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309" w:rsidRPr="00F272D4" w:rsidRDefault="00FD3540" w:rsidP="00E34D90">
      <w:pPr>
        <w:spacing w:line="360" w:lineRule="auto"/>
        <w:jc w:val="right"/>
        <w:rPr>
          <w:rFonts w:ascii="GHEA Grapalat" w:hAnsi="GHEA Grapalat"/>
          <w:b/>
          <w:bCs/>
          <w:lang w:val="hy-AM"/>
        </w:rPr>
      </w:pPr>
      <w:r>
        <w:rPr>
          <w:rFonts w:ascii="GHEA Grapalat" w:hAnsi="GHEA Grapalat"/>
          <w:b/>
          <w:bCs/>
          <w:lang w:val="hy-AM"/>
        </w:rPr>
        <w:t xml:space="preserve"> </w:t>
      </w:r>
      <w:r w:rsidR="004E1C00" w:rsidRPr="00F272D4">
        <w:rPr>
          <w:rFonts w:ascii="GHEA Grapalat" w:hAnsi="GHEA Grapalat"/>
          <w:b/>
          <w:bCs/>
          <w:lang w:val="hy-AM"/>
        </w:rPr>
        <w:t>ՆԱԽԱԳԻԾ</w:t>
      </w:r>
    </w:p>
    <w:p w:rsidR="00865AB1" w:rsidRDefault="00865AB1" w:rsidP="00E34D90">
      <w:pPr>
        <w:spacing w:line="360" w:lineRule="auto"/>
        <w:jc w:val="center"/>
        <w:rPr>
          <w:rFonts w:ascii="GHEA Grapalat" w:hAnsi="GHEA Grapalat"/>
          <w:bCs/>
          <w:color w:val="000000"/>
        </w:rPr>
      </w:pPr>
    </w:p>
    <w:p w:rsidR="001F68ED" w:rsidRPr="00A213C6" w:rsidRDefault="001F68ED" w:rsidP="00E34D90">
      <w:pPr>
        <w:spacing w:line="360" w:lineRule="auto"/>
        <w:jc w:val="center"/>
        <w:rPr>
          <w:rFonts w:ascii="GHEA Grapalat" w:hAnsi="GHEA Grapalat"/>
          <w:bCs/>
          <w:color w:val="000000" w:themeColor="text1"/>
        </w:rPr>
      </w:pPr>
    </w:p>
    <w:p w:rsidR="001F68ED" w:rsidRPr="00A213C6" w:rsidRDefault="001F68ED" w:rsidP="00E34D90">
      <w:pPr>
        <w:spacing w:line="360" w:lineRule="auto"/>
        <w:jc w:val="center"/>
        <w:rPr>
          <w:rFonts w:ascii="GHEA Grapalat" w:hAnsi="GHEA Grapalat"/>
          <w:bCs/>
          <w:color w:val="000000" w:themeColor="text1"/>
        </w:rPr>
      </w:pPr>
    </w:p>
    <w:p w:rsidR="004A0D12" w:rsidRDefault="007C4824" w:rsidP="00E34D90">
      <w:pPr>
        <w:spacing w:line="360" w:lineRule="auto"/>
        <w:jc w:val="center"/>
        <w:rPr>
          <w:rFonts w:ascii="GHEA Grapalat" w:hAnsi="GHEA Grapalat" w:cs="Sylfaen"/>
          <w:b/>
          <w:color w:val="000000" w:themeColor="text1"/>
          <w:lang w:val="af-ZA"/>
        </w:rPr>
      </w:pPr>
      <w:r w:rsidRPr="00A213C6">
        <w:rPr>
          <w:rFonts w:ascii="GHEA Grapalat" w:hAnsi="GHEA Grapalat"/>
          <w:b/>
          <w:bCs/>
          <w:color w:val="000000" w:themeColor="text1"/>
        </w:rPr>
        <w:t xml:space="preserve">ՀՀՇՆ </w:t>
      </w:r>
      <w:r w:rsidRPr="00A213C6">
        <w:rPr>
          <w:rFonts w:ascii="GHEA Grapalat" w:hAnsi="GHEA Grapalat"/>
          <w:b/>
          <w:color w:val="000000" w:themeColor="text1"/>
          <w:shd w:val="clear" w:color="auto" w:fill="FFFFFF"/>
        </w:rPr>
        <w:t>32-05-2026</w:t>
      </w:r>
      <w:r w:rsidRPr="00A213C6">
        <w:rPr>
          <w:rFonts w:ascii="GHEA Grapalat" w:hAnsi="GHEA Grapalat" w:cs="Verdana"/>
          <w:b/>
          <w:color w:val="000000" w:themeColor="text1"/>
          <w:shd w:val="clear" w:color="auto" w:fill="FFFFFF"/>
        </w:rPr>
        <w:t xml:space="preserve"> </w:t>
      </w:r>
      <w:r w:rsidRPr="00A213C6">
        <w:rPr>
          <w:rFonts w:ascii="GHEA Grapalat" w:hAnsi="GHEA Grapalat" w:cs="Sylfaen"/>
          <w:b/>
          <w:color w:val="000000" w:themeColor="text1"/>
          <w:lang w:val="af-ZA"/>
        </w:rPr>
        <w:t>«</w:t>
      </w:r>
      <w:r w:rsidRPr="00A213C6">
        <w:rPr>
          <w:rFonts w:ascii="GHEA Grapalat" w:hAnsi="GHEA Grapalat" w:cs="Sylfaen"/>
          <w:b/>
          <w:color w:val="000000" w:themeColor="text1"/>
          <w:shd w:val="clear" w:color="auto" w:fill="FFFFFF"/>
        </w:rPr>
        <w:t>ԱԵՐՈԴՐՈՄՆԵՐ</w:t>
      </w:r>
      <w:r w:rsidRPr="00A213C6">
        <w:rPr>
          <w:rFonts w:ascii="GHEA Grapalat" w:hAnsi="GHEA Grapalat" w:cs="Sylfaen"/>
          <w:b/>
          <w:color w:val="000000" w:themeColor="text1"/>
          <w:lang w:val="af-ZA"/>
        </w:rPr>
        <w:t xml:space="preserve">»  </w:t>
      </w:r>
    </w:p>
    <w:p w:rsidR="00C41AC7" w:rsidRPr="00A213C6" w:rsidRDefault="00C41AC7" w:rsidP="00E34D90">
      <w:pPr>
        <w:spacing w:line="360" w:lineRule="auto"/>
        <w:jc w:val="center"/>
        <w:rPr>
          <w:rFonts w:ascii="GHEA Grapalat" w:hAnsi="GHEA Grapalat"/>
          <w:b/>
          <w:color w:val="000000" w:themeColor="text1"/>
          <w:sz w:val="28"/>
          <w:szCs w:val="28"/>
        </w:rPr>
      </w:pPr>
      <w:r>
        <w:rPr>
          <w:rFonts w:ascii="GHEA Grapalat" w:hAnsi="GHEA Grapalat" w:cs="Sylfaen"/>
          <w:b/>
          <w:color w:val="000000" w:themeColor="text1"/>
          <w:lang w:val="af-ZA"/>
        </w:rPr>
        <w:t>ՀԱՅԱՍՏԱՆԻ ՀԱՆՐԱՊԵՏՈՒԹՅԱՆ ՇԻՆԱՐԱՐԱԿԱՆ ՆՈՐՄԵՐ</w:t>
      </w:r>
    </w:p>
    <w:p w:rsidR="004A0D12" w:rsidRPr="00A213C6" w:rsidRDefault="004A0D12" w:rsidP="00E34D90">
      <w:pPr>
        <w:spacing w:line="360" w:lineRule="auto"/>
        <w:jc w:val="center"/>
        <w:rPr>
          <w:rFonts w:ascii="GHEA Grapalat" w:hAnsi="GHEA Grapalat"/>
          <w:b/>
          <w:color w:val="000000" w:themeColor="text1"/>
          <w:sz w:val="28"/>
          <w:szCs w:val="28"/>
        </w:rPr>
      </w:pPr>
    </w:p>
    <w:p w:rsidR="0067697C" w:rsidRPr="00A213C6" w:rsidRDefault="0067697C" w:rsidP="00E34D90">
      <w:pPr>
        <w:pStyle w:val="Default"/>
        <w:tabs>
          <w:tab w:val="left" w:pos="284"/>
          <w:tab w:val="left" w:pos="426"/>
          <w:tab w:val="left" w:pos="851"/>
          <w:tab w:val="left" w:pos="993"/>
        </w:tabs>
        <w:spacing w:after="120" w:line="360" w:lineRule="auto"/>
        <w:ind w:firstLine="426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ԿԻՐԱՌՄԱՆ ՈԼՈՐՏԸ </w:t>
      </w:r>
    </w:p>
    <w:p w:rsidR="0067697C" w:rsidRPr="00A213C6" w:rsidRDefault="0067697C" w:rsidP="00E34D90">
      <w:pPr>
        <w:pStyle w:val="Default"/>
        <w:tabs>
          <w:tab w:val="left" w:pos="284"/>
          <w:tab w:val="left" w:pos="426"/>
          <w:tab w:val="left" w:pos="851"/>
          <w:tab w:val="left" w:pos="993"/>
        </w:tabs>
        <w:spacing w:after="120" w:line="360" w:lineRule="auto"/>
        <w:ind w:firstLine="426"/>
        <w:jc w:val="both"/>
        <w:rPr>
          <w:rStyle w:val="anegp0gi0b9av8jahpyh"/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Սույն շինարարական նորմերը սահմանում են նոր կառուցվող և վերակառուցվող </w:t>
      </w:r>
      <w:r w:rsidR="001D5B6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աերոդրոմների (ուղղաթիռադաշտ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երի) կառույցների նախագծման պահանջները</w:t>
      </w:r>
      <w:r w:rsidR="004600C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և տարածվում են դրանց վրա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: </w:t>
      </w:r>
    </w:p>
    <w:p w:rsidR="0067697C" w:rsidRDefault="004E1C00" w:rsidP="00E34D90">
      <w:pPr>
        <w:pStyle w:val="Default"/>
        <w:tabs>
          <w:tab w:val="left" w:pos="284"/>
          <w:tab w:val="left" w:pos="426"/>
          <w:tab w:val="left" w:pos="851"/>
          <w:tab w:val="left" w:pos="993"/>
        </w:tabs>
        <w:spacing w:after="120" w:line="360" w:lineRule="auto"/>
        <w:ind w:firstLine="426"/>
        <w:jc w:val="both"/>
        <w:rPr>
          <w:rStyle w:val="anegp0gi0b9av8jahpyh"/>
          <w:rFonts w:ascii="GHEA Grapalat" w:hAnsi="GHEA Grapalat"/>
          <w:color w:val="000000" w:themeColor="text1"/>
          <w:lang w:val="en-US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2</w:t>
      </w:r>
      <w:r w:rsidRPr="00A213C6">
        <w:rPr>
          <w:rStyle w:val="anegp0gi0b9av8jahpyh"/>
          <w:rFonts w:ascii="Cambria Math" w:hAnsi="Cambria Math" w:cs="Cambria Math"/>
          <w:color w:val="000000" w:themeColor="text1"/>
          <w:lang w:val="hy-AM"/>
        </w:rPr>
        <w:t>․</w:t>
      </w:r>
      <w:r w:rsidR="00F272D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67697C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Սույն նորմերի պահանջները չեն տարածվում նավերի</w:t>
      </w:r>
      <w:r w:rsidR="004600C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վրա վայրէջքի հարթակների</w:t>
      </w:r>
      <w:r w:rsidR="0067697C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, հորատման հարթակների, </w:t>
      </w:r>
      <w:r w:rsidR="004A36F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շենքերի և հատուկ կառույցների</w:t>
      </w:r>
      <w:r w:rsidR="0067697C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նախագծման վրա։</w:t>
      </w:r>
    </w:p>
    <w:p w:rsidR="00B635DD" w:rsidRPr="00B635DD" w:rsidRDefault="00B635DD" w:rsidP="00E34D90">
      <w:pPr>
        <w:pStyle w:val="Default"/>
        <w:tabs>
          <w:tab w:val="left" w:pos="284"/>
          <w:tab w:val="left" w:pos="426"/>
          <w:tab w:val="left" w:pos="851"/>
          <w:tab w:val="left" w:pos="993"/>
        </w:tabs>
        <w:spacing w:after="120" w:line="360" w:lineRule="auto"/>
        <w:ind w:firstLine="426"/>
        <w:jc w:val="both"/>
        <w:rPr>
          <w:rFonts w:ascii="GHEA Grapalat" w:hAnsi="GHEA Grapalat"/>
          <w:b/>
          <w:bCs/>
          <w:color w:val="000000" w:themeColor="text1"/>
          <w:lang w:val="en-US"/>
        </w:rPr>
      </w:pPr>
    </w:p>
    <w:p w:rsidR="0067697C" w:rsidRPr="00A213C6" w:rsidRDefault="0067697C" w:rsidP="00E34D90">
      <w:pPr>
        <w:spacing w:after="120" w:line="360" w:lineRule="auto"/>
        <w:ind w:firstLine="567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2</w:t>
      </w:r>
      <w:r w:rsidRPr="00A213C6">
        <w:rPr>
          <w:rFonts w:ascii="Cambria Math" w:hAnsi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ՆՈՐՄԱՏԻՎ ՀՂՈՒՄՆԵՐ  </w:t>
      </w:r>
      <w:r w:rsidR="00D518AE" w:rsidRPr="00A213C6">
        <w:rPr>
          <w:rFonts w:ascii="GHEA Grapalat" w:hAnsi="GHEA Grapalat"/>
          <w:b/>
          <w:bCs/>
          <w:color w:val="000000" w:themeColor="text1"/>
          <w:lang w:val="hy-AM"/>
        </w:rPr>
        <w:t>ԵՎ ԲՈՎԱՆԴԱԿՈՒԹՅՈՒՆԸ</w:t>
      </w:r>
    </w:p>
    <w:p w:rsidR="004E1C00" w:rsidRPr="00A213C6" w:rsidRDefault="004E1C00" w:rsidP="00E34D90">
      <w:pPr>
        <w:pStyle w:val="NormalWeb"/>
        <w:spacing w:before="0" w:beforeAutospacing="0" w:after="120" w:afterAutospacing="0" w:line="360" w:lineRule="auto"/>
        <w:ind w:firstLine="567"/>
        <w:contextualSpacing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</w:t>
      </w:r>
      <w:r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/>
          <w:color w:val="000000" w:themeColor="text1"/>
          <w:lang w:val="hy-AM"/>
        </w:rPr>
        <w:t>Սույն նորմերում օգտագործվել են հղումներ հետևյալ նորմատիվ փաստաթղթերին.</w:t>
      </w:r>
    </w:p>
    <w:p w:rsidR="004E1C00" w:rsidRPr="00A213C6" w:rsidRDefault="004E1C00" w:rsidP="00E34D90">
      <w:pPr>
        <w:spacing w:line="360" w:lineRule="auto"/>
        <w:ind w:left="540"/>
        <w:jc w:val="both"/>
        <w:rPr>
          <w:rFonts w:ascii="GHEA Grapalat" w:hAnsi="GHEA Grapalat"/>
          <w:b/>
          <w:color w:val="000000" w:themeColor="text1"/>
          <w:lang w:val="hy-AM"/>
        </w:rPr>
      </w:pPr>
    </w:p>
    <w:tbl>
      <w:tblPr>
        <w:tblW w:w="9421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0"/>
        <w:gridCol w:w="2520"/>
        <w:gridCol w:w="6181"/>
      </w:tblGrid>
      <w:tr w:rsidR="00F272D4" w:rsidRPr="00A213C6" w:rsidTr="002E79E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bCs/>
                <w:color w:val="000000" w:themeColor="text1"/>
                <w:sz w:val="22"/>
                <w:szCs w:val="22"/>
                <w:shd w:val="clear" w:color="auto" w:fill="FFFFFF"/>
                <w:lang w:val="en-US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sz w:val="22"/>
                <w:szCs w:val="22"/>
                <w:shd w:val="clear" w:color="auto" w:fill="FFFFFF"/>
                <w:lang w:val="en-US"/>
              </w:rPr>
              <w:t>1)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ՀՀՇՆ 40-01.03-2022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E34D90" w:rsidP="00E34D90">
            <w:pPr>
              <w:pStyle w:val="hastat"/>
              <w:spacing w:line="360" w:lineRule="auto"/>
              <w:ind w:left="0"/>
              <w:jc w:val="left"/>
              <w:rPr>
                <w:rFonts w:ascii="GHEA Grapalat" w:hAnsi="GHEA Grapalat"/>
                <w:i w:val="0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i w:val="0"/>
                <w:color w:val="000000" w:themeColor="text1"/>
                <w:sz w:val="22"/>
                <w:szCs w:val="22"/>
                <w:lang w:val="hy-AM"/>
              </w:rPr>
              <w:t xml:space="preserve">ՀՀ </w:t>
            </w:r>
            <w:r w:rsidR="00F272D4" w:rsidRPr="00A213C6">
              <w:rPr>
                <w:rFonts w:ascii="GHEA Grapalat" w:hAnsi="GHEA Grapalat" w:cs="Sylfaen"/>
                <w:i w:val="0"/>
                <w:color w:val="000000" w:themeColor="text1"/>
                <w:sz w:val="22"/>
                <w:szCs w:val="22"/>
                <w:lang w:val="hy-AM"/>
              </w:rPr>
              <w:t xml:space="preserve">քաղաքաշինության  կոմիտեի նախագահի 2022 թվականի հուլիսի 8-ի N 16-Ն հրամանով հաստատված </w:t>
            </w:r>
            <w:r w:rsidR="00F272D4" w:rsidRPr="00A213C6">
              <w:rPr>
                <w:rFonts w:ascii="GHEA Grapalat" w:hAnsi="GHEA Grapalat" w:cs="Arial"/>
                <w:i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«Կոյուղի. Արտաքին ցանցեր և կառուցվածքներ»  </w:t>
            </w:r>
            <w:r w:rsidR="007112F6" w:rsidRPr="00A213C6">
              <w:rPr>
                <w:rFonts w:ascii="GHEA Grapalat" w:hAnsi="GHEA Grapalat" w:cs="GHEA Grapalat"/>
                <w:i w:val="0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F272D4" w:rsidRPr="00A213C6" w:rsidTr="002E79E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bCs/>
                <w:color w:val="000000" w:themeColor="text1"/>
                <w:sz w:val="22"/>
                <w:szCs w:val="22"/>
                <w:shd w:val="clear" w:color="auto" w:fill="FFFFFF"/>
                <w:lang w:val="en-US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sz w:val="22"/>
                <w:szCs w:val="22"/>
                <w:shd w:val="clear" w:color="auto" w:fill="FFFFFF"/>
                <w:lang w:val="en-US"/>
              </w:rPr>
              <w:t>2)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ՀՀՇՆ 32-01-2022</w:t>
            </w:r>
            <w:r w:rsidRPr="00A213C6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</w:rPr>
              <w:t> 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ՀՀ քաղաքաշինության կոմիտեի նախագահի 2022 թվականի դեկտեմբերի 2-ի N28 հրամանով հաստատված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«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Ավտոմոբիլային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ճանապարհներ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»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  </w:t>
            </w:r>
            <w:r w:rsidR="007112F6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F272D4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en-US"/>
              </w:rPr>
              <w:t>3)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ՀՀՇՆ 30-01-2023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ՀՀ   քաղաքաշինության  կոմիտեի նախագահի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2023 թվականի մայիսի 22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-ի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N04-Ն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հրամանով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հաստատված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«Քաղաքաշինություն. Քաղաքային և գյուղական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lastRenderedPageBreak/>
              <w:t>բնակավայրերի հատակագծում և կառուցապատում»</w:t>
            </w:r>
            <w:r w:rsidRPr="00A213C6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</w:rPr>
              <w:t> </w:t>
            </w:r>
            <w:r w:rsidR="007112F6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F272D4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lastRenderedPageBreak/>
              <w:t>4)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E224D1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</w:pPr>
            <w:r w:rsidRPr="00A213C6">
              <w:rPr>
                <w:rFonts w:ascii="Arial" w:hAnsi="Arial" w:cs="Arial"/>
                <w:color w:val="000000" w:themeColor="text1"/>
                <w:shd w:val="clear" w:color="auto" w:fill="FFFFFF"/>
              </w:rPr>
              <w:t xml:space="preserve">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ՀՀՇՆ 11.01-2026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E224D1" w:rsidP="00E34D90">
            <w:pPr>
              <w:tabs>
                <w:tab w:val="left" w:pos="851"/>
              </w:tabs>
              <w:spacing w:line="360" w:lineRule="auto"/>
              <w:rPr>
                <w:rFonts w:ascii="GHEA Grapalat" w:eastAsia="Calibri" w:hAnsi="GHEA Grapalat"/>
                <w:i/>
                <w:color w:val="000000" w:themeColor="text1"/>
                <w:lang w:val="ru-RU"/>
              </w:rPr>
            </w:pP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ՀՀ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քաղաքաշինության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կոմիտեի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նախագահի</w:t>
            </w:r>
            <w:r w:rsidRPr="00A213C6">
              <w:rPr>
                <w:rFonts w:ascii="GHEA Grapalat" w:eastAsia="Calibri" w:hAnsi="GHEA Grapalat"/>
                <w:i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2026 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թվականի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</w:rPr>
              <w:t>հունվարի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22-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ի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</w:rPr>
              <w:t>N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ru-RU"/>
              </w:rPr>
              <w:t xml:space="preserve"> 04-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Ն</w:t>
            </w:r>
            <w:r w:rsidRPr="00A213C6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</w:rPr>
              <w:t>հրաման</w:t>
            </w:r>
            <w:r w:rsidRPr="00A213C6">
              <w:rPr>
                <w:rFonts w:ascii="GHEA Grapalat" w:eastAsia="Calibri" w:hAnsi="GHEA Grapalat" w:cs="Sylfaen"/>
                <w:color w:val="000000" w:themeColor="text1"/>
                <w:sz w:val="22"/>
                <w:szCs w:val="22"/>
                <w:lang w:val="hy-AM"/>
              </w:rPr>
              <w:t>ով հաստատված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ru-RU"/>
              </w:rPr>
              <w:t xml:space="preserve"> «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Ինժեներական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ru-RU"/>
              </w:rPr>
              <w:t xml:space="preserve">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հետազննություններ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ru-RU"/>
              </w:rPr>
              <w:t xml:space="preserve">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շինարարությունում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ru-RU"/>
              </w:rPr>
              <w:t xml:space="preserve">.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>Հիմնական դրույթներ»</w:t>
            </w:r>
            <w:r w:rsidRPr="00A213C6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</w:rPr>
              <w:t> 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F272D4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 5)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sz w:val="22"/>
                <w:szCs w:val="22"/>
                <w:lang w:val="hy-AM"/>
              </w:rPr>
              <w:t xml:space="preserve">ՀՀՇՆ 52-01-2021  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ՀՀ   քաղաքաշինության  կոմիտեի նախագահի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202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1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թվականի հունվարի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14-ի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N0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-Ն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հրամանով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հաստատված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«Բետոնե և երկաթբետոնե կոնստրուկցիաներ» </w:t>
            </w:r>
          </w:p>
        </w:tc>
      </w:tr>
      <w:tr w:rsidR="00F272D4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6)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Arial"/>
                <w:color w:val="000000" w:themeColor="text1"/>
                <w:sz w:val="22"/>
                <w:szCs w:val="22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ՀՀՇՆ 40.01.02-2020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ՀՀ   քաղաքաշինության  կոմիտեի նախագահի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202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0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թվականի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դեկտեմբե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րի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28-ի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>N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103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-Ն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հրամանով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</w:rPr>
              <w:t xml:space="preserve">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հաստատված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 xml:space="preserve"> «Ջրամատակարարում. Արտաքին ցանցեր և կառուցվածքներ»</w:t>
            </w:r>
            <w:r w:rsidR="007112F6"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="007112F6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F272D4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7)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F272D4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ՀՀՇՆ 22-01-2024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2D4" w:rsidRPr="00A213C6" w:rsidRDefault="005B1948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hyperlink r:id="rId8" w:tgtFrame="_blank" w:history="1"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>ՀՀ քաղաքաշինության կոմիտեի</w:t>
              </w:r>
            </w:hyperlink>
            <w:r w:rsidR="00F272D4" w:rsidRPr="00A213C6">
              <w:rPr>
                <w:rFonts w:ascii="GHEA Grapalat" w:hAnsi="GHEA Grapalat" w:cs="Arial"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hyperlink r:id="rId9" w:tgtFrame="_blank" w:history="1"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>նախագահի 2024 թվականի</w:t>
              </w:r>
            </w:hyperlink>
            <w:r w:rsidR="00F272D4" w:rsidRPr="00A213C6">
              <w:rPr>
                <w:rFonts w:ascii="GHEA Grapalat" w:hAnsi="GHEA Grapalat" w:cs="Arial"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hyperlink r:id="rId10" w:tgtFrame="_blank" w:history="1"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>հունվարի</w:t>
              </w:r>
              <w:r w:rsidR="00F272D4" w:rsidRPr="00A213C6">
                <w:rPr>
                  <w:rFonts w:ascii="Calibri" w:hAnsi="Calibri" w:cs="Calibri"/>
                  <w:iCs/>
                  <w:color w:val="000000" w:themeColor="text1"/>
                  <w:sz w:val="22"/>
                  <w:szCs w:val="22"/>
                  <w:lang w:val="hy-AM"/>
                </w:rPr>
                <w:t> </w:t>
              </w:r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>15-</w:t>
              </w:r>
              <w:r w:rsidR="00F272D4" w:rsidRPr="00A213C6">
                <w:rPr>
                  <w:rFonts w:ascii="GHEA Grapalat" w:hAnsi="GHEA Grapalat" w:cs="GHEA Grapalat"/>
                  <w:iCs/>
                  <w:color w:val="000000" w:themeColor="text1"/>
                  <w:sz w:val="22"/>
                  <w:szCs w:val="22"/>
                  <w:lang w:val="hy-AM"/>
                </w:rPr>
                <w:t>ի</w:t>
              </w:r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 xml:space="preserve"> N 03-</w:t>
              </w:r>
              <w:r w:rsidR="00F272D4" w:rsidRPr="00A213C6">
                <w:rPr>
                  <w:rFonts w:ascii="GHEA Grapalat" w:hAnsi="GHEA Grapalat" w:cs="GHEA Grapalat"/>
                  <w:iCs/>
                  <w:color w:val="000000" w:themeColor="text1"/>
                  <w:sz w:val="22"/>
                  <w:szCs w:val="22"/>
                  <w:lang w:val="hy-AM"/>
                </w:rPr>
                <w:t>Ն</w:t>
              </w:r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lang w:val="hy-AM"/>
                </w:rPr>
                <w:t xml:space="preserve"> </w:t>
              </w:r>
              <w:r w:rsidR="00F272D4" w:rsidRPr="00A213C6">
                <w:rPr>
                  <w:rFonts w:ascii="GHEA Grapalat" w:hAnsi="GHEA Grapalat" w:cs="GHEA Grapalat"/>
                  <w:iCs/>
                  <w:color w:val="000000" w:themeColor="text1"/>
                  <w:sz w:val="22"/>
                  <w:szCs w:val="22"/>
                  <w:lang w:val="hy-AM"/>
                </w:rPr>
                <w:t>հրամանով</w:t>
              </w:r>
            </w:hyperlink>
            <w:r w:rsidR="00F272D4" w:rsidRPr="00A213C6">
              <w:rPr>
                <w:rFonts w:ascii="GHEA Grapalat" w:hAnsi="GHEA Grapalat" w:cs="Arial"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hyperlink r:id="rId11" w:tgtFrame="_blank" w:history="1"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shd w:val="clear" w:color="auto" w:fill="FFFFFF"/>
                  <w:lang w:val="hy-AM"/>
                </w:rPr>
                <w:t xml:space="preserve">հաստատված   </w:t>
              </w:r>
              <w:r w:rsidR="00F272D4" w:rsidRPr="00A213C6">
                <w:rPr>
                  <w:rFonts w:ascii="GHEA Grapalat" w:hAnsi="GHEA Grapalat" w:cs="Arial"/>
                  <w:color w:val="000000" w:themeColor="text1"/>
                  <w:sz w:val="22"/>
                  <w:szCs w:val="22"/>
                  <w:shd w:val="clear" w:color="auto" w:fill="FFFFFF"/>
                  <w:lang w:val="hy-AM"/>
                </w:rPr>
                <w:t>«Շինարարական կլիմայաբանություն»</w:t>
              </w:r>
              <w:r w:rsidR="00F272D4" w:rsidRPr="00A213C6">
                <w:rPr>
                  <w:rFonts w:ascii="Calibri" w:hAnsi="Calibri" w:cs="Calibri"/>
                  <w:color w:val="000000" w:themeColor="text1"/>
                  <w:sz w:val="22"/>
                  <w:szCs w:val="22"/>
                  <w:shd w:val="clear" w:color="auto" w:fill="FFFFFF"/>
                  <w:lang w:val="hy-AM"/>
                </w:rPr>
                <w:t> </w:t>
              </w:r>
              <w:r w:rsidR="00F272D4" w:rsidRPr="00A213C6">
                <w:rPr>
                  <w:rFonts w:ascii="GHEA Grapalat" w:hAnsi="GHEA Grapalat" w:cs="Arial"/>
                  <w:iCs/>
                  <w:color w:val="000000" w:themeColor="text1"/>
                  <w:sz w:val="22"/>
                  <w:szCs w:val="22"/>
                  <w:shd w:val="clear" w:color="auto" w:fill="FFFFFF"/>
                  <w:lang w:val="hy-AM"/>
                </w:rPr>
                <w:t xml:space="preserve">  </w:t>
              </w:r>
            </w:hyperlink>
            <w:r w:rsidR="007112F6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267F63" w:rsidRPr="00A213C6" w:rsidTr="00C9542D">
        <w:trPr>
          <w:trHeight w:val="6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F63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8)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F63" w:rsidRPr="00A213C6" w:rsidRDefault="00267F63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ՀՀՇՆ 31-04.01-2024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F63" w:rsidRPr="00A213C6" w:rsidRDefault="00267F63" w:rsidP="00E34D90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rPr>
                <w:rFonts w:ascii="GHEA Grapalat" w:hAnsi="GHEA Grapalat" w:cs="Arial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lang w:val="hy-AM"/>
              </w:rPr>
              <w:t>ՀՀ քաղաքաշինության կոմիտեի</w:t>
            </w:r>
            <w:r w:rsidRPr="00A213C6">
              <w:rPr>
                <w:rFonts w:ascii="GHEA Grapalat" w:hAnsi="GHEA Grapalat" w:cs="Arial"/>
                <w:b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lang w:val="hy-AM"/>
              </w:rPr>
              <w:t>նախագահի 2024 թվականի</w:t>
            </w:r>
            <w:r w:rsidRPr="00A213C6">
              <w:rPr>
                <w:rFonts w:ascii="GHEA Grapalat" w:hAnsi="GHEA Grapalat" w:cs="Arial"/>
                <w:b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lang w:val="hy-AM"/>
              </w:rPr>
              <w:t xml:space="preserve">փետրվարի 1-ի N 06-Ն հրամանով հաստատված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«Արտադրական և հասարակական նշանակության շենքերի ու շինությունների սանիտարապաշտպանական գոտիներ և սանիտարական դասակարգում» շինարարական նորմեր</w:t>
            </w:r>
          </w:p>
        </w:tc>
      </w:tr>
      <w:tr w:rsidR="00C9542D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9)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539" w:rsidRPr="00A213C6" w:rsidRDefault="00125539" w:rsidP="00E34D90">
            <w:pPr>
              <w:pStyle w:val="Default"/>
              <w:spacing w:line="360" w:lineRule="auto"/>
              <w:rPr>
                <w:rFonts w:ascii="GHEA Grapalat" w:hAnsi="GHEA Grapalat"/>
                <w:bCs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</w:rPr>
              <w:t> 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shd w:val="clear" w:color="auto" w:fill="FFFFFF"/>
              </w:rPr>
              <w:t>ՀՀՇՆ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</w:rPr>
              <w:t xml:space="preserve"> 31-03.10-2025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E34D90" w:rsidP="00E34D90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ՀՀ քաղաքաշինության կոմիտեի </w:t>
            </w:r>
            <w:r w:rsidR="00125539"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նախագահի</w:t>
            </w:r>
            <w:r w:rsidR="00125539" w:rsidRPr="00A213C6">
              <w:rPr>
                <w:rStyle w:val="Strong"/>
                <w:rFonts w:ascii="Calibri" w:hAnsi="Calibri" w:cs="Calibri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 </w:t>
            </w:r>
            <w:r w:rsidR="00125539"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2025 </w:t>
            </w:r>
            <w:r w:rsidR="00125539" w:rsidRPr="00A213C6">
              <w:rPr>
                <w:rStyle w:val="Strong"/>
                <w:rFonts w:ascii="GHEA Grapalat" w:hAnsi="GHEA Grapalat" w:cs="GHEA Grapalat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թվական</w:t>
            </w:r>
            <w:r w:rsidR="00125539"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ի</w:t>
            </w:r>
            <w:r w:rsidR="00125539" w:rsidRPr="00A213C6">
              <w:rPr>
                <w:rFonts w:ascii="GHEA Grapalat" w:hAnsi="GHEA Grapalat" w:cs="Arial"/>
                <w:b/>
                <w:bCs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="00125539" w:rsidRPr="00A213C6">
              <w:rPr>
                <w:rStyle w:val="Strong"/>
                <w:rFonts w:ascii="GHEA Grapalat" w:hAnsi="GHEA Grapalat" w:cs="Arial"/>
                <w:b w:val="0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դեկտեմբերի 15-ի N 27-Ն</w:t>
            </w:r>
            <w:r w:rsidR="00C9542D"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="00C9542D"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հրամանով</w:t>
            </w:r>
            <w:r w:rsidR="00C9542D"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="00C9542D"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հաստատված</w:t>
            </w:r>
            <w:r w:rsidR="00C9542D"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C9542D"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/>
              </w:rPr>
              <w:t xml:space="preserve">«Մեկուսիչ և հարդարման պատվածքներ»  </w:t>
            </w:r>
            <w:r w:rsidR="00E224D1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/>
              </w:rPr>
              <w:t>շինարարական նորմեր</w:t>
            </w:r>
          </w:p>
        </w:tc>
      </w:tr>
      <w:tr w:rsidR="00C9542D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10)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Arial"/>
                <w:color w:val="000000" w:themeColor="text1"/>
                <w:sz w:val="22"/>
                <w:szCs w:val="22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</w:rPr>
              <w:t>ՍՆիՊ 2.05.07-91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ՀՀ քաղաքաշինության կոմիտեի նախագահի  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2022 թվականի հունիսի 14-ի N11-Ն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հրամանով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հաստատված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«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</w:rPr>
              <w:t>Արդյունաբերական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</w:rPr>
              <w:t>տրանսպորտ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»</w:t>
            </w:r>
          </w:p>
        </w:tc>
      </w:tr>
      <w:tr w:rsidR="00C9542D" w:rsidRPr="00A213C6" w:rsidTr="002E79E7">
        <w:trPr>
          <w:trHeight w:val="9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11)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>ՀՀ Նախագահի</w:t>
            </w:r>
          </w:p>
          <w:p w:rsidR="00C9542D" w:rsidRPr="00A213C6" w:rsidRDefault="00562C3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>Կ</w:t>
            </w:r>
            <w:r w:rsidR="00C9542D"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>արգադրության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 xml:space="preserve">ՀՀ Նախագահի 2012 թ. ապրիլի 16-ի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«Հայաստանի Հանրապետությունում ահաբեկչության դեմ պայքարի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lastRenderedPageBreak/>
              <w:t>ազգային ռազմավարությունը հաստատելու մասին»</w:t>
            </w: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 xml:space="preserve"> ՆԿ-51-Ն կարգադրության</w:t>
            </w:r>
          </w:p>
        </w:tc>
      </w:tr>
      <w:tr w:rsidR="00C9542D" w:rsidRPr="00A213C6" w:rsidTr="00B87565">
        <w:trPr>
          <w:trHeight w:val="78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lastRenderedPageBreak/>
              <w:t>12)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>ՀՀ օրենք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NormalWeb"/>
              <w:shd w:val="clear" w:color="auto" w:fill="FFFFFF"/>
              <w:spacing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/>
              </w:rPr>
              <w:t>«Ավիացիայի մասին», ընդունված 2007 թվականի փետրվարի 22-ին</w:t>
            </w:r>
          </w:p>
        </w:tc>
      </w:tr>
      <w:tr w:rsidR="00C9542D" w:rsidRPr="00A213C6" w:rsidTr="00B87565">
        <w:trPr>
          <w:trHeight w:val="78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13)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Cs/>
                <w:color w:val="000000" w:themeColor="text1"/>
                <w:sz w:val="22"/>
                <w:szCs w:val="22"/>
                <w:lang w:val="hy-AM"/>
              </w:rPr>
              <w:t>ՀՀ ՏԿԵՆ նախարարության հրաման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NormalWeb"/>
              <w:shd w:val="clear" w:color="auto" w:fill="FFFFFF"/>
              <w:spacing w:line="360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ՀՀ տարածքային կառավարման և ենթակառուցվածքների նախարարի 2024թ</w:t>
            </w:r>
            <w:r w:rsidRPr="00A213C6">
              <w:rPr>
                <w:rFonts w:ascii="Cambria Math" w:hAnsi="Cambria Math" w:cs="Cambria Math"/>
                <w:color w:val="000000" w:themeColor="text1"/>
                <w:sz w:val="22"/>
                <w:szCs w:val="22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դեկտեմբերի 19-ի  «Հայաստանի Հանրապետության միջազգային և ներքին օդանավակայանների աերոդրոմների սերտիֆիկացման կարգը հաստատելու մասին »N19-Ն հրաման</w:t>
            </w:r>
          </w:p>
        </w:tc>
      </w:tr>
      <w:tr w:rsidR="00C9542D" w:rsidRPr="00A213C6" w:rsidTr="00B87565">
        <w:trPr>
          <w:trHeight w:val="78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14)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>ՀՀ առողջապահության նախարարի</w:t>
            </w: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</w:rPr>
              <w:t xml:space="preserve"> </w:t>
            </w: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>հրաման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NormalWeb"/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 xml:space="preserve">ՀՀ առողջապահության նախարարի 2002 թվականի մարտի 6-ի 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«Աղմուկն աշխատատեղերում, բնակելի և հասարակական շենքերում և բնակելի կառուցապատման տարածքներում» N2-III-11.3 սանիտարական նորմերը</w:t>
            </w:r>
            <w:r w:rsidRPr="00A213C6">
              <w:rPr>
                <w:rFonts w:ascii="Calibri" w:hAnsi="Calibri" w:cs="Calibri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 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հաստատելու մասին»</w:t>
            </w: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N1</w:t>
            </w: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>38 հրաման</w:t>
            </w:r>
          </w:p>
        </w:tc>
      </w:tr>
      <w:tr w:rsidR="00C9542D" w:rsidRPr="00A213C6" w:rsidTr="00F272D4">
        <w:trPr>
          <w:trHeight w:val="54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DC64CB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C9542D"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15)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ՀՍՏ 178-99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 w:cs="Arial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 xml:space="preserve"> «Գրունտներ (գետնահողեր). Ոլորման միջոցով ամրության բնորոշիչների լաբորատոր որոշման եղանակներ»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  <w:r w:rsidR="00B90274"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 xml:space="preserve"> </w:t>
            </w:r>
          </w:p>
        </w:tc>
      </w:tr>
      <w:tr w:rsidR="00C9542D" w:rsidRPr="00A213C6" w:rsidTr="00F272D4">
        <w:trPr>
          <w:trHeight w:val="5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16)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bCs/>
                <w:color w:val="000000" w:themeColor="text1"/>
                <w:lang w:val="hy-AM"/>
              </w:rPr>
            </w:pPr>
            <w:r w:rsidRPr="00A213C6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hyperlink r:id="rId12" w:history="1"/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>ԳՕՍՏ 25100-2020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«Գրունտներ. Դասակարգում»  </w:t>
            </w:r>
          </w:p>
        </w:tc>
      </w:tr>
      <w:tr w:rsidR="00C9542D" w:rsidRPr="00A213C6" w:rsidTr="008B29C8">
        <w:trPr>
          <w:trHeight w:val="47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17)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E34D90" w:rsidP="00E34D90">
            <w:pPr>
              <w:suppressAutoHyphens/>
              <w:spacing w:line="360" w:lineRule="auto"/>
              <w:rPr>
                <w:rFonts w:ascii="GHEA Grapalat" w:hAnsi="GHEA Grapalat" w:cs="GHEA Grapalat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 xml:space="preserve">ԳՕՍՏ 12248.6-2020 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B90274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«</w:t>
            </w:r>
            <w:r w:rsidRPr="00A213C6">
              <w:rPr>
                <w:rFonts w:ascii="GHEA Grapalat" w:hAnsi="GHEA Grapalat" w:cs="GHEA Grapalat"/>
                <w:bCs/>
                <w:color w:val="000000" w:themeColor="text1"/>
                <w:sz w:val="22"/>
                <w:szCs w:val="22"/>
                <w:lang w:val="hy-AM"/>
              </w:rPr>
              <w:t>Գրունտներ. Ուռման և նստման որոշման մեթոդ»</w:t>
            </w:r>
          </w:p>
        </w:tc>
      </w:tr>
      <w:tr w:rsidR="00C9542D" w:rsidRPr="00A213C6" w:rsidTr="001027AA">
        <w:trPr>
          <w:trHeight w:val="78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18)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5B1948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shd w:val="clear" w:color="auto" w:fill="FFFFFF"/>
                <w:lang w:val="hy-AM"/>
              </w:rPr>
            </w:pPr>
            <w:hyperlink r:id="rId13" w:history="1"/>
            <w:r w:rsidR="00C9542D" w:rsidRPr="00A213C6">
              <w:rPr>
                <w:rFonts w:ascii="GHEA Grapalat" w:hAnsi="GHEA Grapalat"/>
                <w:bCs/>
                <w:color w:val="000000" w:themeColor="text1"/>
                <w:sz w:val="22"/>
                <w:szCs w:val="22"/>
                <w:lang w:val="hy-AM"/>
              </w:rPr>
              <w:t>ԳՕՍՏ 23161-2012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shd w:val="clear" w:color="auto" w:fill="FFFFFF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«Գրունտներ. Նստելիության բնութագրերի լաբորատոր որոշման մեթոդ»</w:t>
            </w:r>
          </w:p>
        </w:tc>
      </w:tr>
      <w:tr w:rsidR="00C9542D" w:rsidRPr="00A213C6" w:rsidTr="00170623">
        <w:trPr>
          <w:trHeight w:val="7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19)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ԳՕՍՏ 25584-2023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«Գրունտներ. Ծծանցման գործակցի որոշման լաբորատոր մեթոդներ»</w:t>
            </w:r>
          </w:p>
        </w:tc>
      </w:tr>
      <w:tr w:rsidR="00C9542D" w:rsidRPr="00A213C6" w:rsidTr="00407587">
        <w:trPr>
          <w:trHeight w:val="79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20)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ԳՕՍՏ 427-75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«Չափիչ մետաղական քանոններ</w:t>
            </w:r>
            <w:r w:rsidRPr="00A213C6">
              <w:rPr>
                <w:rFonts w:ascii="Cambria Math" w:hAnsi="Cambria Math" w:cs="Cambria Math"/>
                <w:color w:val="000000" w:themeColor="text1"/>
                <w:sz w:val="22"/>
                <w:szCs w:val="22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Տեխնիկական պայմաններ»</w:t>
            </w:r>
          </w:p>
        </w:tc>
      </w:tr>
      <w:tr w:rsidR="00C9542D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21)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ԳՕՍՏ 27751-2014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42D" w:rsidRPr="00A213C6" w:rsidRDefault="00C9542D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«Շինարարական կառույցների և հիմնատակերի հուսալիություն. Հիմնական դրույթներ</w:t>
            </w:r>
            <w:r w:rsidR="00E73926" w:rsidRPr="00A213C6">
              <w:rPr>
                <w:rFonts w:ascii="GHEA Grapalat" w:hAnsi="GHEA Grapalat"/>
                <w:color w:val="000000" w:themeColor="text1"/>
                <w:sz w:val="22"/>
                <w:szCs w:val="22"/>
                <w:shd w:val="clear" w:color="auto" w:fill="FFFFFF"/>
                <w:lang w:val="hy-AM"/>
              </w:rPr>
              <w:t>»</w:t>
            </w:r>
          </w:p>
        </w:tc>
      </w:tr>
      <w:tr w:rsidR="000F123E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22)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Heading3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ԳՕՍՏ 9128-2013  </w:t>
            </w:r>
          </w:p>
          <w:p w:rsidR="000F123E" w:rsidRPr="00A213C6" w:rsidRDefault="000F123E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shd w:val="clear" w:color="auto" w:fill="FFFFFF"/>
                <w:lang w:val="hy-AM"/>
              </w:rPr>
            </w:pP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Strong"/>
                <w:rFonts w:ascii="GHEA Grapalat" w:hAnsi="GHEA Grapalat"/>
                <w:b w:val="0"/>
                <w:color w:val="000000" w:themeColor="text1"/>
                <w:sz w:val="22"/>
                <w:szCs w:val="22"/>
                <w:lang w:val="hy-AM"/>
              </w:rPr>
              <w:t xml:space="preserve">«Ասֆալտբետոնե և պոլիմերասֆալտբետոնե խառնուրդներ, ասֆալտբետոն և պոլիմերասֆալտբետոն ավտոմոբիլային ճանապարհների և աերոդրոմների  համար։ Տեխնիկական պայմաններ» </w:t>
            </w:r>
          </w:p>
        </w:tc>
      </w:tr>
      <w:tr w:rsidR="000F123E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lastRenderedPageBreak/>
              <w:t>23)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Heading3"/>
              <w:spacing w:before="0"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ԳՕՍՏ 31015-2002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pacing w:line="360" w:lineRule="auto"/>
              <w:rPr>
                <w:rStyle w:val="Strong"/>
                <w:rFonts w:ascii="GHEA Grapalat" w:hAnsi="GHEA Grapalat"/>
                <w:b w:val="0"/>
                <w:bCs w:val="0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«</w:t>
            </w:r>
            <w:r w:rsidRPr="00A213C6">
              <w:rPr>
                <w:rStyle w:val="Strong"/>
                <w:rFonts w:ascii="GHEA Grapalat" w:hAnsi="GHEA Grapalat"/>
                <w:b w:val="0"/>
                <w:color w:val="000000" w:themeColor="text1"/>
                <w:sz w:val="22"/>
                <w:szCs w:val="22"/>
                <w:lang w:val="hy-AM"/>
              </w:rPr>
              <w:t xml:space="preserve">Ասֆալտբետոնե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խառնուրդներ</w:t>
            </w:r>
            <w:r w:rsidRPr="00A213C6">
              <w:rPr>
                <w:rStyle w:val="Strong"/>
                <w:rFonts w:ascii="GHEA Grapalat" w:hAnsi="GHEA Grapalat"/>
                <w:b w:val="0"/>
                <w:color w:val="000000" w:themeColor="text1"/>
                <w:sz w:val="22"/>
                <w:szCs w:val="22"/>
                <w:lang w:val="hy-AM"/>
              </w:rPr>
              <w:t xml:space="preserve"> և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խճաքարամաստիկային ասֆալտբետոն։ 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</w:rPr>
              <w:t>Տեխնիկական պայմաններ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»</w:t>
            </w:r>
          </w:p>
        </w:tc>
      </w:tr>
      <w:tr w:rsidR="000F123E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24)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Heading3"/>
              <w:spacing w:before="0"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ԳՕՍՏ 22245-90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«Մածուցիկ նավթային ճանապարհային բիտումներ։ Տեխնիկական պայմաններ»</w:t>
            </w:r>
          </w:p>
        </w:tc>
      </w:tr>
      <w:tr w:rsidR="000F123E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25)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shd w:val="clear" w:color="auto" w:fill="FFFFFF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Միջազգային կոնվենցիա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pacing w:line="360" w:lineRule="auto"/>
              <w:ind w:left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ԻԿԱՕ-ի «Միջազգային քաղաքացիական ավիացիայի մասին» կոնվենցիայի 14-րդ հավելված՝ «Աերոդրոմներ»։ Հատոր 1։ «Աերոդրոմների նախագծում և շահագործում»։  </w:t>
            </w:r>
          </w:p>
        </w:tc>
      </w:tr>
      <w:tr w:rsidR="000F123E" w:rsidRPr="00A213C6" w:rsidTr="00407587">
        <w:trPr>
          <w:trHeight w:val="6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pStyle w:val="Default"/>
              <w:spacing w:line="360" w:lineRule="auto"/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</w:pPr>
            <w:r w:rsidRPr="00A213C6">
              <w:rPr>
                <w:rFonts w:ascii="GHEA Grapalat" w:hAnsi="GHEA Grapalat" w:cs="Sylfaen"/>
                <w:color w:val="000000" w:themeColor="text1"/>
                <w:sz w:val="22"/>
                <w:szCs w:val="22"/>
                <w:lang w:val="hy-AM"/>
              </w:rPr>
              <w:t>26)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hd w:val="clear" w:color="auto" w:fill="FFFFFF"/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ՀՀ կառավարությանն առընթեր քաղաքա-ցիական ավիացիայի գլխավոր վարչություն հրաման  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123E" w:rsidRPr="00A213C6" w:rsidRDefault="000F123E" w:rsidP="00E34D90">
            <w:pPr>
              <w:spacing w:line="360" w:lineRule="auto"/>
              <w:ind w:left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ՀՀ կառավարությանն առընթեր քաղաքացիական ավիացիայի գլխավոր վարչության պետի 2007 թվականի ապրիլի 23-ի «Հայաստանի Հանրապետության  սերտիֆիկացված աերոդրոմների շահագորխման պայմանները կարգը հաստատելու մասին» N64-Ն հրաման  </w:t>
            </w:r>
          </w:p>
        </w:tc>
      </w:tr>
    </w:tbl>
    <w:p w:rsidR="004E1C00" w:rsidRPr="00A213C6" w:rsidRDefault="004E1C00" w:rsidP="00E34D90">
      <w:pPr>
        <w:pStyle w:val="NormalWeb"/>
        <w:spacing w:before="0" w:beforeAutospacing="0" w:after="0" w:afterAutospacing="0" w:line="360" w:lineRule="auto"/>
        <w:ind w:firstLine="567"/>
        <w:contextualSpacing/>
        <w:jc w:val="both"/>
        <w:rPr>
          <w:rFonts w:ascii="GHEA Grapalat" w:hAnsi="GHEA Grapalat"/>
          <w:color w:val="000000" w:themeColor="text1"/>
          <w:lang w:val="hy-AM"/>
        </w:rPr>
      </w:pPr>
    </w:p>
    <w:p w:rsidR="00647E91" w:rsidRPr="00A213C6" w:rsidRDefault="00647E91" w:rsidP="00E34D90">
      <w:pPr>
        <w:spacing w:after="120" w:line="360" w:lineRule="auto"/>
        <w:ind w:firstLine="425"/>
        <w:jc w:val="both"/>
        <w:rPr>
          <w:rFonts w:ascii="GHEA Grapalat" w:hAnsi="GHEA Grapalat" w:cs="Arial"/>
          <w:color w:val="000000" w:themeColor="text1"/>
          <w:shd w:val="clear" w:color="auto" w:fill="FFFFFF"/>
          <w:lang w:val="hy-AM"/>
        </w:rPr>
      </w:pPr>
      <w:r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4</w:t>
      </w:r>
      <w:r w:rsidRPr="00A213C6">
        <w:rPr>
          <w:rFonts w:ascii="Cambria Math" w:hAnsi="Cambria Math" w:cs="Arial"/>
          <w:color w:val="000000" w:themeColor="text1"/>
          <w:shd w:val="clear" w:color="auto" w:fill="FFFFFF"/>
          <w:lang w:val="hy-AM"/>
        </w:rPr>
        <w:t xml:space="preserve">․ </w:t>
      </w:r>
      <w:r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Նորմերից օգտվելիս անհրաժեշտ է ղեկավարվել վկայակոչված նորմատիվ իրավական ակտերի արդիականացված տարբերակներով, եթե այդպիսիք առկա են: Եթե հղման նորմատիվ իրավական ակտի գործողությունը դադարեցվել է առանց փոխարինման, ապա այն դրույթը, որում հղում է տրված դրան, կիրառվում է այն մասով, որին չի վերաբերվում հղումը: Եթե նորմատիվ իրավական ակտի գործողությունը դադարեցվելու է դրանով կարգավորվող հարաբերությունների միայն որոշակի մասով, որը հնարավոր չէ առանձնացնել նորմատիվ իրավական ակտի մասերի ձևով, ապա նորմատիվ իրավական ակտի գործողությունը դադարեցվում է մասնակի: Այս դեպքում նորմատիվ իրավական ակտի գործողությունը դադարեցնող ակտում հստակ նշվում է այն հարաբերությունների շրջանակը, որոնց մասով դադարեցվում է նորմատիվ իրավական ակտի գործողությունը:</w:t>
      </w:r>
    </w:p>
    <w:p w:rsidR="00D518AE" w:rsidRPr="00A213C6" w:rsidRDefault="00D518AE" w:rsidP="0066503A">
      <w:pPr>
        <w:spacing w:line="360" w:lineRule="auto"/>
        <w:ind w:firstLine="426"/>
        <w:jc w:val="center"/>
        <w:rPr>
          <w:rFonts w:ascii="Cambria Math" w:hAnsi="Cambria Math" w:cs="Cambria Math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Սույն շինարարական նորմերը ներկայացվում են հետևյալ բովանդակությամբ</w:t>
      </w:r>
      <w:r w:rsidRPr="00A213C6">
        <w:rPr>
          <w:rFonts w:ascii="Cambria Math" w:hAnsi="Cambria Math" w:cs="Cambria Math"/>
          <w:bCs/>
          <w:color w:val="000000" w:themeColor="text1"/>
          <w:lang w:val="hy-AM"/>
        </w:rPr>
        <w:t>․</w:t>
      </w:r>
    </w:p>
    <w:p w:rsidR="0066503A" w:rsidRPr="00A213C6" w:rsidRDefault="0066503A" w:rsidP="0066503A">
      <w:pPr>
        <w:spacing w:line="360" w:lineRule="auto"/>
        <w:ind w:firstLine="426"/>
        <w:jc w:val="center"/>
        <w:rPr>
          <w:rFonts w:ascii="GHEA Grapalat" w:hAnsi="GHEA Grapalat"/>
          <w:bCs/>
          <w:color w:val="000000" w:themeColor="text1"/>
          <w:lang w:val="hy-AM"/>
        </w:rPr>
      </w:pPr>
    </w:p>
    <w:tbl>
      <w:tblPr>
        <w:tblStyle w:val="TableGrid"/>
        <w:tblW w:w="0" w:type="auto"/>
        <w:tblLayout w:type="fixed"/>
        <w:tblLook w:val="04A0"/>
      </w:tblPr>
      <w:tblGrid>
        <w:gridCol w:w="1248"/>
        <w:gridCol w:w="1866"/>
        <w:gridCol w:w="6232"/>
      </w:tblGrid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Բաժին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Ենթաբաժին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Անվանումը</w:t>
            </w:r>
          </w:p>
          <w:p w:rsidR="002C4E44" w:rsidRPr="00A213C6" w:rsidRDefault="002C4E44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lastRenderedPageBreak/>
              <w:t>1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pStyle w:val="Default"/>
              <w:tabs>
                <w:tab w:val="left" w:pos="284"/>
                <w:tab w:val="left" w:pos="426"/>
                <w:tab w:val="left" w:pos="851"/>
                <w:tab w:val="left" w:pos="993"/>
              </w:tabs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ԿԻՐԱՌՄԱՆ ՈԼՈՐՏԸ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2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ՆՈՐՄԱՏԻՎ ՀՂՈՒՄՆԵՐ  ԵՎ ԲՈՎԱՆԴԱԿՈՒԹՅՈՒՆ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3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ՏԵՐՄԻՆՆԵՐ ԵՎ ՍԱՀՄԱՆՈՒՄՆԵՐ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4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ԸՆԴՀԱՆՈՒՐ ԴՐՈՒՅԹՆԵՐ 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5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ԱԵՐՈԴՐՈՄՆԵՐԻ ՏԱՐՐԵՐԸ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Թռիչքագոտիներ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Ղեկուղիներ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bCs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3</w:t>
            </w:r>
            <w:r w:rsidRPr="00A213C6">
              <w:rPr>
                <w:rFonts w:ascii="Cambria Math" w:hAnsi="Cambria Math" w:cs="Cambria Math"/>
                <w:bCs/>
                <w:color w:val="000000" w:themeColor="text1"/>
                <w:lang w:val="hy-AM"/>
              </w:rPr>
              <w:t>․</w:t>
            </w:r>
          </w:p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Կառամատույցներ, օդանավերի կայանատեղիներ և հատուկ նշանակության հարթակներ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Ուղղաձիգ 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համահարթում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 թռիչքադաշտի գրունտային տարրերը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6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ԳՐՈՒՆՏԱՅԻՆ ՀԻՄՆԱՏԱԿԵՐ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2C4E44" w:rsidP="002C4E44">
            <w:pPr>
              <w:spacing w:line="276" w:lineRule="auto"/>
              <w:jc w:val="center"/>
              <w:rPr>
                <w:rFonts w:ascii="GHEA Grapalat" w:hAnsi="GHEA Grapalat"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 xml:space="preserve">  </w:t>
            </w:r>
            <w:r w:rsidR="0066503A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6</w:t>
            </w:r>
            <w:r w:rsidR="0066503A" w:rsidRPr="00A213C6">
              <w:rPr>
                <w:rFonts w:ascii="Cambria Math" w:hAnsi="Cambria Math" w:cs="Cambria Math"/>
                <w:bCs/>
                <w:color w:val="000000" w:themeColor="text1"/>
                <w:lang w:val="hy-AM"/>
              </w:rPr>
              <w:t>․</w:t>
            </w:r>
            <w:r w:rsidR="0066503A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1</w:t>
            </w:r>
            <w:r w:rsidR="0066503A" w:rsidRPr="00A213C6">
              <w:rPr>
                <w:rFonts w:ascii="Cambria Math" w:hAnsi="Cambria Math" w:cs="Cambria Math"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Հիմնատակեր 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 xml:space="preserve">ուռչող գրունտների վրա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Հիմնատակեր նստումային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Հիմնատակեր տորֆային, գեր</w:t>
            </w:r>
            <w:r w:rsidRPr="00A213C6">
              <w:rPr>
                <w:rFonts w:ascii="GHEA Grapalat" w:hAnsi="GHEA Grapalat" w:cs="GHEA Grapalat"/>
                <w:color w:val="000000" w:themeColor="text1"/>
                <w:lang w:val="hy-AM"/>
              </w:rPr>
              <w:t>տորֆավորված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և թույլ կավային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Հիմնատակեր աղակալված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Հիմնատակեր ուռչող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  <w:t>7</w:t>
            </w:r>
            <w:r w:rsidRPr="00A213C6">
              <w:rPr>
                <w:rFonts w:ascii="Cambria Math" w:hAnsi="Cambria Math" w:cs="Cambria Math"/>
                <w:b/>
                <w:bCs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66503A" w:rsidRPr="00A213C6" w:rsidRDefault="0066503A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ԱԵՐՈԴՐՈՄԱՅԻՆ ԾԱԾԿՈՒՅԹՆԵՐ  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ind w:firstLine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66503A" w:rsidRPr="00A213C6" w:rsidRDefault="00B27C41" w:rsidP="002C4E44">
            <w:pPr>
              <w:spacing w:line="276" w:lineRule="auto"/>
              <w:ind w:firstLine="57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7.1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66503A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ցուցումներ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B27C41" w:rsidP="002C4E44">
            <w:pPr>
              <w:spacing w:line="276" w:lineRule="auto"/>
              <w:ind w:firstLine="57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7.2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B27C41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Արհեստական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հիմնատակեր</w:t>
            </w:r>
          </w:p>
        </w:tc>
      </w:tr>
      <w:tr w:rsidR="002C4E44" w:rsidRPr="00A213C6" w:rsidTr="002C4E44">
        <w:tc>
          <w:tcPr>
            <w:tcW w:w="1248" w:type="dxa"/>
          </w:tcPr>
          <w:p w:rsidR="0066503A" w:rsidRPr="00A213C6" w:rsidRDefault="0066503A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66503A" w:rsidRPr="00A213C6" w:rsidRDefault="00B27C41" w:rsidP="002C4E44">
            <w:pPr>
              <w:spacing w:line="276" w:lineRule="auto"/>
              <w:ind w:firstLine="57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7.3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66503A" w:rsidRPr="00A213C6" w:rsidRDefault="00B27C41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Կոշտ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ծածկույթներ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7.4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Դեֆորմացիոն կարեր կոշտ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ծածկույթներում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7.5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Ոչ կոշտ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ծածկույթներ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7.6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Առկա ծածկույթների ուժեղացում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7.7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ային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ծածկույթների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հաշվարկ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7.8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 կոշտ ծածկույթների հաշվարկ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 xml:space="preserve">  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7.9</w:t>
            </w:r>
            <w:r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 ոչ կոշտ ծածկույթների հաշվարկ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 xml:space="preserve">  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B27C41" w:rsidRPr="00A213C6" w:rsidRDefault="002C4E44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B27C41"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7.10</w:t>
            </w:r>
            <w:r w:rsidR="00B27C41" w:rsidRPr="00A213C6">
              <w:rPr>
                <w:rStyle w:val="anegp0gi0b9av8jahpyh"/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firstLine="57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Աերոդրոմ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ների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վերակառուցման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ընթացքում առկա ծածկույթների շերտերի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>ուժեղացման հաշվարկ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8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284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ՋՐԱՀԵՌԱՑՄԱՆ ԵՎ ՑԱՄԱՔՈՒՐԴԱՅԻՆ ՀԱՄԱԿԱՐԳԵՐ  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firstLine="426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Ջրահեոացման և ցամաքուրդային համակարգի տարրերը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firstLine="426"/>
              <w:jc w:val="center"/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 w:cs="Arial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Ջրահեռացման և ցամաքուրդային համակարգերի նախագծման առանձնահատկությունները բարդ ինժեներաերկրաբանական պայմաններում տեղակայված աերոդրոմների համար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firstLine="283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B27C41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Ջրահեռացման և ցամաքուրդային համակարգերը ուռչող գրունտների</w:t>
            </w:r>
            <w:r w:rsidR="002C4E4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վրա  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2C4E44" w:rsidP="002C4E44">
            <w:pPr>
              <w:spacing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Ջրահեռացման և ցամաքուրդային համակարգերը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նստումային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B27C41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firstLine="284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B27C41" w:rsidRPr="00A213C6" w:rsidRDefault="00B27C41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2C4E44" w:rsidP="002C4E44">
            <w:pPr>
              <w:spacing w:line="276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Ջրահեռացման և ցամաքուրդային համակարգերը աղակալված գրունտների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B27C41" w:rsidRPr="00A213C6" w:rsidRDefault="002C4E44" w:rsidP="002C4E44">
            <w:pPr>
              <w:spacing w:line="276" w:lineRule="auto"/>
              <w:jc w:val="center"/>
              <w:rPr>
                <w:rFonts w:ascii="GHEA Grapalat" w:hAnsi="GHEA Grapalat"/>
                <w:b/>
                <w:bCs/>
                <w:color w:val="000000" w:themeColor="text1"/>
                <w:lang w:val="af-ZA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9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B27C41" w:rsidRPr="00A213C6" w:rsidRDefault="00B27C41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B27C41" w:rsidRPr="00A213C6" w:rsidRDefault="002C4E44" w:rsidP="002C4E4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ԱՎՏՈՄՈԲԻԼԱՅԻՆ ՃԱՆԱՊԱՐՀՆԵՐ </w:t>
            </w: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ԱԵՐՈԴՐՈՄ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ՆԵՐՈՒՄ  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10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ՇՐՋԱԿԱ ՄԻՋԱՎԱՅՐԻ ՊԱՀՊԱՆՈՒԹՅՈՒՆԸ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11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ՄԵՐՁԱԵՐՈԴՐՈՄԱՅԻՆ ՏԱՐԱԾՔ  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12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ՏՐԱՆՍՊՈՐՏԱՅԻՆ ԵՆԹԱԿԱՌՈՒՑՎԱԾՔԻ ՕԲՅԵԿՏԻ ՏՐԱՆՍՊՈՐՏԱՅԻՆ ԱՆՎՏԱՆԳՈՒԹՅԱՆ ԱՊԱՀՈՎՄԱՆ ՊԱՀԱՆՋՆԵՐԸ  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1.</w:t>
            </w:r>
          </w:p>
          <w:p w:rsidR="002C4E44" w:rsidRPr="00A213C6" w:rsidRDefault="002C4E44" w:rsidP="002C4E44">
            <w:pPr>
              <w:spacing w:line="276" w:lineRule="auto"/>
              <w:ind w:left="709" w:hanging="426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Տեղանքի տեսակները</w:t>
            </w:r>
            <w:r w:rsidRPr="00A213C6">
              <w:rPr>
                <w:rStyle w:val="anegp0gi0b9av8jahpyh"/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 ըստ հիդրոերկրաբանական պայմանների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2.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Հայաստանի Հանրապետության ճանապարհակլիմայական գոտիները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3.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Գրունտների հաշվարկային բնութագրերը</w:t>
            </w:r>
            <w:r w:rsidRPr="00A213C6">
              <w:rPr>
                <w:rStyle w:val="anegp0gi0b9av8jahpyh"/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Style w:val="anegp0gi0b9av8jahpyh"/>
                <w:rFonts w:ascii="GHEA Grapalat" w:hAnsi="GHEA Grapalat"/>
                <w:b/>
                <w:bCs/>
                <w:color w:val="000000" w:themeColor="text1"/>
                <w:lang w:val="hy-AM"/>
              </w:rPr>
              <w:t>ըստ ճանապարհակլիմայական գոտիների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4.</w:t>
            </w: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Անկողնակի համարժեքային գործակցի որոշումը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5.</w:t>
            </w: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Հիմնատակերի հաշվարկը փքված գրունտերի վրա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6.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Շահագործողական  բեռնվածքից և </w:t>
            </w:r>
            <w:r w:rsidRPr="00A213C6">
              <w:rPr>
                <w:rStyle w:val="anegp0gi0b9av8jahpyh"/>
                <w:rFonts w:ascii="GHEA Grapalat" w:hAnsi="GHEA Grapalat"/>
                <w:b/>
                <w:bCs/>
                <w:color w:val="000000" w:themeColor="text1"/>
                <w:lang w:val="hy-AM"/>
              </w:rPr>
              <w:t>կոնստրուկցիաների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սեփական </w:t>
            </w:r>
            <w:r w:rsidRPr="00A213C6">
              <w:rPr>
                <w:rStyle w:val="anegp0gi0b9av8jahpyh"/>
                <w:rFonts w:ascii="GHEA Grapalat" w:hAnsi="GHEA Grapalat"/>
                <w:b/>
                <w:bCs/>
                <w:color w:val="000000" w:themeColor="text1"/>
                <w:lang w:val="hy-AM"/>
              </w:rPr>
              <w:t>կշռից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առաջացած սեղմող լարումների որոշումը գրունտում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7.</w:t>
            </w: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ային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ծածկույթի նյութերի բնութագրերը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8</w:t>
            </w:r>
            <w:r w:rsidRPr="00A213C6">
              <w:rPr>
                <w:rStyle w:val="anegp0gi0b9av8jahpyh"/>
                <w:rFonts w:ascii="Cambria Math" w:hAnsi="Cambria Math" w:cs="Cambria Math"/>
                <w:b/>
                <w:color w:val="000000" w:themeColor="text1"/>
                <w:lang w:val="hy-AM"/>
              </w:rPr>
              <w:t>․</w:t>
            </w: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Գրաֆիկներ, նոմոգրամներ և աղյուսակներ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ային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ծածկույթների հաշվարկման համար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9.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ների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ծածկույթի տեղամասերի բնութագրական խմբերի բաժանման սխեմաները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10.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Արհեստական հիմնատակերի հաշվարկ կապակցանյութերով մշակված նյութերից պատրաստված կոշտ ծածկույթների տակ</w:t>
            </w:r>
          </w:p>
        </w:tc>
      </w:tr>
      <w:tr w:rsidR="002C4E44" w:rsidRPr="00A213C6" w:rsidTr="002C4E44">
        <w:tc>
          <w:tcPr>
            <w:tcW w:w="1248" w:type="dxa"/>
          </w:tcPr>
          <w:p w:rsidR="002C4E44" w:rsidRPr="00A213C6" w:rsidRDefault="002C4E44" w:rsidP="002C4E44">
            <w:pPr>
              <w:spacing w:line="276" w:lineRule="auto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866" w:type="dxa"/>
          </w:tcPr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>Հավելված 11.</w:t>
            </w:r>
          </w:p>
          <w:p w:rsidR="002C4E44" w:rsidRPr="00A213C6" w:rsidRDefault="002C4E44" w:rsidP="002C4E44">
            <w:pPr>
              <w:spacing w:line="276" w:lineRule="auto"/>
              <w:ind w:left="1560" w:hanging="1560"/>
              <w:jc w:val="center"/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232" w:type="dxa"/>
          </w:tcPr>
          <w:p w:rsidR="002C4E44" w:rsidRPr="00A213C6" w:rsidRDefault="002C4E44" w:rsidP="002C4E4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Ջրահեռացման համակարգերի </w:t>
            </w:r>
            <w:r w:rsidRPr="00A213C6">
              <w:rPr>
                <w:rStyle w:val="anegp0gi0b9av8jahpyh"/>
                <w:rFonts w:ascii="GHEA Grapalat" w:hAnsi="GHEA Grapalat"/>
                <w:b/>
                <w:bCs/>
                <w:color w:val="000000" w:themeColor="text1"/>
                <w:lang w:val="hy-AM"/>
              </w:rPr>
              <w:t>ջրաբաշխական</w:t>
            </w:r>
            <w:r w:rsidRPr="00A213C6">
              <w:rPr>
                <w:rStyle w:val="anegp0gi0b9av8jahpyh"/>
                <w:rFonts w:ascii="GHEA Grapalat" w:hAnsi="GHEA Grapalat"/>
                <w:b/>
                <w:color w:val="000000" w:themeColor="text1"/>
                <w:lang w:val="hy-AM"/>
              </w:rPr>
              <w:t xml:space="preserve"> հաշվարկ</w:t>
            </w:r>
          </w:p>
        </w:tc>
      </w:tr>
    </w:tbl>
    <w:p w:rsidR="00D518AE" w:rsidRPr="00A213C6" w:rsidRDefault="00D518AE" w:rsidP="00E34D90">
      <w:pPr>
        <w:spacing w:line="360" w:lineRule="auto"/>
        <w:rPr>
          <w:rFonts w:ascii="GHEA Grapalat" w:hAnsi="GHEA Grapalat"/>
          <w:b/>
          <w:bCs/>
          <w:color w:val="000000" w:themeColor="text1"/>
          <w:lang w:val="hy-AM"/>
        </w:rPr>
      </w:pPr>
    </w:p>
    <w:p w:rsidR="00D518AE" w:rsidRPr="00A213C6" w:rsidRDefault="00D518AE" w:rsidP="00E34D90">
      <w:pPr>
        <w:spacing w:after="120" w:line="360" w:lineRule="auto"/>
        <w:ind w:firstLine="425"/>
        <w:jc w:val="both"/>
        <w:rPr>
          <w:rFonts w:ascii="GHEA Grapalat" w:hAnsi="GHEA Grapalat" w:cs="Arial"/>
          <w:color w:val="000000" w:themeColor="text1"/>
          <w:shd w:val="clear" w:color="auto" w:fill="FFFFFF"/>
          <w:lang w:val="hy-AM"/>
        </w:rPr>
      </w:pPr>
    </w:p>
    <w:p w:rsidR="00647E91" w:rsidRPr="00A213C6" w:rsidRDefault="00647E91" w:rsidP="00E34D90">
      <w:pPr>
        <w:spacing w:after="120" w:line="360" w:lineRule="auto"/>
        <w:ind w:firstLine="425"/>
        <w:rPr>
          <w:rFonts w:ascii="GHEA Grapalat" w:hAnsi="GHEA Grapalat"/>
          <w:b/>
          <w:bCs/>
          <w:color w:val="000000" w:themeColor="text1"/>
          <w:lang w:val="af-ZA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3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ՏԵՐՄԻՆՆԵՐ ԵՎ ՍԱՀՄԱՆՈՒՄՆԵՐ  </w:t>
      </w:r>
    </w:p>
    <w:p w:rsidR="00EF4B4A" w:rsidRPr="00A213C6" w:rsidRDefault="00767388" w:rsidP="00E34D90">
      <w:pPr>
        <w:spacing w:after="120" w:line="360" w:lineRule="auto"/>
        <w:ind w:firstLine="425"/>
        <w:jc w:val="both"/>
        <w:rPr>
          <w:rFonts w:ascii="GHEA Grapalat" w:hAnsi="GHEA Grapalat" w:cs="Sylfaen"/>
          <w:color w:val="000000" w:themeColor="text1"/>
          <w:lang w:val="af-ZA"/>
        </w:rPr>
      </w:pPr>
      <w:r w:rsidRPr="00A213C6">
        <w:rPr>
          <w:rFonts w:ascii="GHEA Grapalat" w:hAnsi="GHEA Grapalat"/>
          <w:b/>
          <w:color w:val="000000" w:themeColor="text1"/>
          <w:lang w:val="af-ZA"/>
        </w:rPr>
        <w:t>6</w:t>
      </w:r>
      <w:r w:rsidR="00F12E89" w:rsidRPr="00A213C6">
        <w:rPr>
          <w:rFonts w:ascii="GHEA Grapalat" w:hAnsi="GHEA Grapalat"/>
          <w:b/>
          <w:color w:val="000000" w:themeColor="text1"/>
          <w:lang w:val="af-ZA"/>
        </w:rPr>
        <w:t>.</w:t>
      </w:r>
      <w:r w:rsidR="00F12E89" w:rsidRPr="00A213C6">
        <w:rPr>
          <w:rFonts w:ascii="GHEA Grapalat" w:hAnsi="GHEA Grapalat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Սույն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նորմերում</w:t>
      </w:r>
      <w:r w:rsidR="00F12E89" w:rsidRPr="00A213C6">
        <w:rPr>
          <w:rFonts w:ascii="GHEA Grapalat" w:hAnsi="GHEA Grapalat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օգտագործված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են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հետևյալ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տերմինները՝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համապատասխան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 xml:space="preserve"> </w:t>
      </w:r>
      <w:r w:rsidR="00F12E89" w:rsidRPr="00A213C6">
        <w:rPr>
          <w:rFonts w:ascii="GHEA Grapalat" w:hAnsi="GHEA Grapalat" w:cs="Sylfaen"/>
          <w:color w:val="000000" w:themeColor="text1"/>
          <w:lang w:val="hy-AM"/>
        </w:rPr>
        <w:t>սահմանումներով</w:t>
      </w:r>
      <w:r w:rsidR="00F12E89" w:rsidRPr="00A213C6">
        <w:rPr>
          <w:rFonts w:ascii="GHEA Grapalat" w:hAnsi="GHEA Grapalat" w:cs="Sylfaen"/>
          <w:color w:val="000000" w:themeColor="text1"/>
          <w:lang w:val="af-ZA"/>
        </w:rPr>
        <w:t>.</w:t>
      </w:r>
    </w:p>
    <w:p w:rsidR="00D41569" w:rsidRPr="00A213C6" w:rsidRDefault="00EF4B4A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 w:cs="Arial"/>
          <w:b/>
          <w:color w:val="000000" w:themeColor="text1"/>
          <w:lang w:val="hy-AM"/>
        </w:rPr>
        <w:t>ա</w:t>
      </w:r>
      <w:r w:rsidRPr="00A213C6">
        <w:rPr>
          <w:rFonts w:ascii="GHEA Grapalat" w:hAnsi="GHEA Grapalat" w:cs="Arial"/>
          <w:b/>
          <w:color w:val="000000" w:themeColor="text1"/>
        </w:rPr>
        <w:t>երոդրոմ</w:t>
      </w:r>
      <w:r w:rsidR="00A82FEE" w:rsidRPr="00A213C6">
        <w:rPr>
          <w:rFonts w:ascii="GHEA Grapalat" w:hAnsi="GHEA Grapalat"/>
          <w:b/>
          <w:color w:val="000000" w:themeColor="text1"/>
          <w:lang w:val="hy-AM"/>
        </w:rPr>
        <w:t>՝</w:t>
      </w:r>
      <w:r w:rsidR="00857AB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41569" w:rsidRPr="00A213C6">
        <w:rPr>
          <w:rFonts w:ascii="GHEA Grapalat" w:hAnsi="GHEA Grapalat" w:cs="Arial"/>
          <w:color w:val="000000" w:themeColor="text1"/>
          <w:lang w:val="hy-AM"/>
        </w:rPr>
        <w:t xml:space="preserve">հողային տարածք կամ ջրային տարածք (ներառյալ՝ շենքերը, շինություններն ու սարքավորումները), որն ամբողջովին կամ մասնակիորեն </w:t>
      </w:r>
      <w:r w:rsidR="00D41569" w:rsidRPr="00A213C6">
        <w:rPr>
          <w:rFonts w:ascii="GHEA Grapalat" w:hAnsi="GHEA Grapalat" w:cs="Arial"/>
          <w:color w:val="000000" w:themeColor="text1"/>
          <w:lang w:val="hy-AM"/>
        </w:rPr>
        <w:lastRenderedPageBreak/>
        <w:t>նախատեսված է այդ տարածքում օդանավերի ժամանման, մեկնման և երթևեկության նպատակներով</w:t>
      </w:r>
      <w:r w:rsidR="00D41569" w:rsidRPr="00A213C6">
        <w:rPr>
          <w:rFonts w:ascii="GHEA Grapalat" w:hAnsi="GHEA Grapalat" w:cs="Arial"/>
          <w:color w:val="000000" w:themeColor="text1"/>
          <w:lang w:val="af-ZA"/>
        </w:rPr>
        <w:t>,</w:t>
      </w:r>
    </w:p>
    <w:p w:rsidR="00D41569" w:rsidRPr="00A213C6" w:rsidRDefault="00EF4B4A" w:rsidP="00E34D90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120" w:afterAutospacing="0" w:line="360" w:lineRule="auto"/>
        <w:ind w:left="0" w:firstLine="426"/>
        <w:jc w:val="both"/>
        <w:rPr>
          <w:rFonts w:ascii="GHEA Grapalat" w:hAnsi="GHEA Grapalat" w:cs="Arial"/>
          <w:color w:val="000000" w:themeColor="text1"/>
          <w:lang w:val="af-ZA"/>
        </w:rPr>
      </w:pPr>
      <w:r w:rsidRPr="00A213C6">
        <w:rPr>
          <w:rFonts w:ascii="GHEA Grapalat" w:hAnsi="GHEA Grapalat" w:cs="Arial"/>
          <w:b/>
          <w:color w:val="000000" w:themeColor="text1"/>
          <w:lang w:val="hy-AM"/>
        </w:rPr>
        <w:t>ուղղաթիռադաշտ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(</w:t>
      </w:r>
      <w:r w:rsidRPr="00A213C6">
        <w:rPr>
          <w:rFonts w:ascii="GHEA Grapalat" w:hAnsi="GHEA Grapalat" w:cs="Arial"/>
          <w:color w:val="000000" w:themeColor="text1"/>
          <w:lang w:val="hy-AM"/>
        </w:rPr>
        <w:t>հրապարակ</w:t>
      </w:r>
      <w:r w:rsidRPr="00A213C6">
        <w:rPr>
          <w:rFonts w:ascii="GHEA Grapalat" w:hAnsi="GHEA Grapalat" w:cs="Arial"/>
          <w:color w:val="000000" w:themeColor="text1"/>
          <w:lang w:val="af-ZA"/>
        </w:rPr>
        <w:t>)</w:t>
      </w:r>
      <w:r w:rsidRPr="00A213C6">
        <w:rPr>
          <w:rFonts w:ascii="GHEA Grapalat" w:hAnsi="GHEA Grapalat" w:cs="Arial"/>
          <w:color w:val="000000" w:themeColor="text1"/>
          <w:lang w:val="hy-AM"/>
        </w:rPr>
        <w:t>՝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հողային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(</w:t>
      </w:r>
      <w:r w:rsidRPr="00A213C6">
        <w:rPr>
          <w:rFonts w:ascii="GHEA Grapalat" w:hAnsi="GHEA Grapalat" w:cs="Arial"/>
          <w:color w:val="000000" w:themeColor="text1"/>
          <w:lang w:val="hy-AM"/>
        </w:rPr>
        <w:t>ջրային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) </w:t>
      </w:r>
      <w:r w:rsidR="00567105" w:rsidRPr="00A213C6">
        <w:rPr>
          <w:rFonts w:ascii="GHEA Grapalat" w:hAnsi="GHEA Grapalat" w:cs="Arial"/>
          <w:color w:val="000000" w:themeColor="text1"/>
          <w:lang w:val="hy-AM"/>
        </w:rPr>
        <w:t>տարածք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կամ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հատուկ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նախապատրաստված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="00567105" w:rsidRPr="00A213C6">
        <w:rPr>
          <w:rFonts w:ascii="GHEA Grapalat" w:hAnsi="GHEA Grapalat" w:cs="Arial"/>
          <w:color w:val="000000" w:themeColor="text1"/>
          <w:lang w:val="hy-AM"/>
        </w:rPr>
        <w:t>հրապարակ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(</w:t>
      </w:r>
      <w:r w:rsidRPr="00A213C6">
        <w:rPr>
          <w:rFonts w:ascii="GHEA Grapalat" w:hAnsi="GHEA Grapalat" w:cs="Arial"/>
          <w:color w:val="000000" w:themeColor="text1"/>
          <w:lang w:val="hy-AM"/>
        </w:rPr>
        <w:t>ներառյալ՝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շենքերը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շինություններն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ու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սարքավորումները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), </w:t>
      </w:r>
      <w:r w:rsidRPr="00A213C6">
        <w:rPr>
          <w:rFonts w:ascii="GHEA Grapalat" w:hAnsi="GHEA Grapalat" w:cs="Arial"/>
          <w:color w:val="000000" w:themeColor="text1"/>
          <w:lang w:val="hy-AM"/>
        </w:rPr>
        <w:t>որն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ապահովում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է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ուղղաթիռների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թռիչքը, վայրէջքը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գետնավարումը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կայանումը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սպասարկումը</w:t>
      </w:r>
      <w:r w:rsidRPr="00A213C6">
        <w:rPr>
          <w:rFonts w:ascii="GHEA Grapalat" w:hAnsi="GHEA Grapalat" w:cs="Arial"/>
          <w:color w:val="000000" w:themeColor="text1"/>
          <w:lang w:val="af-ZA"/>
        </w:rPr>
        <w:t>: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Ու</w:t>
      </w:r>
      <w:r w:rsidRPr="00A213C6">
        <w:rPr>
          <w:rFonts w:ascii="GHEA Grapalat" w:hAnsi="GHEA Grapalat" w:cs="Arial"/>
          <w:color w:val="000000" w:themeColor="text1"/>
          <w:lang w:val="hy-AM"/>
        </w:rPr>
        <w:t>ղղաթիռադաշտ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երը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բաժանվում են քաղաքացիական ավիացիայի </w:t>
      </w:r>
      <w:r w:rsidR="001D5B6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ուղղաթ</w:t>
      </w:r>
      <w:r w:rsidR="003A037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</w:t>
      </w:r>
      <w:r w:rsidR="001D5B6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ռ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ադաշտերի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պետական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ավիացիայի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5B6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ուղղաթիռ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ադաշտերի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 xml:space="preserve"> 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փորձարարական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ավիացիայի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5B6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ուղղաթիռ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ադաշտերի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EF4B4A" w:rsidRPr="00A213C6" w:rsidRDefault="00EF4B4A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b/>
          <w:color w:val="000000" w:themeColor="text1"/>
          <w:lang w:val="hy-AM"/>
        </w:rPr>
        <w:t>օդանավակայան՝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="00857ABC" w:rsidRPr="00A213C6">
        <w:rPr>
          <w:rFonts w:ascii="GHEA Grapalat" w:hAnsi="GHEA Grapalat" w:cs="Arial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շինությունների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համալիր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որը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ներառում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է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ուղևորների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բեռների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փոստի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սպասարկման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համար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նախատեսված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համալիրը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այլ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շինություններ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, </w:t>
      </w:r>
      <w:r w:rsidRPr="00A213C6">
        <w:rPr>
          <w:rFonts w:ascii="GHEA Grapalat" w:hAnsi="GHEA Grapalat" w:cs="Arial"/>
          <w:color w:val="000000" w:themeColor="text1"/>
          <w:lang w:val="hy-AM"/>
        </w:rPr>
        <w:t>որոնք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նախատեսված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են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օդանավերի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="0090159D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>թռիչքի</w:t>
      </w:r>
      <w:r w:rsidR="0090159D" w:rsidRPr="00A213C6">
        <w:rPr>
          <w:rFonts w:ascii="GHEA Grapalat" w:hAnsi="GHEA Grapalat" w:cs="Arial"/>
          <w:color w:val="000000" w:themeColor="text1"/>
          <w:lang w:val="hy-AM"/>
        </w:rPr>
        <w:t xml:space="preserve">, </w:t>
      </w:r>
      <w:r w:rsidR="00EA1F13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վայրէջքի, </w:t>
      </w:r>
      <w:r w:rsidRPr="00A213C6">
        <w:rPr>
          <w:rFonts w:ascii="GHEA Grapalat" w:hAnsi="GHEA Grapalat" w:cs="Arial"/>
          <w:color w:val="000000" w:themeColor="text1"/>
          <w:lang w:val="hy-AM"/>
        </w:rPr>
        <w:t>օդային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փոխադրումների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սպասարկման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նպատակներով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համալրված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են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համապատասխան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սարքավորումներով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ու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սպասարկող</w:t>
      </w:r>
      <w:r w:rsidRPr="00A213C6">
        <w:rPr>
          <w:rFonts w:ascii="GHEA Grapalat" w:hAnsi="GHEA Grapalat" w:cs="Arial"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անձնակազմով</w:t>
      </w:r>
      <w:r w:rsidR="00857ABC" w:rsidRPr="00A213C6">
        <w:rPr>
          <w:rFonts w:ascii="GHEA Grapalat" w:hAnsi="GHEA Grapalat" w:cs="Arial"/>
          <w:color w:val="000000" w:themeColor="text1"/>
          <w:lang w:val="hy-AM"/>
        </w:rPr>
        <w:t>,</w:t>
      </w:r>
    </w:p>
    <w:p w:rsidR="0071723F" w:rsidRPr="00A213C6" w:rsidRDefault="0071723F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eastAsiaTheme="minorHAnsi" w:hAnsi="GHEA Grapalat" w:cstheme="minorBidi"/>
          <w:b/>
          <w:color w:val="000000" w:themeColor="text1"/>
          <w:lang w:val="hy-AM"/>
        </w:rPr>
        <w:t>աերոդրոմային հագուստ</w:t>
      </w:r>
      <w:r w:rsidRPr="00A213C6">
        <w:rPr>
          <w:rFonts w:ascii="GHEA Grapalat" w:eastAsiaTheme="minorHAnsi" w:hAnsi="GHEA Grapalat" w:cstheme="minorBidi"/>
          <w:color w:val="000000" w:themeColor="text1"/>
          <w:lang w:val="hy-AM"/>
        </w:rPr>
        <w:t xml:space="preserve">՝ աերոդրոմի միաշերտ կամ բազմաշերտ կոնստրուկցիան է, որը կրում է օդանավերից բեռնվածքները և բաշխված ձևով փոխանցում այն </w:t>
      </w:r>
      <w:r w:rsidRPr="00A213C6">
        <w:rPr>
          <w:rFonts w:ascii="Cambria Math" w:eastAsiaTheme="minorHAnsi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eastAsiaTheme="minorHAnsi" w:hAnsi="GHEA Grapalat" w:cstheme="minorBidi"/>
          <w:color w:val="000000" w:themeColor="text1"/>
          <w:lang w:val="hy-AM"/>
        </w:rPr>
        <w:t xml:space="preserve">ճանապարհային պատվածքին և գրունտային հիմնատակին, բաղկացած է ծածկույթից, հիմնատակից և լրացուցիչ շերտերից (ենթաշերտ, ցրտապաշտպան, </w:t>
      </w:r>
      <w:r w:rsidR="004C574A" w:rsidRPr="00A213C6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/>
        </w:rPr>
        <w:t>ցամաքուրդ</w:t>
      </w:r>
      <w:r w:rsidRPr="00A213C6">
        <w:rPr>
          <w:rFonts w:ascii="GHEA Grapalat" w:eastAsiaTheme="minorHAnsi" w:hAnsi="GHEA Grapalat" w:cstheme="minorBidi"/>
          <w:color w:val="000000" w:themeColor="text1"/>
          <w:lang w:val="hy-AM"/>
        </w:rPr>
        <w:t>ացնող, հարթեցնող և այլն)՝ կախված տեղական պայմաններից,</w:t>
      </w:r>
    </w:p>
    <w:p w:rsidR="0071723F" w:rsidRPr="00A213C6" w:rsidRDefault="006D6409" w:rsidP="00E34D90">
      <w:pPr>
        <w:pStyle w:val="a0"/>
        <w:numPr>
          <w:ilvl w:val="0"/>
          <w:numId w:val="1"/>
        </w:numPr>
        <w:tabs>
          <w:tab w:val="left" w:pos="426"/>
        </w:tabs>
        <w:spacing w:line="360" w:lineRule="auto"/>
        <w:ind w:left="0" w:firstLine="426"/>
        <w:rPr>
          <w:b w:val="0"/>
          <w:color w:val="000000" w:themeColor="text1"/>
          <w:sz w:val="24"/>
        </w:rPr>
      </w:pPr>
      <w:r w:rsidRPr="00A213C6">
        <w:rPr>
          <w:color w:val="000000" w:themeColor="text1"/>
          <w:sz w:val="24"/>
        </w:rPr>
        <w:t>ճանապարհային պատվածք՝</w:t>
      </w:r>
      <w:r w:rsidRPr="00A213C6">
        <w:rPr>
          <w:b w:val="0"/>
          <w:color w:val="000000" w:themeColor="text1"/>
          <w:sz w:val="24"/>
        </w:rPr>
        <w:t xml:space="preserve"> քարային ու միաձույլ անհամասեռ նյութերով ամրացված երթևեկային մաս' տրանսպորտային միջոցների անիվների ու կլիմայական գործոնների ազդեցությանը լավ դիմադրող նյութերից,</w:t>
      </w:r>
    </w:p>
    <w:p w:rsidR="00A82FEE" w:rsidRPr="00A213C6" w:rsidRDefault="001D5B65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A82FEE" w:rsidRPr="00A213C6">
        <w:rPr>
          <w:rFonts w:ascii="GHEA Grapalat" w:hAnsi="GHEA Grapalat"/>
          <w:b/>
          <w:color w:val="000000" w:themeColor="text1"/>
          <w:lang w:val="hy-AM"/>
        </w:rPr>
        <w:t>ային</w:t>
      </w:r>
      <w:r w:rsidR="00A82FE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2FEE" w:rsidRPr="00A213C6">
        <w:rPr>
          <w:rFonts w:ascii="GHEA Grapalat" w:hAnsi="GHEA Grapalat"/>
          <w:b/>
          <w:color w:val="000000" w:themeColor="text1"/>
          <w:lang w:val="hy-AM"/>
        </w:rPr>
        <w:t>ծածկույթներ</w:t>
      </w:r>
      <w:r w:rsidR="00A82FEE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իրենց վրա </w:t>
      </w:r>
      <w:r w:rsidR="0089169D" w:rsidRPr="00A213C6">
        <w:rPr>
          <w:rFonts w:ascii="GHEA Grapalat" w:hAnsi="GHEA Grapalat"/>
          <w:color w:val="000000" w:themeColor="text1"/>
          <w:lang w:val="hy-AM"/>
        </w:rPr>
        <w:t>օդանավեր</w:t>
      </w:r>
      <w:r w:rsidR="00A82FEE" w:rsidRPr="00A213C6">
        <w:rPr>
          <w:rFonts w:ascii="GHEA Grapalat" w:hAnsi="GHEA Grapalat"/>
          <w:color w:val="000000" w:themeColor="text1"/>
          <w:lang w:val="hy-AM"/>
        </w:rPr>
        <w:t>ից, շահագործման և բնական գործոններից  բեռնվածքներ և ազդեցություն</w:t>
      </w:r>
      <w:r w:rsidR="00405E07" w:rsidRPr="00A213C6">
        <w:rPr>
          <w:rFonts w:ascii="GHEA Grapalat" w:hAnsi="GHEA Grapalat"/>
          <w:color w:val="000000" w:themeColor="text1"/>
          <w:lang w:val="hy-AM"/>
        </w:rPr>
        <w:t>ներ</w:t>
      </w:r>
      <w:r w:rsidR="00A82FEE" w:rsidRPr="00A213C6">
        <w:rPr>
          <w:rFonts w:ascii="GHEA Grapalat" w:hAnsi="GHEA Grapalat"/>
          <w:color w:val="000000" w:themeColor="text1"/>
          <w:lang w:val="hy-AM"/>
        </w:rPr>
        <w:t xml:space="preserve"> ընդունող կոնստրուկցիաներ,</w:t>
      </w:r>
    </w:p>
    <w:p w:rsidR="00405E07" w:rsidRPr="00A213C6" w:rsidRDefault="0089169D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405E07" w:rsidRPr="00A213C6">
        <w:rPr>
          <w:rFonts w:ascii="GHEA Grapalat" w:hAnsi="GHEA Grapalat"/>
          <w:b/>
          <w:color w:val="000000" w:themeColor="text1"/>
          <w:lang w:val="hy-AM"/>
        </w:rPr>
        <w:t>ային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5E07" w:rsidRPr="00A213C6">
        <w:rPr>
          <w:rFonts w:ascii="GHEA Grapalat" w:hAnsi="GHEA Grapalat"/>
          <w:b/>
          <w:color w:val="000000" w:themeColor="text1"/>
          <w:lang w:val="hy-AM"/>
        </w:rPr>
        <w:t>կառույցներ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6A32F5" w:rsidRPr="00A213C6">
        <w:rPr>
          <w:rFonts w:ascii="GHEA Grapalat" w:hAnsi="GHEA Grapalat"/>
          <w:color w:val="000000" w:themeColor="text1"/>
          <w:lang w:val="hy-AM"/>
        </w:rPr>
        <w:t>իրենց մեջ թռիչքա</w:t>
      </w:r>
      <w:r w:rsidR="002F7142" w:rsidRPr="00A213C6">
        <w:rPr>
          <w:rFonts w:ascii="GHEA Grapalat" w:hAnsi="GHEA Grapalat"/>
          <w:color w:val="000000" w:themeColor="text1"/>
          <w:lang w:val="hy-AM"/>
        </w:rPr>
        <w:t>դաշտի գրունտ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ային տարրեր, </w:t>
      </w:r>
      <w:r w:rsidR="002F7142" w:rsidRPr="00A213C6">
        <w:rPr>
          <w:rFonts w:ascii="GHEA Grapalat" w:hAnsi="GHEA Grapalat"/>
          <w:color w:val="000000" w:themeColor="text1"/>
          <w:lang w:val="hy-AM"/>
        </w:rPr>
        <w:t>գրունտ</w:t>
      </w:r>
      <w:r w:rsidR="00B640BF" w:rsidRPr="00A213C6">
        <w:rPr>
          <w:rFonts w:ascii="GHEA Grapalat" w:hAnsi="GHEA Grapalat"/>
          <w:color w:val="000000" w:themeColor="text1"/>
          <w:lang w:val="hy-AM"/>
        </w:rPr>
        <w:t>ային հիմնատակ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եր,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05E07" w:rsidRPr="00A213C6">
        <w:rPr>
          <w:rFonts w:ascii="GHEA Grapalat" w:hAnsi="GHEA Grapalat"/>
          <w:color w:val="000000" w:themeColor="text1"/>
          <w:lang w:val="hy-AM"/>
        </w:rPr>
        <w:t xml:space="preserve">ային </w:t>
      </w:r>
      <w:r w:rsidR="00FE4A5E" w:rsidRPr="00A213C6">
        <w:rPr>
          <w:rFonts w:ascii="GHEA Grapalat" w:hAnsi="GHEA Grapalat"/>
          <w:color w:val="000000" w:themeColor="text1"/>
          <w:lang w:val="hy-AM"/>
        </w:rPr>
        <w:t>պատվածքներ</w:t>
      </w:r>
      <w:r w:rsidR="00405E07" w:rsidRPr="00A213C6">
        <w:rPr>
          <w:rFonts w:ascii="GHEA Grapalat" w:hAnsi="GHEA Grapalat"/>
          <w:color w:val="000000" w:themeColor="text1"/>
          <w:lang w:val="hy-AM"/>
        </w:rPr>
        <w:t>, ջրահեռացման և ցամաքուրդային համակարգեր, ինչպես նաև հատուկ հարթակներ ներառող կառույցներ,</w:t>
      </w:r>
    </w:p>
    <w:p w:rsidR="00902D67" w:rsidRPr="00A213C6" w:rsidRDefault="00567105" w:rsidP="00E34D90">
      <w:pPr>
        <w:pStyle w:val="ListParagraph"/>
        <w:numPr>
          <w:ilvl w:val="0"/>
          <w:numId w:val="1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վ</w:t>
      </w:r>
      <w:r w:rsidR="00FC2AD2" w:rsidRPr="00A213C6">
        <w:rPr>
          <w:rFonts w:ascii="GHEA Grapalat" w:hAnsi="GHEA Grapalat"/>
          <w:b/>
          <w:color w:val="000000" w:themeColor="text1"/>
          <w:lang w:val="hy-AM"/>
        </w:rPr>
        <w:t>ազքուղի</w:t>
      </w:r>
      <w:r w:rsidR="00902D67" w:rsidRPr="00A213C6">
        <w:rPr>
          <w:rFonts w:ascii="GHEA Grapalat" w:hAnsi="GHEA Grapalat"/>
          <w:b/>
          <w:color w:val="000000" w:themeColor="text1"/>
          <w:lang w:val="hy-AM"/>
        </w:rPr>
        <w:t xml:space="preserve"> (ՎՈՒ)`</w:t>
      </w:r>
      <w:r w:rsidR="00902D67" w:rsidRPr="00A213C6">
        <w:rPr>
          <w:rFonts w:ascii="GHEA Grapalat" w:hAnsi="GHEA Grapalat"/>
          <w:color w:val="000000" w:themeColor="text1"/>
          <w:lang w:val="hy-AM"/>
        </w:rPr>
        <w:t xml:space="preserve"> աերոդրոմի որոշակի ուղղանկյուն հատված, որը նախատեսված է օդանավերի թռիչք-վայրէջքի համար</w:t>
      </w:r>
      <w:r w:rsidRPr="00A213C6">
        <w:rPr>
          <w:rStyle w:val="Heading1Char"/>
          <w:rFonts w:ascii="GHEA Grapalat" w:eastAsiaTheme="minorHAnsi" w:hAnsi="GHEA Grapalat" w:cs="Arial"/>
          <w:color w:val="000000" w:themeColor="text1"/>
          <w:sz w:val="24"/>
          <w:szCs w:val="24"/>
          <w:shd w:val="clear" w:color="auto" w:fill="FFFFFF"/>
          <w:lang w:val="hy-AM"/>
        </w:rPr>
        <w:t>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Վազքուղին կարող է ունենալ արհեստական (ԱՎՈՒ) կամ գրունտային (ԳՎՈՒ)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ծածկույթ,</w:t>
      </w:r>
    </w:p>
    <w:p w:rsidR="00405E07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9</w:t>
      </w:r>
      <w:r w:rsidR="00587D0A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587D0A" w:rsidRPr="00A213C6">
        <w:rPr>
          <w:rFonts w:ascii="GHEA Grapalat" w:hAnsi="GHEA Grapalat"/>
          <w:b/>
          <w:color w:val="000000" w:themeColor="text1"/>
          <w:lang w:val="hy-AM"/>
        </w:rPr>
        <w:t>չսարքավորված</w:t>
      </w:r>
      <w:r w:rsidR="00587D0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վազքուղի</w:t>
      </w:r>
      <w:r w:rsidR="00D65842" w:rsidRPr="00A213C6">
        <w:rPr>
          <w:rFonts w:ascii="GHEA Grapalat" w:hAnsi="GHEA Grapalat"/>
          <w:color w:val="000000" w:themeColor="text1"/>
          <w:lang w:val="hy-AM"/>
        </w:rPr>
        <w:t>՝ վայրէջքի տեսողական ժամանում իրականացնող օդանավ</w:t>
      </w:r>
      <w:r w:rsidR="00567105" w:rsidRPr="00A213C6">
        <w:rPr>
          <w:rFonts w:ascii="GHEA Grapalat" w:hAnsi="GHEA Grapalat"/>
          <w:color w:val="000000" w:themeColor="text1"/>
          <w:lang w:val="hy-AM"/>
        </w:rPr>
        <w:t>երի համար նախատեսված ՎՈՒ</w:t>
      </w:r>
      <w:r w:rsidR="00D65842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B7718A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10</w:t>
      </w:r>
      <w:r w:rsidR="00D65842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D65842" w:rsidRPr="00A213C6">
        <w:rPr>
          <w:rFonts w:ascii="GHEA Grapalat" w:hAnsi="GHEA Grapalat"/>
          <w:b/>
          <w:color w:val="000000" w:themeColor="text1"/>
          <w:lang w:val="hy-AM"/>
        </w:rPr>
        <w:t>սարքավորված</w:t>
      </w:r>
      <w:r w:rsidR="00D6584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վազքուղի</w:t>
      </w:r>
      <w:r w:rsidR="00D65842" w:rsidRPr="00A213C6">
        <w:rPr>
          <w:rFonts w:ascii="GHEA Grapalat" w:hAnsi="GHEA Grapalat"/>
          <w:b/>
          <w:color w:val="000000" w:themeColor="text1"/>
          <w:lang w:val="hy-AM"/>
        </w:rPr>
        <w:t>՝</w:t>
      </w:r>
      <w:r w:rsidR="00D65842" w:rsidRPr="00A213C6">
        <w:rPr>
          <w:rStyle w:val="anegp0gi0b9av8jahpyh"/>
          <w:color w:val="000000" w:themeColor="text1"/>
          <w:lang w:val="hy-AM"/>
        </w:rPr>
        <w:t xml:space="preserve"> </w:t>
      </w:r>
      <w:r w:rsidR="00D65842" w:rsidRPr="00A213C6">
        <w:rPr>
          <w:rFonts w:ascii="GHEA Grapalat" w:hAnsi="GHEA Grapalat"/>
          <w:color w:val="000000" w:themeColor="text1"/>
          <w:lang w:val="hy-AM"/>
        </w:rPr>
        <w:t>վայրէջքի սարքերով ժամանում իրականացնող օդանավ</w:t>
      </w:r>
      <w:r w:rsidR="00567105" w:rsidRPr="00A213C6">
        <w:rPr>
          <w:rFonts w:ascii="GHEA Grapalat" w:hAnsi="GHEA Grapalat"/>
          <w:color w:val="000000" w:themeColor="text1"/>
          <w:lang w:val="hy-AM"/>
        </w:rPr>
        <w:t>երի համար նախատեսված ՎՈՒ</w:t>
      </w:r>
      <w:r w:rsidR="00D65842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255DE7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11</w:t>
      </w:r>
      <w:r w:rsidR="009E6236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255DE7" w:rsidRPr="00A213C6">
        <w:rPr>
          <w:rFonts w:ascii="GHEA Grapalat" w:hAnsi="GHEA Grapalat"/>
          <w:b/>
          <w:color w:val="000000" w:themeColor="text1"/>
          <w:lang w:val="hy-AM"/>
        </w:rPr>
        <w:t>ջրահեռացման համակարգ</w:t>
      </w:r>
      <w:r w:rsidR="00255DE7" w:rsidRPr="00A213C6">
        <w:rPr>
          <w:rFonts w:ascii="GHEA Grapalat" w:hAnsi="GHEA Grapalat"/>
          <w:color w:val="000000" w:themeColor="text1"/>
          <w:lang w:val="hy-AM"/>
        </w:rPr>
        <w:t>՝ կենտրոնացված, խմբային կամ անհատական հիդրոտեխնիկական կառուցվածքների (ՀՏԿ-ների) համակարգ, որը թույլ է տալիս իրականացնել կեղտաջրերի հավաքումը և (կամ) տեղափոխումը դեպի մաքրման կառուցվածքներ և (կամ) դրանց մաքրումը և արտանետումը ջրային ռեսուրս կամ կրկնակի (երկրորդային) ջրօգտագործման: Ջրահեռացման համակարգը նախատեսում է ինժեներական կառուցվածքների (սարքավորումների) սանիտարական միջոցառումների համալիր, որը ծառայում է կեղտաջրերը հավաքելու, բնակավայրի կամ արդյունաբերական (արտադրական) կազմակերպության տարածքների սահմաններից հեռացնելու, մաքրելու, ախտահանելու, անհրաժեշտության դեպքում կրկնակի օգտագործման կամ դեպի ջրավազան հեռացնելու համար: Ջրահեռացման համակարգի մաս են կազմում կոյուղու ցանցերը, պոմպակայանները, ջրընդունիչները, ջրհեռները, ջրատարները, կառավարման և վթարայ</w:t>
      </w:r>
      <w:r w:rsidR="006F1D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55DE7" w:rsidRPr="00A213C6">
        <w:rPr>
          <w:rFonts w:ascii="GHEA Grapalat" w:hAnsi="GHEA Grapalat"/>
          <w:b/>
          <w:color w:val="000000" w:themeColor="text1"/>
          <w:lang w:val="hy-AM"/>
        </w:rPr>
        <w:t>(դրենաժային) համակարգ</w:t>
      </w:r>
      <w:r w:rsidR="00255DE7" w:rsidRPr="00A213C6">
        <w:rPr>
          <w:rFonts w:ascii="GHEA Grapalat" w:hAnsi="GHEA Grapalat"/>
          <w:color w:val="000000" w:themeColor="text1"/>
          <w:lang w:val="hy-AM"/>
        </w:rPr>
        <w:t xml:space="preserve">՝ գրունտային ջրերի մակարդակն իջեցնող և դրանց հեռացման համար անցկացվող բաց ջրանցքների, փակ ցամաքուրդների (դրենաժների), չորացման հորերի և համապատասխան </w:t>
      </w:r>
      <w:r w:rsidR="00BE4CE0" w:rsidRPr="00A213C6">
        <w:rPr>
          <w:rFonts w:ascii="GHEA Grapalat" w:hAnsi="GHEA Grapalat"/>
          <w:color w:val="000000" w:themeColor="text1"/>
          <w:lang w:val="hy-AM"/>
        </w:rPr>
        <w:t>հիդրոտեխնիկական կառուցվածքների</w:t>
      </w:r>
      <w:r w:rsidR="00255DE7" w:rsidRPr="00A213C6">
        <w:rPr>
          <w:rFonts w:ascii="GHEA Grapalat" w:hAnsi="GHEA Grapalat"/>
          <w:color w:val="000000" w:themeColor="text1"/>
          <w:lang w:val="hy-AM"/>
        </w:rPr>
        <w:t xml:space="preserve"> համակարգ</w:t>
      </w:r>
      <w:r w:rsidR="00BE4CE0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4745A9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12</w:t>
      </w:r>
      <w:r w:rsidR="004745A9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4745A9" w:rsidRPr="00A213C6">
        <w:rPr>
          <w:rFonts w:ascii="GHEA Grapalat" w:hAnsi="GHEA Grapalat"/>
          <w:b/>
          <w:color w:val="000000" w:themeColor="text1"/>
          <w:lang w:val="hy-AM"/>
        </w:rPr>
        <w:t xml:space="preserve">գրունտային </w:t>
      </w:r>
      <w:r w:rsidR="002F7142" w:rsidRPr="00A213C6">
        <w:rPr>
          <w:rFonts w:ascii="GHEA Grapalat" w:hAnsi="GHEA Grapalat"/>
          <w:color w:val="000000" w:themeColor="text1"/>
          <w:lang w:val="hy-AM"/>
        </w:rPr>
        <w:t>(գետնահողային)</w:t>
      </w:r>
      <w:r w:rsidR="002F714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4745A9" w:rsidRPr="00A213C6">
        <w:rPr>
          <w:rFonts w:ascii="GHEA Grapalat" w:hAnsi="GHEA Grapalat"/>
          <w:b/>
          <w:color w:val="000000" w:themeColor="text1"/>
          <w:lang w:val="hy-AM"/>
        </w:rPr>
        <w:t xml:space="preserve">հիմնատակեր՝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745A9" w:rsidRPr="00A213C6">
        <w:rPr>
          <w:rFonts w:ascii="GHEA Grapalat" w:hAnsi="GHEA Grapalat"/>
          <w:color w:val="000000" w:themeColor="text1"/>
          <w:lang w:val="hy-AM"/>
        </w:rPr>
        <w:t xml:space="preserve">ային ծածկույթի կոնստրուկցիաների միջոցով բաշխված բեռնվածքների ընդունման համար նախատեսված համահարթեցված և խտացված տեղական կամ բերովի գրունտներ, </w:t>
      </w:r>
    </w:p>
    <w:p w:rsidR="00B7718A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13</w:t>
      </w:r>
      <w:r w:rsidR="004745A9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71723F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71723F" w:rsidRPr="00A213C6">
        <w:rPr>
          <w:rFonts w:ascii="GHEA Grapalat" w:hAnsi="GHEA Grapalat"/>
          <w:b/>
          <w:color w:val="000000" w:themeColor="text1"/>
          <w:lang w:val="hy-AM"/>
        </w:rPr>
        <w:t>ի տեղորոշիչ կետ (ԱՏԿ)՝</w:t>
      </w:r>
      <w:r w:rsidR="0071723F" w:rsidRPr="00A213C6">
        <w:rPr>
          <w:rFonts w:ascii="GHEA Grapalat" w:hAnsi="GHEA Grapalat"/>
          <w:color w:val="000000" w:themeColor="text1"/>
          <w:lang w:val="hy-AM"/>
        </w:rPr>
        <w:t xml:space="preserve"> թռիչքարանի աշխարհագրական դիրքը սահմանող կետ,</w:t>
      </w:r>
      <w:r w:rsidR="0071723F" w:rsidRPr="00A213C6">
        <w:rPr>
          <w:rFonts w:ascii="GHEA Grapalat" w:hAnsi="GHEA Grapalat"/>
          <w:b/>
          <w:color w:val="000000" w:themeColor="text1"/>
          <w:lang w:val="hy-AM"/>
        </w:rPr>
        <w:t xml:space="preserve">  </w:t>
      </w:r>
    </w:p>
    <w:p w:rsidR="00472496" w:rsidRPr="00A213C6" w:rsidRDefault="00990DAD" w:rsidP="00E34D90">
      <w:pPr>
        <w:spacing w:after="120" w:line="360" w:lineRule="auto"/>
        <w:ind w:firstLine="284"/>
        <w:jc w:val="both"/>
        <w:rPr>
          <w:rStyle w:val="anegp0gi0b9av8jahpyh"/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14</w:t>
      </w:r>
      <w:r w:rsidR="004745A9" w:rsidRPr="00A213C6">
        <w:rPr>
          <w:rFonts w:ascii="GHEA Grapalat" w:hAnsi="GHEA Grapalat"/>
          <w:color w:val="000000" w:themeColor="text1"/>
          <w:lang w:val="hy-AM"/>
        </w:rPr>
        <w:t>)</w:t>
      </w:r>
      <w:r w:rsidR="00097371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097371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արգելակման</w:t>
      </w:r>
      <w:r w:rsidR="0047249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472496" w:rsidRPr="00A213C6">
        <w:rPr>
          <w:rFonts w:ascii="GHEA Grapalat" w:hAnsi="GHEA Grapalat"/>
          <w:b/>
          <w:color w:val="000000" w:themeColor="text1"/>
          <w:lang w:val="hy-AM"/>
        </w:rPr>
        <w:t>վերջնագոտի (ԱՎԳ)</w:t>
      </w:r>
      <w:r w:rsidR="00472496" w:rsidRPr="00A213C6">
        <w:rPr>
          <w:rFonts w:ascii="GHEA Grapalat" w:hAnsi="GHEA Grapalat"/>
          <w:color w:val="000000" w:themeColor="text1"/>
          <w:lang w:val="hy-AM"/>
        </w:rPr>
        <w:t>` որոշակի ուղղանկյուն հատված, որը գտնվում է օդանավերի թափավազքի համար նախատեսված հատվածի շարունակության վրա և նախատեսված է օդանավերի ընդհատված թռիչքի ժամանակ թափավազքն ավարտելու համար,</w:t>
      </w:r>
    </w:p>
    <w:p w:rsidR="001A27D4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15</w:t>
      </w:r>
      <w:r w:rsidR="006A32F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) </w:t>
      </w:r>
      <w:r w:rsidR="0056710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 xml:space="preserve">ռիչքային գոտի (թռիչքագոտի </w:t>
      </w:r>
      <w:r w:rsidR="00567105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(ԹԳ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)`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 աերոդրոմի որոշակի տարածք, որը բաղկացած է վազքուղուց և արգելակման վերջնագոտուց, եթե այդպիսինը կա, և դրանց շարունակությունների վրա գտնվող սահմանված հատված, որը նախատեսված է վազքուղու սահմաններից օդանավի դուրս գալու դեպքում վերջինիս վնասումները նվազեցնելու, ինչպես նաև թռիչք-վայրէջքի ժամանակ թռիչքագոտու վրայով թռչող օդանավերի անվտանգությունն ապահովելու համար:</w:t>
      </w:r>
    </w:p>
    <w:p w:rsidR="00846960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16</w:t>
      </w:r>
      <w:r w:rsidR="00973317" w:rsidRPr="00A213C6">
        <w:rPr>
          <w:rFonts w:ascii="GHEA Grapalat" w:hAnsi="GHEA Grapalat"/>
          <w:color w:val="000000" w:themeColor="text1"/>
          <w:lang w:val="hy-AM"/>
        </w:rPr>
        <w:t>)</w:t>
      </w:r>
      <w:r w:rsidR="00662253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89169D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662253" w:rsidRPr="00A213C6">
        <w:rPr>
          <w:rFonts w:ascii="GHEA Grapalat" w:hAnsi="GHEA Grapalat"/>
          <w:b/>
          <w:color w:val="000000" w:themeColor="text1"/>
          <w:lang w:val="hy-AM"/>
        </w:rPr>
        <w:t>ի թռիչքադաշտ՝</w:t>
      </w:r>
      <w:r w:rsidR="00662253" w:rsidRPr="00A213C6">
        <w:rPr>
          <w:color w:val="000000" w:themeColor="text1"/>
          <w:lang w:val="hy-AM"/>
        </w:rPr>
        <w:t xml:space="preserve">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62253" w:rsidRPr="00A213C6">
        <w:rPr>
          <w:rFonts w:ascii="GHEA Grapalat" w:hAnsi="GHEA Grapalat"/>
          <w:color w:val="000000" w:themeColor="text1"/>
          <w:lang w:val="hy-AM"/>
        </w:rPr>
        <w:t>ի</w:t>
      </w:r>
      <w:r w:rsidR="00662253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662253" w:rsidRPr="00A213C6">
        <w:rPr>
          <w:rFonts w:ascii="GHEA Grapalat" w:hAnsi="GHEA Grapalat"/>
          <w:color w:val="000000" w:themeColor="text1"/>
          <w:lang w:val="hy-AM"/>
        </w:rPr>
        <w:t xml:space="preserve">մաս, որում տեղակայված են մեկ կամ մի քանի </w:t>
      </w:r>
      <w:r w:rsidR="00363F36" w:rsidRPr="00A213C6">
        <w:rPr>
          <w:rFonts w:ascii="GHEA Grapalat" w:hAnsi="GHEA Grapalat"/>
          <w:color w:val="000000" w:themeColor="text1"/>
          <w:lang w:val="hy-AM"/>
        </w:rPr>
        <w:t>վազքուղ</w:t>
      </w:r>
      <w:r w:rsidR="00662253" w:rsidRPr="00A213C6">
        <w:rPr>
          <w:rFonts w:ascii="GHEA Grapalat" w:hAnsi="GHEA Grapalat"/>
          <w:color w:val="000000" w:themeColor="text1"/>
          <w:lang w:val="hy-AM"/>
        </w:rPr>
        <w:t xml:space="preserve">իներ, ղեկուղիներ, կառամատույցներ, </w:t>
      </w:r>
      <w:r w:rsidR="008469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օդանավերի</w:t>
      </w:r>
      <w:r w:rsidR="008469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2253" w:rsidRPr="00A213C6">
        <w:rPr>
          <w:rFonts w:ascii="GHEA Grapalat" w:hAnsi="GHEA Grapalat"/>
          <w:color w:val="000000" w:themeColor="text1"/>
          <w:lang w:val="hy-AM"/>
        </w:rPr>
        <w:t>կայանատե</w:t>
      </w:r>
      <w:r w:rsidR="00846960" w:rsidRPr="00A213C6">
        <w:rPr>
          <w:rFonts w:ascii="GHEA Grapalat" w:hAnsi="GHEA Grapalat"/>
          <w:color w:val="000000" w:themeColor="text1"/>
          <w:lang w:val="hy-AM"/>
        </w:rPr>
        <w:t>ղիներ և հատուկ նշանակության հարթակներ,</w:t>
      </w:r>
    </w:p>
    <w:p w:rsidR="00481912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17</w:t>
      </w:r>
      <w:r w:rsidR="00973317" w:rsidRPr="00A213C6">
        <w:rPr>
          <w:rFonts w:ascii="GHEA Grapalat" w:hAnsi="GHEA Grapalat"/>
          <w:color w:val="000000" w:themeColor="text1"/>
          <w:lang w:val="hy-AM"/>
        </w:rPr>
        <w:t>)</w:t>
      </w:r>
      <w:r w:rsidR="0066225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81912" w:rsidRPr="00A213C6">
        <w:rPr>
          <w:rFonts w:ascii="GHEA Grapalat" w:hAnsi="GHEA Grapalat" w:cs="Tahoma"/>
          <w:b/>
          <w:color w:val="000000" w:themeColor="text1"/>
          <w:shd w:val="clear" w:color="auto" w:fill="FFFFFF"/>
          <w:lang w:val="hy-AM"/>
        </w:rPr>
        <w:t xml:space="preserve"> դյուրաբեկ</w:t>
      </w:r>
      <w:r w:rsidR="0048191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481912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օբյեկտ՝</w:t>
      </w:r>
      <w:r w:rsidR="00481912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481912" w:rsidRPr="00A213C6">
        <w:rPr>
          <w:rFonts w:ascii="GHEA Grapalat" w:hAnsi="GHEA Grapalat"/>
          <w:color w:val="000000" w:themeColor="text1"/>
          <w:lang w:val="hy-AM"/>
        </w:rPr>
        <w:t xml:space="preserve">օբյեկտ, որը </w:t>
      </w:r>
      <w:r w:rsidR="00481912" w:rsidRPr="00A213C6">
        <w:rPr>
          <w:rFonts w:ascii="GHEA Grapalat" w:hAnsi="GHEA Grapalat"/>
          <w:b/>
          <w:bCs/>
          <w:color w:val="000000" w:themeColor="text1"/>
          <w:lang w:val="hy-AM"/>
        </w:rPr>
        <w:t>կառուցվածքային տեսանկյունից</w:t>
      </w:r>
      <w:r w:rsidR="00481912" w:rsidRPr="00A213C6">
        <w:rPr>
          <w:rFonts w:ascii="GHEA Grapalat" w:hAnsi="GHEA Grapalat"/>
          <w:color w:val="000000" w:themeColor="text1"/>
          <w:lang w:val="hy-AM"/>
        </w:rPr>
        <w:t xml:space="preserve"> նախատեսված է հարվածային ազդեցություն կրելու դեպքում օդանավի փլուզվելու, դեֆորմացվելու կամ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81912" w:rsidRPr="00A213C6">
        <w:rPr>
          <w:rFonts w:ascii="GHEA Grapalat" w:hAnsi="GHEA Grapalat"/>
          <w:color w:val="000000" w:themeColor="text1"/>
          <w:lang w:val="hy-AM"/>
        </w:rPr>
        <w:t>ճկվելու վտանգը նվազագույնի հասցնելու համար,</w:t>
      </w:r>
    </w:p>
    <w:p w:rsidR="005865A3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18</w:t>
      </w:r>
      <w:r w:rsidR="005865A3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400088" w:rsidRPr="00A213C6">
        <w:rPr>
          <w:rFonts w:ascii="GHEA Grapalat" w:hAnsi="GHEA Grapalat"/>
          <w:b/>
          <w:color w:val="000000" w:themeColor="text1"/>
          <w:lang w:val="hy-AM"/>
        </w:rPr>
        <w:t>մակերևույթի մեզոանհարթություններ՝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865A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անհարթություններ որոնք որոշվում են 5, 10 և 20 մ քայլով մակերևույթ</w:t>
      </w:r>
      <w:r w:rsidR="005865A3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համա</w:t>
      </w:r>
      <w:r w:rsidR="005865A3" w:rsidRPr="00A213C6">
        <w:rPr>
          <w:rFonts w:ascii="GHEA Grapalat" w:hAnsi="GHEA Grapalat"/>
          <w:color w:val="000000" w:themeColor="text1"/>
          <w:lang w:val="hy-AM"/>
        </w:rPr>
        <w:t xml:space="preserve">հարթեցման ընթացքում </w:t>
      </w:r>
      <w:r w:rsidR="00400088" w:rsidRPr="00A213C6">
        <w:rPr>
          <w:rFonts w:ascii="GHEA Grapalat" w:hAnsi="GHEA Grapalat"/>
          <w:color w:val="000000" w:themeColor="text1"/>
          <w:lang w:val="hy-AM"/>
        </w:rPr>
        <w:t>և գնահատվում են որպես հարևան</w:t>
      </w:r>
      <w:r w:rsidR="005865A3" w:rsidRPr="00A213C6">
        <w:rPr>
          <w:rFonts w:ascii="GHEA Grapalat" w:hAnsi="GHEA Grapalat"/>
          <w:color w:val="000000" w:themeColor="text1"/>
          <w:lang w:val="hy-AM"/>
        </w:rPr>
        <w:t xml:space="preserve"> կետերում բարձրությունների և հետազո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տության տարբերության հարաբերությունը հանույթի քայլի նկատմամբ,</w:t>
      </w:r>
    </w:p>
    <w:p w:rsidR="00400088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19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400088" w:rsidRPr="00A213C6">
        <w:rPr>
          <w:rFonts w:ascii="GHEA Grapalat" w:hAnsi="GHEA Grapalat"/>
          <w:b/>
          <w:color w:val="000000" w:themeColor="text1"/>
          <w:lang w:val="hy-AM"/>
        </w:rPr>
        <w:t>կայանատեղի (ԿՏ)՝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կառամատույցի վրա </w:t>
      </w:r>
      <w:r w:rsidR="004000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օդանավերի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կայանման համար նախատեսված առանձնացված  տարածք,</w:t>
      </w:r>
    </w:p>
    <w:p w:rsidR="00400088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20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2F7142" w:rsidRPr="00A213C6">
        <w:rPr>
          <w:rFonts w:ascii="GHEA Grapalat" w:hAnsi="GHEA Grapalat"/>
          <w:b/>
          <w:color w:val="000000" w:themeColor="text1"/>
          <w:lang w:val="hy-AM"/>
        </w:rPr>
        <w:t>կողնակ</w:t>
      </w:r>
      <w:r w:rsidR="002F7142" w:rsidRPr="00A213C6">
        <w:rPr>
          <w:rFonts w:ascii="GHEA Grapalat" w:hAnsi="GHEA Grapalat" w:cs="Arian AMU"/>
          <w:b/>
          <w:bCs/>
          <w:color w:val="000000" w:themeColor="text1"/>
          <w:shd w:val="clear" w:color="auto" w:fill="FFFFFF"/>
          <w:lang w:val="hy-AM"/>
        </w:rPr>
        <w:t xml:space="preserve"> </w:t>
      </w:r>
      <w:r w:rsidR="002F7142" w:rsidRPr="00A213C6">
        <w:rPr>
          <w:rFonts w:ascii="GHEA Grapalat" w:hAnsi="GHEA Grapalat"/>
          <w:b/>
          <w:color w:val="000000" w:themeColor="text1"/>
          <w:lang w:val="hy-AM"/>
        </w:rPr>
        <w:t>(</w:t>
      </w:r>
      <w:r w:rsidR="00400088" w:rsidRPr="00A213C6">
        <w:rPr>
          <w:rFonts w:ascii="GHEA Grapalat" w:hAnsi="GHEA Grapalat" w:cs="Arian AMU"/>
          <w:b/>
          <w:bCs/>
          <w:color w:val="000000" w:themeColor="text1"/>
          <w:shd w:val="clear" w:color="auto" w:fill="FFFFFF"/>
          <w:lang w:val="hy-AM"/>
        </w:rPr>
        <w:t>ճամփեզր</w:t>
      </w:r>
      <w:r w:rsidR="00400088" w:rsidRPr="00A213C6">
        <w:rPr>
          <w:rFonts w:ascii="GHEA Grapalat" w:hAnsi="GHEA Grapalat"/>
          <w:b/>
          <w:color w:val="000000" w:themeColor="text1"/>
          <w:lang w:val="hy-AM"/>
        </w:rPr>
        <w:t>)՝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թռիչքադաշտի </w:t>
      </w:r>
      <w:r w:rsidR="00D75AC2" w:rsidRPr="00A213C6">
        <w:rPr>
          <w:rFonts w:ascii="GHEA Grapalat" w:hAnsi="GHEA Grapalat"/>
          <w:color w:val="000000" w:themeColor="text1"/>
          <w:lang w:val="hy-AM"/>
        </w:rPr>
        <w:t>տեղամաս, որը հարում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75AC2" w:rsidRPr="00A213C6">
        <w:rPr>
          <w:rFonts w:ascii="GHEA Grapalat" w:hAnsi="GHEA Grapalat"/>
          <w:color w:val="000000" w:themeColor="text1"/>
          <w:lang w:val="hy-AM"/>
        </w:rPr>
        <w:t xml:space="preserve">ի տարրի ծածկույթի եզրին, նախատեսված  օդանավի շարժիչների մեջ կողմնակի առարկաների 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ներթա</w:t>
      </w:r>
      <w:r w:rsidR="0092640B" w:rsidRPr="00A213C6">
        <w:rPr>
          <w:rFonts w:ascii="GHEA Grapalat" w:hAnsi="GHEA Grapalat"/>
          <w:color w:val="000000" w:themeColor="text1"/>
          <w:lang w:val="hy-AM"/>
        </w:rPr>
        <w:t>փանցումը և գրունտային մակերևույթի շիթային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45B44" w:rsidRPr="00A213C6">
        <w:rPr>
          <w:rFonts w:ascii="GHEA Grapalat" w:hAnsi="GHEA Grapalat"/>
          <w:bCs/>
          <w:color w:val="000000" w:themeColor="text1"/>
          <w:lang w:val="hy-AM"/>
        </w:rPr>
        <w:t>քայքայամաշումը</w:t>
      </w:r>
      <w:r w:rsidR="00745B4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կանխելու,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9169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92640B" w:rsidRPr="00A213C6">
        <w:rPr>
          <w:rFonts w:ascii="GHEA Grapalat" w:hAnsi="GHEA Grapalat"/>
          <w:color w:val="000000" w:themeColor="text1"/>
          <w:lang w:val="hy-AM"/>
        </w:rPr>
        <w:t xml:space="preserve">տարրի 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ծածկույթից </w:t>
      </w:r>
      <w:r w:rsidR="0092640B" w:rsidRPr="00A213C6">
        <w:rPr>
          <w:rFonts w:ascii="GHEA Grapalat" w:hAnsi="GHEA Grapalat"/>
          <w:color w:val="000000" w:themeColor="text1"/>
          <w:lang w:val="hy-AM"/>
        </w:rPr>
        <w:t>մակերևույթ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ային ջրերի ջրահեռացումն ապահովելու, հ</w:t>
      </w:r>
      <w:r w:rsidR="0092640B" w:rsidRPr="00A213C6">
        <w:rPr>
          <w:rFonts w:ascii="GHEA Grapalat" w:hAnsi="GHEA Grapalat"/>
          <w:color w:val="000000" w:themeColor="text1"/>
          <w:lang w:val="hy-AM"/>
        </w:rPr>
        <w:t xml:space="preserve">ատուկ ավտոտրանսպորտային միջոցների 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շարժը ապահովելու, </w:t>
      </w:r>
      <w:r w:rsidR="0092640B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երի շահ</w:t>
      </w:r>
      <w:r w:rsidR="0092640B" w:rsidRPr="00A213C6">
        <w:rPr>
          <w:rFonts w:ascii="GHEA Grapalat" w:hAnsi="GHEA Grapalat"/>
          <w:color w:val="000000" w:themeColor="text1"/>
          <w:lang w:val="hy-AM"/>
        </w:rPr>
        <w:t>ագործման անվտանգությունը բարձրացն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ելու, ինչպես </w:t>
      </w:r>
      <w:r w:rsidR="00400088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նաև </w:t>
      </w:r>
      <w:r w:rsidR="0092640B" w:rsidRPr="00A213C6">
        <w:rPr>
          <w:rFonts w:ascii="GHEA Grapalat" w:hAnsi="GHEA Grapalat"/>
          <w:color w:val="000000" w:themeColor="text1"/>
          <w:lang w:val="hy-AM"/>
        </w:rPr>
        <w:t xml:space="preserve">օգտագործվող </w:t>
      </w:r>
      <w:r w:rsidR="00400088" w:rsidRPr="00A213C6">
        <w:rPr>
          <w:rFonts w:ascii="GHEA Grapalat" w:hAnsi="GHEA Grapalat"/>
          <w:color w:val="000000" w:themeColor="text1"/>
          <w:lang w:val="hy-AM"/>
        </w:rPr>
        <w:t>արտակարգ ի</w:t>
      </w:r>
      <w:r w:rsidR="0092640B" w:rsidRPr="00A213C6">
        <w:rPr>
          <w:rFonts w:ascii="GHEA Grapalat" w:hAnsi="GHEA Grapalat"/>
          <w:color w:val="000000" w:themeColor="text1"/>
          <w:lang w:val="hy-AM"/>
        </w:rPr>
        <w:t>րավիճակներում</w:t>
      </w:r>
      <w:r w:rsidR="00400088" w:rsidRPr="00A213C6">
        <w:rPr>
          <w:rFonts w:ascii="GHEA Grapalat" w:hAnsi="GHEA Grapalat"/>
          <w:color w:val="000000" w:themeColor="text1"/>
          <w:lang w:val="hy-AM"/>
        </w:rPr>
        <w:t>։ Կախված իր ֆունկցիոնալ ն</w:t>
      </w:r>
      <w:r w:rsidR="0092640B" w:rsidRPr="00A213C6">
        <w:rPr>
          <w:rFonts w:ascii="GHEA Grapalat" w:hAnsi="GHEA Grapalat"/>
          <w:color w:val="000000" w:themeColor="text1"/>
          <w:lang w:val="hy-AM"/>
        </w:rPr>
        <w:t>շանակություն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ից՝ </w:t>
      </w:r>
      <w:r w:rsidR="0092640B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ճամփեզր</w:t>
      </w:r>
      <w:r w:rsidR="00400088" w:rsidRPr="00A213C6">
        <w:rPr>
          <w:rFonts w:ascii="GHEA Grapalat" w:hAnsi="GHEA Grapalat"/>
          <w:color w:val="000000" w:themeColor="text1"/>
          <w:lang w:val="hy-AM"/>
        </w:rPr>
        <w:t xml:space="preserve">ը կարող է լինել </w:t>
      </w:r>
      <w:r w:rsidR="0092640B" w:rsidRPr="00A213C6">
        <w:rPr>
          <w:rFonts w:ascii="GHEA Grapalat" w:hAnsi="GHEA Grapalat"/>
          <w:color w:val="000000" w:themeColor="text1"/>
          <w:lang w:val="hy-AM"/>
        </w:rPr>
        <w:t>արհեստական ծածկույթով կամ գրունտային,</w:t>
      </w:r>
    </w:p>
    <w:p w:rsidR="0092640B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21</w:t>
      </w:r>
      <w:r w:rsidR="0092640B" w:rsidRPr="00A213C6">
        <w:rPr>
          <w:rFonts w:ascii="GHEA Grapalat" w:hAnsi="GHEA Grapalat"/>
          <w:color w:val="000000" w:themeColor="text1"/>
          <w:lang w:val="hy-AM"/>
        </w:rPr>
        <w:t>)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21EF" w:rsidRPr="00A213C6">
        <w:rPr>
          <w:rFonts w:ascii="GHEA Grapalat" w:hAnsi="GHEA Grapalat"/>
          <w:b/>
          <w:color w:val="000000" w:themeColor="text1"/>
          <w:lang w:val="hy-AM"/>
        </w:rPr>
        <w:t>սալվածք</w:t>
      </w:r>
      <w:r w:rsidR="008F6988" w:rsidRPr="00A213C6">
        <w:rPr>
          <w:rFonts w:ascii="GHEA Grapalat" w:hAnsi="GHEA Grapalat"/>
          <w:b/>
          <w:color w:val="000000" w:themeColor="text1"/>
          <w:lang w:val="hy-AM"/>
        </w:rPr>
        <w:t>՝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21EF" w:rsidRPr="00A213C6">
        <w:rPr>
          <w:rFonts w:ascii="GHEA Grapalat" w:hAnsi="GHEA Grapalat"/>
          <w:color w:val="000000" w:themeColor="text1"/>
          <w:lang w:val="hy-AM"/>
        </w:rPr>
        <w:t xml:space="preserve">տեղամաս, որը հարակից է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F6988" w:rsidRPr="00A213C6">
        <w:rPr>
          <w:rFonts w:ascii="GHEA Grapalat" w:hAnsi="GHEA Grapalat"/>
          <w:color w:val="000000" w:themeColor="text1"/>
          <w:lang w:val="hy-AM"/>
        </w:rPr>
        <w:t>ի տարրերի (թ</w:t>
      </w:r>
      <w:r w:rsidR="002121EF" w:rsidRPr="00A213C6">
        <w:rPr>
          <w:rFonts w:ascii="GHEA Grapalat" w:hAnsi="GHEA Grapalat"/>
          <w:color w:val="000000" w:themeColor="text1"/>
          <w:lang w:val="hy-AM"/>
        </w:rPr>
        <w:t>ռիչքվայրէջքային գոտու, ղեկուղու, կառամատույցի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) արհեստական </w:t>
      </w:r>
      <w:r w:rsidR="008F6988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եզրին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ապահովում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անցում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արհեստական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ծածկույթից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դեպի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6988" w:rsidRPr="00A213C6">
        <w:rPr>
          <w:rFonts w:ascii="GHEA Grapalat" w:hAnsi="GHEA Grapalat" w:cs="GHEA Grapalat"/>
          <w:color w:val="000000" w:themeColor="text1"/>
          <w:lang w:val="hy-AM"/>
        </w:rPr>
        <w:t>հարակից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21EF" w:rsidRPr="00A213C6">
        <w:rPr>
          <w:rFonts w:ascii="GHEA Grapalat" w:hAnsi="GHEA Grapalat" w:cs="GHEA Grapalat"/>
          <w:color w:val="000000" w:themeColor="text1"/>
          <w:lang w:val="hy-AM"/>
        </w:rPr>
        <w:t>գրունտային ծածկույթ,</w:t>
      </w:r>
      <w:r w:rsidR="008F6988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92640B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22</w:t>
      </w:r>
      <w:r w:rsidR="0092640B" w:rsidRPr="00A213C6">
        <w:rPr>
          <w:rFonts w:ascii="GHEA Grapalat" w:hAnsi="GHEA Grapalat"/>
          <w:color w:val="000000" w:themeColor="text1"/>
          <w:lang w:val="hy-AM"/>
        </w:rPr>
        <w:t>)</w:t>
      </w:r>
      <w:r w:rsidR="002121E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21EF" w:rsidRPr="00A213C6">
        <w:rPr>
          <w:rFonts w:ascii="GHEA Grapalat" w:hAnsi="GHEA Grapalat"/>
          <w:b/>
          <w:color w:val="000000" w:themeColor="text1"/>
          <w:lang w:val="hy-AM"/>
        </w:rPr>
        <w:t>կառամատույց՝</w:t>
      </w:r>
      <w:r w:rsidR="00B7718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7718A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ցամաքային աերոդրոմի որոշակի տարածք, որը նախատեսված է օդանավերի տեղակայման համար` ուղևորներին նստեցնելու և իջեցնելու, փոստի բեռնման և բեռնաթափման, լցավորման, կայանման, տեխնիկական սպասարկման նպատակներով.</w:t>
      </w:r>
    </w:p>
    <w:p w:rsidR="00D42EA7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23</w:t>
      </w:r>
      <w:r w:rsidR="00D42EA7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D42EA7" w:rsidRPr="00A213C6">
        <w:rPr>
          <w:rFonts w:ascii="GHEA Grapalat" w:hAnsi="GHEA Grapalat"/>
          <w:b/>
          <w:color w:val="000000" w:themeColor="text1"/>
          <w:lang w:val="hy-AM"/>
        </w:rPr>
        <w:t>հատուկ նշանակության հարթակ՝</w:t>
      </w:r>
      <w:r w:rsidR="00D42EA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42EA7" w:rsidRPr="00A213C6">
        <w:rPr>
          <w:rFonts w:ascii="GHEA Grapalat" w:hAnsi="GHEA Grapalat"/>
          <w:color w:val="000000" w:themeColor="text1"/>
          <w:lang w:val="hy-AM"/>
        </w:rPr>
        <w:t>ի թռիչքադաշտի առանձնացված տեղամաս՝ նախատեսված  օդանավերի սպասարկման հատուկ տեսակների համար,</w:t>
      </w:r>
    </w:p>
    <w:p w:rsidR="00204560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24</w:t>
      </w:r>
      <w:r w:rsidR="00D42EA7" w:rsidRPr="00A213C6">
        <w:rPr>
          <w:rFonts w:ascii="GHEA Grapalat" w:hAnsi="GHEA Grapalat"/>
          <w:color w:val="000000" w:themeColor="text1"/>
          <w:lang w:val="hy-AM"/>
        </w:rPr>
        <w:t>)</w:t>
      </w:r>
      <w:r w:rsidR="00D42EA7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D42EA7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օդային մոտեցումների շերտ՝</w:t>
      </w:r>
      <w:r w:rsidR="00D42E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սահմանված սահմաններում օդային տարածքի մի մասը, որը հարում է </w:t>
      </w:r>
      <w:r w:rsidR="00363F36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D42E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լայնական կողմին և գտնվում է դրա առանցքի ուղղությամբ, որտեղ օդանավերը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վայրէջքի գնալու դեպքում </w:t>
      </w:r>
      <w:r w:rsidR="00D42E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թռիչքից հետո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կատարում են բարձրության </w:t>
      </w:r>
      <w:r w:rsidR="00D42E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հավաքում և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Fonts w:ascii="GHEA Grapalat" w:hAnsi="GHEA Grapalat" w:cs="Tahoma"/>
          <w:color w:val="000000" w:themeColor="text1"/>
          <w:shd w:val="clear" w:color="auto" w:fill="FFFFFF"/>
          <w:lang w:val="hy-AM"/>
        </w:rPr>
        <w:t>ցածրացում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</w:t>
      </w:r>
    </w:p>
    <w:p w:rsidR="00204560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25</w:t>
      </w:r>
      <w:r w:rsidR="00204560" w:rsidRPr="00A213C6">
        <w:rPr>
          <w:rFonts w:ascii="GHEA Grapalat" w:hAnsi="GHEA Grapalat"/>
          <w:color w:val="000000" w:themeColor="text1"/>
          <w:lang w:val="hy-AM"/>
        </w:rPr>
        <w:t>)</w:t>
      </w:r>
      <w:r w:rsidR="00204560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վազքուղու</w:t>
      </w:r>
      <w:r w:rsidR="00567105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 </w:t>
      </w:r>
      <w:r w:rsidR="00204560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շեմ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04560" w:rsidRPr="00A213C6">
        <w:rPr>
          <w:rFonts w:ascii="GHEA Grapalat" w:hAnsi="GHEA Grapalat"/>
          <w:color w:val="000000" w:themeColor="text1"/>
          <w:lang w:val="hy-AM"/>
        </w:rPr>
        <w:t>ի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տեղամասի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սկիզբը, որը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կարող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է օգտագործվել օդանավերի վայրէջքի համար,</w:t>
      </w:r>
    </w:p>
    <w:p w:rsidR="00F548AA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26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027D69" w:rsidRPr="00A213C6">
        <w:rPr>
          <w:rFonts w:ascii="GHEA Grapalat" w:hAnsi="GHEA Grapalat"/>
          <w:b/>
          <w:color w:val="000000" w:themeColor="text1"/>
          <w:lang w:val="hy-AM"/>
        </w:rPr>
        <w:t>աշխատանքային հարթակ</w:t>
      </w:r>
      <w:r w:rsidR="00204560" w:rsidRPr="00A213C6">
        <w:rPr>
          <w:rFonts w:ascii="GHEA Grapalat" w:hAnsi="GHEA Grapalat"/>
          <w:b/>
          <w:color w:val="000000" w:themeColor="text1"/>
          <w:lang w:val="hy-AM"/>
        </w:rPr>
        <w:t>՝</w:t>
      </w:r>
      <w:r w:rsidR="00204560" w:rsidRPr="00A213C6">
        <w:rPr>
          <w:rFonts w:ascii="GHEA Grapalat" w:hAnsi="GHEA Grapalat"/>
          <w:color w:val="000000" w:themeColor="text1"/>
          <w:lang w:val="hy-AM"/>
        </w:rPr>
        <w:t xml:space="preserve"> օդանավերի թռիչքի, վայրէջքի և գետնավարման համար նախատեսված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9169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Fonts w:ascii="GHEA Grapalat" w:hAnsi="GHEA Grapalat"/>
          <w:color w:val="000000" w:themeColor="text1"/>
          <w:lang w:val="hy-AM"/>
        </w:rPr>
        <w:t>ի մաս՝ բաղկացած մանևրման հարթակներից և կառամատույցից</w:t>
      </w:r>
      <w:r w:rsidR="00186AF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04560" w:rsidRPr="00A213C6">
        <w:rPr>
          <w:rFonts w:ascii="GHEA Grapalat" w:hAnsi="GHEA Grapalat"/>
          <w:color w:val="000000" w:themeColor="text1"/>
          <w:lang w:val="hy-AM"/>
        </w:rPr>
        <w:t>(-ներից):</w:t>
      </w:r>
    </w:p>
    <w:p w:rsidR="00F548AA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27</w:t>
      </w:r>
      <w:r w:rsidR="00F548AA" w:rsidRPr="00A213C6">
        <w:rPr>
          <w:rFonts w:ascii="GHEA Grapalat" w:hAnsi="GHEA Grapalat"/>
          <w:color w:val="000000" w:themeColor="text1"/>
          <w:lang w:val="hy-AM"/>
        </w:rPr>
        <w:t>)</w:t>
      </w:r>
      <w:r w:rsidR="00027D69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89169D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027D69" w:rsidRPr="00A213C6">
        <w:rPr>
          <w:rFonts w:ascii="GHEA Grapalat" w:hAnsi="GHEA Grapalat"/>
          <w:b/>
          <w:color w:val="000000" w:themeColor="text1"/>
          <w:lang w:val="hy-AM"/>
        </w:rPr>
        <w:t>ի</w:t>
      </w:r>
      <w:r w:rsidR="00027D69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 շրջան՝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սահմանված</w:t>
      </w:r>
      <w:r w:rsidR="00027D6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չափերի</w:t>
      </w:r>
      <w:r w:rsidR="00027D6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օդային</w:t>
      </w:r>
      <w:r w:rsidR="00027D6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տարածքի</w:t>
      </w:r>
      <w:r w:rsidR="00027D6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մաս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՝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նախատեսված է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ային թռիչքների իրականացումը կազմակերպելու համար, ինչպես նաև դրա տակ գտնվող ցամաքային կամ ջրային 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մակերևույթ</w:t>
      </w:r>
      <w:r w:rsidR="00027D6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 տեղամաս:</w:t>
      </w:r>
    </w:p>
    <w:p w:rsidR="00E13B71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28</w:t>
      </w:r>
      <w:r w:rsidR="00F548AA" w:rsidRPr="00A213C6">
        <w:rPr>
          <w:rFonts w:ascii="GHEA Grapalat" w:hAnsi="GHEA Grapalat"/>
          <w:color w:val="000000" w:themeColor="text1"/>
          <w:lang w:val="hy-AM"/>
        </w:rPr>
        <w:t>)</w:t>
      </w:r>
      <w:r w:rsidR="00981041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981041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տնօրինվող</w:t>
      </w:r>
      <w:r w:rsidR="00981041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981041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թռիչքի</w:t>
      </w:r>
      <w:r w:rsidR="00981041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3C0788" w:rsidRPr="00A213C6">
        <w:rPr>
          <w:rFonts w:ascii="GHEA Grapalat" w:hAnsi="GHEA Grapalat"/>
          <w:b/>
          <w:color w:val="000000" w:themeColor="text1"/>
          <w:lang w:val="hy-AM"/>
        </w:rPr>
        <w:t>դիստանցիա (</w:t>
      </w:r>
      <w:r w:rsidR="00981041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հեռավորություն</w:t>
      </w:r>
      <w:r w:rsidR="003C0788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) (ՏԹԴ)՝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տնօրինվող</w:t>
      </w:r>
      <w:r w:rsidR="009810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վազքի</w:t>
      </w:r>
      <w:r w:rsidR="009810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6E09" w:rsidRPr="00A213C6">
        <w:rPr>
          <w:rFonts w:ascii="GHEA Grapalat" w:hAnsi="GHEA Grapalat"/>
          <w:color w:val="000000" w:themeColor="text1"/>
          <w:lang w:val="hy-AM"/>
        </w:rPr>
        <w:t>դիստանցիայի</w:t>
      </w:r>
      <w:r w:rsidR="009810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6E09" w:rsidRPr="00A213C6">
        <w:rPr>
          <w:rFonts w:ascii="GHEA Grapalat" w:hAnsi="GHEA Grapalat"/>
          <w:color w:val="000000" w:themeColor="text1"/>
          <w:lang w:val="hy-AM"/>
        </w:rPr>
        <w:t xml:space="preserve">(ՏՎԴ) և </w:t>
      </w:r>
      <w:r w:rsidR="00546E0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ազատ գոտու (ԱԳ) երկարության 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գումարը, եթե </w:t>
      </w:r>
      <w:r w:rsidR="00546E0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այն</w:t>
      </w:r>
      <w:r w:rsidR="0098104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նախատեսված է</w:t>
      </w:r>
      <w:r w:rsidR="00546E0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</w:t>
      </w:r>
    </w:p>
    <w:p w:rsidR="00546E09" w:rsidRPr="00A213C6" w:rsidRDefault="00546E0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</w:t>
      </w:r>
      <w:r w:rsidR="00990DAD" w:rsidRPr="00A213C6">
        <w:rPr>
          <w:rFonts w:ascii="GHEA Grapalat" w:hAnsi="GHEA Grapalat"/>
          <w:color w:val="000000" w:themeColor="text1"/>
          <w:lang w:val="hy-AM"/>
        </w:rPr>
        <w:t>9</w:t>
      </w:r>
      <w:r w:rsidRPr="00A213C6">
        <w:rPr>
          <w:rFonts w:ascii="GHEA Grapalat" w:hAnsi="GHEA Grapalat"/>
          <w:color w:val="000000" w:themeColor="text1"/>
          <w:lang w:val="hy-AM"/>
        </w:rPr>
        <w:t>)</w:t>
      </w:r>
      <w:r w:rsidR="00582A0E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582A0E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ընդհատված թռիչքի </w:t>
      </w:r>
      <w:r w:rsidR="009B6914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տնօրին</w:t>
      </w:r>
      <w:r w:rsidR="00582A0E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վող </w:t>
      </w:r>
      <w:r w:rsidR="009B6914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դիստանցիա (ԸԹՏԴ)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՝ վազքի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տնօրինվող </w:t>
      </w:r>
      <w:r w:rsidR="009B6914" w:rsidRPr="00A213C6">
        <w:rPr>
          <w:rFonts w:ascii="GHEA Grapalat" w:hAnsi="GHEA Grapalat"/>
          <w:color w:val="000000" w:themeColor="text1"/>
          <w:lang w:val="hy-AM"/>
        </w:rPr>
        <w:t>դիստանցիայի (ՎՏԴ)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582A0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և 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արգելակման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7249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վերջնա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գոտու (ԱՎԳ) </w:t>
      </w:r>
      <w:r w:rsidR="00582A0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երկարության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582A0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գումարը, եթե 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այն</w:t>
      </w:r>
      <w:r w:rsidR="00582A0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նախատեսված է</w:t>
      </w:r>
      <w:r w:rsidR="009B691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</w:t>
      </w:r>
    </w:p>
    <w:p w:rsidR="00E13B71" w:rsidRPr="00A213C6" w:rsidRDefault="00990DAD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30</w:t>
      </w:r>
      <w:r w:rsidR="00546E09" w:rsidRPr="00A213C6">
        <w:rPr>
          <w:rFonts w:ascii="GHEA Grapalat" w:hAnsi="GHEA Grapalat"/>
          <w:color w:val="000000" w:themeColor="text1"/>
          <w:lang w:val="hy-AM"/>
        </w:rPr>
        <w:t>)</w:t>
      </w:r>
      <w:r w:rsidR="00582A0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B6914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վազքի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9B6914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տնօրինվող 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>դիստանցիա (ՎՏԴ)</w:t>
      </w:r>
      <w:r w:rsidR="00582A0E" w:rsidRPr="00A213C6">
        <w:rPr>
          <w:rFonts w:ascii="GHEA Grapalat" w:hAnsi="GHEA Grapalat"/>
          <w:b/>
          <w:color w:val="000000" w:themeColor="text1"/>
          <w:lang w:val="hy-AM"/>
        </w:rPr>
        <w:t>՝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9B6914" w:rsidRPr="00A213C6">
        <w:rPr>
          <w:rFonts w:ascii="GHEA Grapalat" w:hAnsi="GHEA Grapalat"/>
          <w:color w:val="000000" w:themeColor="text1"/>
          <w:lang w:val="hy-AM"/>
        </w:rPr>
        <w:t>երկարությունը, որը հայտարա</w:t>
      </w:r>
      <w:r w:rsidR="00186AF0" w:rsidRPr="00A213C6">
        <w:rPr>
          <w:rFonts w:ascii="GHEA Grapalat" w:hAnsi="GHEA Grapalat"/>
          <w:color w:val="000000" w:themeColor="text1"/>
          <w:lang w:val="hy-AM"/>
        </w:rPr>
        <w:t>րվում է թռիչք իրականացնող ինք</w:t>
      </w:r>
      <w:r w:rsidR="0084270B" w:rsidRPr="00A213C6">
        <w:rPr>
          <w:rFonts w:ascii="GHEA Grapalat" w:hAnsi="GHEA Grapalat"/>
          <w:color w:val="000000" w:themeColor="text1"/>
          <w:lang w:val="hy-AM"/>
        </w:rPr>
        <w:t>ն</w:t>
      </w:r>
      <w:r w:rsidR="00186AF0" w:rsidRPr="00A213C6">
        <w:rPr>
          <w:rFonts w:ascii="GHEA Grapalat" w:hAnsi="GHEA Grapalat"/>
          <w:color w:val="000000" w:themeColor="text1"/>
          <w:lang w:val="hy-AM"/>
        </w:rPr>
        <w:t>աթիռ</w:t>
      </w:r>
      <w:r w:rsidR="009B6914" w:rsidRPr="00A213C6">
        <w:rPr>
          <w:rFonts w:ascii="GHEA Grapalat" w:hAnsi="GHEA Grapalat"/>
          <w:color w:val="000000" w:themeColor="text1"/>
          <w:lang w:val="hy-AM"/>
        </w:rPr>
        <w:t>ի վազքի համար տնօրինվող և պիտանի,</w:t>
      </w:r>
      <w:r w:rsidR="00973317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9B6914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31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2A719C" w:rsidRPr="00A213C6">
        <w:rPr>
          <w:rFonts w:ascii="GHEA Grapalat" w:hAnsi="GHEA Grapalat"/>
          <w:b/>
          <w:color w:val="000000" w:themeColor="text1"/>
          <w:lang w:val="hy-AM"/>
        </w:rPr>
        <w:t>վայրէջքային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9B6914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տնօրինվող 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>դիստանցիա (ՎՏԴ)՝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2A719C" w:rsidRPr="00A213C6">
        <w:rPr>
          <w:rFonts w:ascii="GHEA Grapalat" w:hAnsi="GHEA Grapalat"/>
          <w:color w:val="000000" w:themeColor="text1"/>
          <w:lang w:val="hy-AM"/>
        </w:rPr>
        <w:t xml:space="preserve">երկարությունը, որը հայտարարվում է տնօրինվող և պիտանի վայրէջք իրականացնող </w:t>
      </w:r>
      <w:r w:rsidR="00186AF0" w:rsidRPr="00A213C6">
        <w:rPr>
          <w:rFonts w:ascii="GHEA Grapalat" w:hAnsi="GHEA Grapalat"/>
          <w:color w:val="000000" w:themeColor="text1"/>
          <w:lang w:val="hy-AM"/>
        </w:rPr>
        <w:t>ինք</w:t>
      </w:r>
      <w:r w:rsidR="0084270B" w:rsidRPr="00A213C6">
        <w:rPr>
          <w:rFonts w:ascii="GHEA Grapalat" w:hAnsi="GHEA Grapalat"/>
          <w:color w:val="000000" w:themeColor="text1"/>
          <w:lang w:val="hy-AM"/>
        </w:rPr>
        <w:t>ն</w:t>
      </w:r>
      <w:r w:rsidR="00186AF0" w:rsidRPr="00A213C6">
        <w:rPr>
          <w:rFonts w:ascii="GHEA Grapalat" w:hAnsi="GHEA Grapalat"/>
          <w:color w:val="000000" w:themeColor="text1"/>
          <w:lang w:val="hy-AM"/>
        </w:rPr>
        <w:t>աթիռի</w:t>
      </w:r>
      <w:r w:rsidR="002A719C" w:rsidRPr="00A213C6">
        <w:rPr>
          <w:rFonts w:ascii="GHEA Grapalat" w:hAnsi="GHEA Grapalat"/>
          <w:color w:val="000000" w:themeColor="text1"/>
          <w:lang w:val="hy-AM"/>
        </w:rPr>
        <w:t xml:space="preserve"> վազքի համար,</w:t>
      </w:r>
    </w:p>
    <w:p w:rsidR="00567105" w:rsidRPr="00A213C6" w:rsidRDefault="00990DAD" w:rsidP="00E34D90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32</w:t>
      </w:r>
      <w:r w:rsidR="009B6914" w:rsidRPr="00A213C6">
        <w:rPr>
          <w:rFonts w:ascii="GHEA Grapalat" w:hAnsi="GHEA Grapalat"/>
          <w:color w:val="000000" w:themeColor="text1"/>
          <w:lang w:val="hy-AM"/>
        </w:rPr>
        <w:t>)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 xml:space="preserve"> ղեկուղի</w:t>
      </w:r>
      <w:r w:rsidR="009B691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B6914" w:rsidRPr="00A213C6">
        <w:rPr>
          <w:rFonts w:ascii="GHEA Grapalat" w:hAnsi="GHEA Grapalat"/>
          <w:b/>
          <w:color w:val="000000" w:themeColor="text1"/>
          <w:lang w:val="hy-AM"/>
        </w:rPr>
        <w:t>(ՂՈՒ)՝</w:t>
      </w:r>
      <w:r w:rsidR="00FC0F63" w:rsidRPr="00A213C6">
        <w:rPr>
          <w:rFonts w:ascii="Arial" w:hAnsi="Arial" w:cs="Arial"/>
          <w:color w:val="000000" w:themeColor="text1"/>
          <w:lang w:val="hy-AM"/>
        </w:rPr>
        <w:t> </w:t>
      </w:r>
      <w:r w:rsidR="00567105" w:rsidRPr="00A213C6">
        <w:rPr>
          <w:rFonts w:ascii="GHEA Grapalat" w:hAnsi="GHEA Grapalat"/>
          <w:color w:val="000000" w:themeColor="text1"/>
          <w:lang w:val="hy-AM"/>
        </w:rPr>
        <w:t>աերոդրոմի որոշակի հատված, որը նախատեսված է օդանավերի արագ ու անվտանգ վերգետնյա երթևեկման (գետնավարման) և աերոդրոմի համապատասխան գոտիները (վազքուղի, կառամատույց, կայանատեղ) իրար միացնելու համար</w:t>
      </w:r>
      <w:r w:rsidR="00567105" w:rsidRPr="00A213C6">
        <w:rPr>
          <w:rFonts w:ascii="GHEA Grapalat" w:hAnsi="GHEA Grapalat" w:cs="Arial"/>
          <w:color w:val="000000" w:themeColor="text1"/>
          <w:lang w:val="hy-AM"/>
        </w:rPr>
        <w:t>, այդ թվում`</w:t>
      </w:r>
    </w:p>
    <w:p w:rsidR="00FC0F63" w:rsidRPr="00A213C6" w:rsidRDefault="00FC0F63" w:rsidP="00E34D90">
      <w:pPr>
        <w:shd w:val="clear" w:color="auto" w:fill="FFFFFF"/>
        <w:spacing w:line="360" w:lineRule="auto"/>
        <w:ind w:firstLine="375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</w:t>
      </w:r>
      <w:r w:rsidRPr="00A213C6">
        <w:rPr>
          <w:rFonts w:ascii="Cambria Math" w:hAnsi="Cambria Math" w:cs="Arial"/>
          <w:color w:val="000000" w:themeColor="text1"/>
          <w:lang w:val="hy-AM"/>
        </w:rPr>
        <w:t>․</w:t>
      </w:r>
      <w:r w:rsidRPr="00A213C6">
        <w:rPr>
          <w:rFonts w:ascii="GHEA Grapalat" w:hAnsi="GHEA Grapalat" w:cs="Arial"/>
          <w:color w:val="000000" w:themeColor="text1"/>
          <w:lang w:val="hy-AM"/>
        </w:rPr>
        <w:t xml:space="preserve"> կայանատեղում օդանավի գետնավարման ուղին` օդանավերի` միայն կայանատեղին մոտենալու համար ղեկուղի հանդիսացող կառամատույցի մի հատվածը,</w:t>
      </w:r>
    </w:p>
    <w:p w:rsidR="00FC0F63" w:rsidRPr="00A213C6" w:rsidRDefault="00FC0F63" w:rsidP="00E34D90">
      <w:pPr>
        <w:shd w:val="clear" w:color="auto" w:fill="FFFFFF"/>
        <w:spacing w:line="360" w:lineRule="auto"/>
        <w:ind w:firstLine="375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բ</w:t>
      </w:r>
      <w:r w:rsidRPr="00A213C6">
        <w:rPr>
          <w:rFonts w:ascii="Cambria Math" w:hAnsi="Cambria Math" w:cs="Arial"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 w:cs="Arial"/>
          <w:color w:val="000000" w:themeColor="text1"/>
          <w:lang w:val="hy-AM"/>
        </w:rPr>
        <w:t xml:space="preserve"> կառամատուցային ղեկուղին` ղեկուղու համակարգի մի մասը, որը գտնվում է կառամատույցի վրա և ծառայում է դրանով գետնավարման երթուղու ապահովման համար,</w:t>
      </w:r>
    </w:p>
    <w:p w:rsidR="002A719C" w:rsidRPr="00A213C6" w:rsidRDefault="00FC0F63" w:rsidP="00E34D90">
      <w:pPr>
        <w:shd w:val="clear" w:color="auto" w:fill="FFFFFF"/>
        <w:spacing w:line="360" w:lineRule="auto"/>
        <w:ind w:firstLine="375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գ</w:t>
      </w:r>
      <w:r w:rsidRPr="00A213C6">
        <w:rPr>
          <w:rFonts w:ascii="Cambria Math" w:hAnsi="Cambria Math" w:cs="Arial"/>
          <w:color w:val="000000" w:themeColor="text1"/>
          <w:lang w:val="hy-AM"/>
        </w:rPr>
        <w:t>․</w:t>
      </w:r>
      <w:r w:rsidRPr="00A213C6">
        <w:rPr>
          <w:rFonts w:ascii="GHEA Grapalat" w:hAnsi="GHEA Grapalat" w:cs="Arial"/>
          <w:color w:val="000000" w:themeColor="text1"/>
          <w:lang w:val="hy-AM"/>
        </w:rPr>
        <w:t xml:space="preserve"> արագընթաց դուրս բերող ղեկուղին` ղեկուղին, որը սուր անկյան տակ միացվում է վազքուղուն և օդանավերին հնարավորություն է տալիս վազքուղուց դուրս գալու ավելի մեծ արագությամբ, քան այն արագությունները, որոնց կարելի է հասնել մյուս ղեկուղիների վրա` դրանով նվազագույնի հասցնելով օդանավի` վազքուղու վրա գտնվելու ժամանակը,</w:t>
      </w:r>
    </w:p>
    <w:p w:rsidR="00435F83" w:rsidRPr="00A213C6" w:rsidRDefault="002A719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</w:t>
      </w:r>
      <w:r w:rsidR="00990DAD" w:rsidRPr="00A213C6">
        <w:rPr>
          <w:rFonts w:ascii="GHEA Grapalat" w:hAnsi="GHEA Grapalat"/>
          <w:color w:val="000000" w:themeColor="text1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435F83" w:rsidRPr="00A213C6">
        <w:rPr>
          <w:rFonts w:ascii="GHEA Grapalat" w:hAnsi="GHEA Grapalat"/>
          <w:b/>
          <w:color w:val="000000" w:themeColor="text1"/>
          <w:lang w:val="hy-AM"/>
        </w:rPr>
        <w:t>ազատ գոտի (ԱԳ)՝</w:t>
      </w:r>
      <w:r w:rsidR="00435F83" w:rsidRPr="00A213C6">
        <w:rPr>
          <w:rFonts w:ascii="GHEA Grapalat" w:hAnsi="GHEA Grapalat"/>
          <w:color w:val="000000" w:themeColor="text1"/>
          <w:lang w:val="hy-AM"/>
        </w:rPr>
        <w:t xml:space="preserve"> օ</w:t>
      </w:r>
      <w:r w:rsidRPr="00A213C6">
        <w:rPr>
          <w:rFonts w:ascii="GHEA Grapalat" w:hAnsi="GHEA Grapalat"/>
          <w:color w:val="000000" w:themeColor="text1"/>
          <w:lang w:val="hy-AM"/>
        </w:rPr>
        <w:t>դանավակայանի ծառայությունների վերահսկողության տակ գտնվող ցամաքայի</w:t>
      </w:r>
      <w:r w:rsidR="00435F83" w:rsidRPr="00A213C6">
        <w:rPr>
          <w:rFonts w:ascii="GHEA Grapalat" w:hAnsi="GHEA Grapalat"/>
          <w:color w:val="000000" w:themeColor="text1"/>
          <w:lang w:val="hy-AM"/>
        </w:rPr>
        <w:t>ն կամ ջրային ուղղանկյուն տեղամաս, որը հարում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435F8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վազքի</w:t>
      </w:r>
      <w:r w:rsidR="00435F8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35F8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lastRenderedPageBreak/>
        <w:t xml:space="preserve">տնօրինվող </w:t>
      </w:r>
      <w:r w:rsidR="00435F83" w:rsidRPr="00A213C6">
        <w:rPr>
          <w:rFonts w:ascii="GHEA Grapalat" w:hAnsi="GHEA Grapalat"/>
          <w:color w:val="000000" w:themeColor="text1"/>
          <w:lang w:val="hy-AM"/>
        </w:rPr>
        <w:t>դիստանցիայի վերջ</w:t>
      </w:r>
      <w:r w:rsidRPr="00A213C6">
        <w:rPr>
          <w:rFonts w:ascii="GHEA Grapalat" w:hAnsi="GHEA Grapalat"/>
          <w:color w:val="000000" w:themeColor="text1"/>
          <w:lang w:val="hy-AM"/>
        </w:rPr>
        <w:t>ին, ընտրված կամ</w:t>
      </w:r>
      <w:r w:rsidR="00435F83" w:rsidRPr="00A213C6">
        <w:rPr>
          <w:rFonts w:ascii="GHEA Grapalat" w:hAnsi="GHEA Grapalat"/>
          <w:color w:val="000000" w:themeColor="text1"/>
          <w:lang w:val="hy-AM"/>
        </w:rPr>
        <w:t xml:space="preserve"> նախապատրաստված է որպես </w:t>
      </w:r>
      <w:r w:rsidR="004B394D" w:rsidRPr="00A213C6">
        <w:rPr>
          <w:rFonts w:ascii="GHEA Grapalat" w:hAnsi="GHEA Grapalat"/>
          <w:color w:val="000000" w:themeColor="text1"/>
          <w:lang w:val="hy-AM"/>
        </w:rPr>
        <w:t xml:space="preserve">տեղամաս՝ պիտանի </w:t>
      </w:r>
      <w:r w:rsidR="00435F83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435F83" w:rsidRPr="00A213C6">
        <w:rPr>
          <w:rFonts w:ascii="GHEA Grapalat" w:hAnsi="GHEA Grapalat"/>
          <w:color w:val="000000" w:themeColor="text1"/>
          <w:lang w:val="hy-AM"/>
        </w:rPr>
        <w:t xml:space="preserve">կողմից </w:t>
      </w:r>
      <w:r w:rsidR="004B394D" w:rsidRPr="00A213C6">
        <w:rPr>
          <w:rFonts w:ascii="GHEA Grapalat" w:hAnsi="GHEA Grapalat"/>
          <w:color w:val="000000" w:themeColor="text1"/>
          <w:lang w:val="hy-AM"/>
        </w:rPr>
        <w:t>բարձրության նախնական հավաքման համար՝ մինչև սահմանված նշանակությու</w:t>
      </w:r>
      <w:r w:rsidR="00435F83" w:rsidRPr="00A213C6">
        <w:rPr>
          <w:rFonts w:ascii="GHEA Grapalat" w:hAnsi="GHEA Grapalat"/>
          <w:color w:val="000000" w:themeColor="text1"/>
          <w:lang w:val="hy-AM"/>
        </w:rPr>
        <w:t>ն</w:t>
      </w:r>
      <w:r w:rsidR="004B394D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2A719C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34</w:t>
      </w:r>
      <w:r w:rsidR="002A719C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7E64F6" w:rsidRPr="00A213C6">
        <w:rPr>
          <w:rFonts w:ascii="GHEA Grapalat" w:hAnsi="GHEA Grapalat"/>
          <w:b/>
          <w:color w:val="000000" w:themeColor="text1"/>
          <w:lang w:val="hy-AM"/>
        </w:rPr>
        <w:t>թռիչքագոտ</w:t>
      </w:r>
      <w:r w:rsidR="00363F36" w:rsidRPr="00A213C6">
        <w:rPr>
          <w:rFonts w:ascii="GHEA Grapalat" w:hAnsi="GHEA Grapalat"/>
          <w:b/>
          <w:color w:val="000000" w:themeColor="text1"/>
          <w:lang w:val="hy-AM"/>
        </w:rPr>
        <w:t>ու</w:t>
      </w:r>
      <w:r w:rsidR="002A719C" w:rsidRPr="00A213C6">
        <w:rPr>
          <w:rFonts w:ascii="GHEA Grapalat" w:hAnsi="GHEA Grapalat"/>
          <w:b/>
          <w:color w:val="000000" w:themeColor="text1"/>
          <w:lang w:val="hy-AM"/>
        </w:rPr>
        <w:t xml:space="preserve"> պլանավորված հատված</w:t>
      </w:r>
      <w:r w:rsidR="002A719C" w:rsidRPr="00A213C6">
        <w:rPr>
          <w:rFonts w:ascii="GHEA Grapalat" w:hAnsi="GHEA Grapalat"/>
          <w:color w:val="000000" w:themeColor="text1"/>
          <w:lang w:val="hy-AM"/>
        </w:rPr>
        <w:t>՝</w:t>
      </w:r>
      <w:r w:rsidR="00363F3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E64F6" w:rsidRPr="00A213C6">
        <w:rPr>
          <w:rFonts w:ascii="GHEA Grapalat" w:hAnsi="GHEA Grapalat"/>
          <w:color w:val="000000" w:themeColor="text1"/>
          <w:lang w:val="hy-AM"/>
        </w:rPr>
        <w:t>թռիչքագոտու</w:t>
      </w:r>
      <w:r w:rsidR="00363F3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A719C" w:rsidRPr="00A213C6">
        <w:rPr>
          <w:rFonts w:ascii="GHEA Grapalat" w:hAnsi="GHEA Grapalat"/>
          <w:color w:val="000000" w:themeColor="text1"/>
          <w:lang w:val="hy-AM"/>
        </w:rPr>
        <w:t>այն</w:t>
      </w:r>
      <w:r w:rsidR="004B394D" w:rsidRPr="00A213C6">
        <w:rPr>
          <w:rFonts w:ascii="GHEA Grapalat" w:hAnsi="GHEA Grapalat"/>
          <w:color w:val="000000" w:themeColor="text1"/>
          <w:lang w:val="hy-AM"/>
        </w:rPr>
        <w:t xml:space="preserve"> հատվածը, որը գտնվում է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վազքուղու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B394D" w:rsidRPr="00A213C6">
        <w:rPr>
          <w:rFonts w:ascii="GHEA Grapalat" w:hAnsi="GHEA Grapalat"/>
          <w:color w:val="000000" w:themeColor="text1"/>
          <w:lang w:val="hy-AM"/>
        </w:rPr>
        <w:t>առանցքի երկու կողմերում և պլանավոր</w:t>
      </w:r>
      <w:r w:rsidR="002A719C" w:rsidRPr="00A213C6">
        <w:rPr>
          <w:rFonts w:ascii="GHEA Grapalat" w:hAnsi="GHEA Grapalat"/>
          <w:color w:val="000000" w:themeColor="text1"/>
          <w:lang w:val="hy-AM"/>
        </w:rPr>
        <w:t xml:space="preserve">ված ու </w:t>
      </w:r>
      <w:r w:rsidR="004B394D" w:rsidRPr="00A213C6">
        <w:rPr>
          <w:rFonts w:ascii="GHEA Grapalat" w:hAnsi="GHEA Grapalat"/>
          <w:color w:val="000000" w:themeColor="text1"/>
          <w:lang w:val="hy-AM"/>
        </w:rPr>
        <w:t>նախա</w:t>
      </w:r>
      <w:r w:rsidR="002A719C" w:rsidRPr="00A213C6">
        <w:rPr>
          <w:rFonts w:ascii="GHEA Grapalat" w:hAnsi="GHEA Grapalat"/>
          <w:color w:val="000000" w:themeColor="text1"/>
          <w:lang w:val="hy-AM"/>
        </w:rPr>
        <w:t>պատրաստված է այնպես</w:t>
      </w:r>
      <w:r w:rsidR="004B394D" w:rsidRPr="00A213C6">
        <w:rPr>
          <w:rFonts w:ascii="GHEA Grapalat" w:hAnsi="GHEA Grapalat"/>
          <w:color w:val="000000" w:themeColor="text1"/>
          <w:lang w:val="hy-AM"/>
        </w:rPr>
        <w:t>, որ նվազագույնի հասցվի օդանավի վնասման ռիսկը թերաթռիչք վայրէջ</w:t>
      </w:r>
      <w:r w:rsidR="002A719C" w:rsidRPr="00A213C6">
        <w:rPr>
          <w:rFonts w:ascii="GHEA Grapalat" w:hAnsi="GHEA Grapalat"/>
          <w:color w:val="000000" w:themeColor="text1"/>
          <w:lang w:val="hy-AM"/>
        </w:rPr>
        <w:t xml:space="preserve">քի կամ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վազքուղու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B394D" w:rsidRPr="00A213C6">
        <w:rPr>
          <w:rFonts w:ascii="GHEA Grapalat" w:hAnsi="GHEA Grapalat"/>
          <w:color w:val="000000" w:themeColor="text1"/>
          <w:lang w:val="hy-AM"/>
        </w:rPr>
        <w:t>սահմաններից դուրս գլորվելու դեպքում։</w:t>
      </w:r>
    </w:p>
    <w:p w:rsidR="004B394D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35</w:t>
      </w:r>
      <w:r w:rsidR="004B394D" w:rsidRPr="00A213C6">
        <w:rPr>
          <w:rFonts w:ascii="GHEA Grapalat" w:hAnsi="GHEA Grapalat"/>
          <w:color w:val="000000" w:themeColor="text1"/>
          <w:lang w:val="hy-AM"/>
        </w:rPr>
        <w:t>)</w:t>
      </w:r>
      <w:r w:rsidR="004B394D" w:rsidRPr="00A213C6">
        <w:rPr>
          <w:color w:val="000000" w:themeColor="text1"/>
          <w:lang w:val="hy-AM"/>
        </w:rPr>
        <w:t xml:space="preserve"> </w:t>
      </w:r>
      <w:r w:rsidR="00363F36" w:rsidRPr="00A213C6">
        <w:rPr>
          <w:rFonts w:ascii="GHEA Grapalat" w:hAnsi="GHEA Grapalat"/>
          <w:b/>
          <w:color w:val="000000" w:themeColor="text1"/>
          <w:lang w:val="hy-AM"/>
        </w:rPr>
        <w:t>վազքուղու</w:t>
      </w:r>
      <w:r w:rsidR="004B394D" w:rsidRPr="00A213C6">
        <w:rPr>
          <w:rFonts w:ascii="GHEA Grapalat" w:hAnsi="GHEA Grapalat"/>
          <w:b/>
          <w:color w:val="000000" w:themeColor="text1"/>
          <w:lang w:val="hy-AM"/>
        </w:rPr>
        <w:t xml:space="preserve"> լայնացում՝</w:t>
      </w:r>
      <w:r w:rsidR="004B394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7105" w:rsidRPr="00A213C6">
        <w:rPr>
          <w:rFonts w:ascii="GHEA Grapalat" w:hAnsi="GHEA Grapalat"/>
          <w:b/>
          <w:color w:val="000000" w:themeColor="text1"/>
          <w:lang w:val="hy-AM"/>
        </w:rPr>
        <w:t>վ</w:t>
      </w:r>
      <w:r w:rsidR="00567105" w:rsidRPr="00A213C6">
        <w:rPr>
          <w:rFonts w:ascii="GHEA Grapalat" w:hAnsi="GHEA Grapalat"/>
          <w:color w:val="000000" w:themeColor="text1"/>
          <w:lang w:val="hy-AM"/>
        </w:rPr>
        <w:t xml:space="preserve">ազքուղու </w:t>
      </w:r>
      <w:r w:rsidR="004B394D" w:rsidRPr="00A213C6">
        <w:rPr>
          <w:rFonts w:ascii="GHEA Grapalat" w:hAnsi="GHEA Grapalat"/>
          <w:color w:val="000000" w:themeColor="text1"/>
          <w:lang w:val="hy-AM"/>
        </w:rPr>
        <w:t>մաս՝ նախատեսված   օդանավերի շրջադարձն ապահովելու</w:t>
      </w:r>
      <w:r w:rsidR="00EC5D69" w:rsidRPr="00A213C6">
        <w:rPr>
          <w:rFonts w:ascii="GHEA Grapalat" w:hAnsi="GHEA Grapalat"/>
          <w:color w:val="000000" w:themeColor="text1"/>
          <w:lang w:val="hy-AM"/>
        </w:rPr>
        <w:t xml:space="preserve"> համար,</w:t>
      </w:r>
    </w:p>
    <w:p w:rsidR="007744A8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36</w:t>
      </w:r>
      <w:r w:rsidR="007744A8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7744A8" w:rsidRPr="00A213C6">
        <w:rPr>
          <w:rFonts w:ascii="GHEA Grapalat" w:hAnsi="GHEA Grapalat"/>
          <w:b/>
          <w:color w:val="000000" w:themeColor="text1"/>
          <w:lang w:val="hy-AM"/>
        </w:rPr>
        <w:t>գրունտի գլենացում՝</w:t>
      </w:r>
      <w:r w:rsidR="007744A8" w:rsidRPr="00A213C6">
        <w:rPr>
          <w:rFonts w:ascii="GHEA Grapalat" w:hAnsi="GHEA Grapalat"/>
          <w:color w:val="000000" w:themeColor="text1"/>
          <w:lang w:val="hy-AM"/>
        </w:rPr>
        <w:t xml:space="preserve"> ջրհագեցած գրունտի կամ խոր հորիզոնների լեռնային ապարների միներալային մասի քիմիական վերականգնում, որի դեպքում երկաթը դուրս է բերվում մղվում ջրով, և երկաթից աղքատացած հորիզոնները ձեռք են բերում կանաչավուն, սև կամ մոխրագույն գույն,</w:t>
      </w:r>
    </w:p>
    <w:p w:rsidR="002474E2" w:rsidRPr="00A213C6" w:rsidRDefault="004B394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55786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990DA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37</w:t>
      </w:r>
      <w:r w:rsidR="002474E2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)</w:t>
      </w:r>
      <w:r w:rsidR="002474E2" w:rsidRPr="00A213C6">
        <w:rPr>
          <w:rStyle w:val="anegp0gi0b9av8jahpyh"/>
          <w:color w:val="000000" w:themeColor="text1"/>
          <w:lang w:val="hy-AM"/>
        </w:rPr>
        <w:t xml:space="preserve"> </w:t>
      </w:r>
      <w:r w:rsidR="007744A8" w:rsidRPr="00A213C6">
        <w:rPr>
          <w:rFonts w:ascii="GHEA Grapalat" w:hAnsi="GHEA Grapalat"/>
          <w:b/>
          <w:color w:val="000000" w:themeColor="text1"/>
          <w:lang w:val="hy-AM"/>
        </w:rPr>
        <w:t>ամրանաբետոն</w:t>
      </w:r>
      <w:r w:rsidR="007744A8" w:rsidRPr="00A213C6">
        <w:rPr>
          <w:rFonts w:ascii="GHEA Grapalat" w:hAnsi="GHEA Grapalat"/>
          <w:color w:val="000000" w:themeColor="text1"/>
          <w:lang w:val="hy-AM"/>
        </w:rPr>
        <w:t xml:space="preserve">՝ մետաղական ցանցով ամրանավորված </w:t>
      </w:r>
      <w:r w:rsidR="007744A8" w:rsidRPr="00A213C6">
        <w:rPr>
          <w:rFonts w:ascii="GHEA Grapalat" w:hAnsi="GHEA Grapalat"/>
          <w:bCs/>
          <w:color w:val="000000" w:themeColor="text1"/>
          <w:lang w:val="hy-AM"/>
        </w:rPr>
        <w:t>ցեմենտաբետոնե</w:t>
      </w:r>
      <w:r w:rsidR="007744A8" w:rsidRPr="00A213C6">
        <w:rPr>
          <w:rFonts w:ascii="GHEA Grapalat" w:hAnsi="GHEA Grapalat"/>
          <w:color w:val="000000" w:themeColor="text1"/>
          <w:lang w:val="hy-AM"/>
        </w:rPr>
        <w:t xml:space="preserve"> ծածկույթ, որը նախատեսված է ջերմաստիճանային լարվածությունները իր վրա վերցնելու համար,</w:t>
      </w:r>
      <w:r w:rsidR="00E66872"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1606C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2474E2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38</w:t>
      </w:r>
      <w:r w:rsidR="002474E2" w:rsidRPr="00A213C6">
        <w:rPr>
          <w:rFonts w:ascii="GHEA Grapalat" w:hAnsi="GHEA Grapalat"/>
          <w:color w:val="000000" w:themeColor="text1"/>
          <w:lang w:val="hy-AM"/>
        </w:rPr>
        <w:t>)</w:t>
      </w:r>
      <w:r w:rsidR="002474E2" w:rsidRPr="00A213C6">
        <w:rPr>
          <w:rFonts w:ascii="GHEA Grapalat" w:hAnsi="GHEA Grapalat"/>
          <w:b/>
          <w:color w:val="000000" w:themeColor="text1"/>
          <w:lang w:val="hy-AM"/>
        </w:rPr>
        <w:t xml:space="preserve"> երկաթբետոն՝</w:t>
      </w:r>
      <w:r w:rsidR="002474E2" w:rsidRPr="00A213C6">
        <w:rPr>
          <w:rFonts w:ascii="GHEA Grapalat" w:hAnsi="GHEA Grapalat"/>
          <w:color w:val="000000" w:themeColor="text1"/>
          <w:lang w:val="hy-AM"/>
        </w:rPr>
        <w:t xml:space="preserve"> ամրանավորված ցեմենտաբետոնեային ծածկույթ, որում ամրանի հատույթի անհրաժեշտ մակերեսը որոշվում է ճաքերի բացման ամրության և լայնության հաշվարկով,</w:t>
      </w:r>
    </w:p>
    <w:p w:rsidR="00B7718A" w:rsidRPr="00A213C6" w:rsidRDefault="00990DA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39</w:t>
      </w:r>
      <w:r w:rsidR="00FC16FB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FC16FB" w:rsidRPr="00A213C6">
        <w:rPr>
          <w:rStyle w:val="Strong"/>
          <w:rFonts w:ascii="GHEA Grapalat" w:hAnsi="GHEA Grapalat"/>
          <w:color w:val="000000" w:themeColor="text1"/>
          <w:lang w:val="hy-AM"/>
        </w:rPr>
        <w:t xml:space="preserve">թալվեգային հոր՝ </w:t>
      </w:r>
      <w:r w:rsidR="00FC16FB" w:rsidRPr="00A213C6">
        <w:rPr>
          <w:rFonts w:ascii="GHEA Grapalat" w:hAnsi="GHEA Grapalat"/>
          <w:color w:val="000000" w:themeColor="text1"/>
          <w:lang w:val="hy-AM"/>
        </w:rPr>
        <w:t>բնորոշում է ջրհորներ կամ հավաքիչներ, որոնք տեղակայված են տեղանքի ամենացածր գծում՝ մակերևութային կամ ստորգետնյա ջրերի կուտակման համար</w:t>
      </w:r>
      <w:r w:rsidR="00B7718A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FC0F63" w:rsidRPr="00A213C6" w:rsidRDefault="00990DAD" w:rsidP="00E34D90">
      <w:pPr>
        <w:spacing w:after="120" w:line="360" w:lineRule="auto"/>
        <w:ind w:firstLine="284"/>
        <w:jc w:val="both"/>
        <w:rPr>
          <w:rFonts w:ascii="Cambria Math" w:hAnsi="Cambria Math" w:cs="Arial"/>
          <w:color w:val="000000" w:themeColor="text1"/>
          <w:shd w:val="clear" w:color="auto" w:fill="FFFFFF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40</w:t>
      </w:r>
      <w:r w:rsidR="00B7718A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B7718A" w:rsidRPr="00A213C6">
        <w:rPr>
          <w:rStyle w:val="Emphasis"/>
          <w:rFonts w:ascii="GHEA Grapalat" w:hAnsi="GHEA Grapalat" w:cs="Arial"/>
          <w:b/>
          <w:i w:val="0"/>
          <w:color w:val="000000" w:themeColor="text1"/>
          <w:shd w:val="clear" w:color="auto" w:fill="FFFFFF"/>
          <w:lang w:val="hy-AM"/>
        </w:rPr>
        <w:t>գետնավարում</w:t>
      </w:r>
      <w:r w:rsidR="00B7718A" w:rsidRPr="00A213C6">
        <w:rPr>
          <w:rStyle w:val="Emphasis"/>
          <w:rFonts w:ascii="GHEA Grapalat" w:hAnsi="GHEA Grapalat" w:cs="Arial"/>
          <w:i w:val="0"/>
          <w:color w:val="000000" w:themeColor="text1"/>
          <w:shd w:val="clear" w:color="auto" w:fill="FFFFFF"/>
          <w:lang w:val="hy-AM"/>
        </w:rPr>
        <w:t>`</w:t>
      </w:r>
      <w:r w:rsidR="00B7718A" w:rsidRPr="00A213C6">
        <w:rPr>
          <w:rFonts w:ascii="Calibri" w:hAnsi="Calibri" w:cs="Calibri"/>
          <w:i/>
          <w:color w:val="000000" w:themeColor="text1"/>
          <w:shd w:val="clear" w:color="auto" w:fill="FFFFFF"/>
          <w:lang w:val="hy-AM"/>
        </w:rPr>
        <w:t> </w:t>
      </w:r>
      <w:r w:rsidR="00B7718A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աերոդրոմում օդանավի շարժումն ի հաշիվ իր քարշուժի` բացառությամբ վերասլացքի և վայրէջքի</w:t>
      </w:r>
      <w:r w:rsidR="00FC0F63" w:rsidRPr="00A213C6">
        <w:rPr>
          <w:rFonts w:ascii="Cambria Math" w:hAnsi="Cambria Math" w:cs="Arial"/>
          <w:color w:val="000000" w:themeColor="text1"/>
          <w:shd w:val="clear" w:color="auto" w:fill="FFFFFF"/>
          <w:lang w:val="hy-AM"/>
        </w:rPr>
        <w:t>․</w:t>
      </w:r>
    </w:p>
    <w:p w:rsidR="00FC0F63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 w:cs="Arial"/>
          <w:color w:val="000000" w:themeColor="text1"/>
          <w:shd w:val="clear" w:color="auto" w:fill="FFFFFF"/>
          <w:lang w:val="hy-AM"/>
        </w:rPr>
      </w:pPr>
      <w:r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41</w:t>
      </w:r>
      <w:r w:rsidR="00FC0F6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) </w:t>
      </w:r>
      <w:r w:rsidR="00FC0F63" w:rsidRPr="00A213C6">
        <w:rPr>
          <w:rStyle w:val="Emphasis"/>
          <w:rFonts w:ascii="GHEA Grapalat" w:hAnsi="GHEA Grapalat" w:cs="Arial"/>
          <w:b/>
          <w:i w:val="0"/>
          <w:color w:val="000000" w:themeColor="text1"/>
          <w:shd w:val="clear" w:color="auto" w:fill="FFFFFF"/>
          <w:lang w:val="hy-AM"/>
        </w:rPr>
        <w:t>օդանավ`</w:t>
      </w:r>
      <w:r w:rsidR="00FC0F63" w:rsidRPr="00A213C6">
        <w:rPr>
          <w:rFonts w:ascii="Calibri" w:hAnsi="Calibri" w:cs="Calibri"/>
          <w:color w:val="000000" w:themeColor="text1"/>
          <w:shd w:val="clear" w:color="auto" w:fill="FFFFFF"/>
          <w:lang w:val="hy-AM"/>
        </w:rPr>
        <w:t> </w:t>
      </w:r>
      <w:r w:rsidR="00FC0F6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սարք, որը մթնոլորտում պահվում է օդի հետ փոխազդեցության հաշվին, բացառությամբ երկրի մակերևույթից անդրադարձած օդի հետ փոխազդեցության,</w:t>
      </w:r>
    </w:p>
    <w:p w:rsidR="00F32322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lastRenderedPageBreak/>
        <w:t>42</w:t>
      </w:r>
      <w:r w:rsidR="00FC0F6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) </w:t>
      </w:r>
      <w:r w:rsidR="00FC0F63" w:rsidRPr="00A213C6">
        <w:rPr>
          <w:rStyle w:val="Emphasis"/>
          <w:rFonts w:ascii="GHEA Grapalat" w:hAnsi="GHEA Grapalat" w:cs="Arial"/>
          <w:b/>
          <w:i w:val="0"/>
          <w:color w:val="000000" w:themeColor="text1"/>
          <w:shd w:val="clear" w:color="auto" w:fill="FFFFFF"/>
          <w:lang w:val="hy-AM"/>
        </w:rPr>
        <w:t>օդային երթևեկություն</w:t>
      </w:r>
      <w:r w:rsidR="00FC0F63" w:rsidRPr="00A213C6">
        <w:rPr>
          <w:rStyle w:val="Emphasis"/>
          <w:rFonts w:ascii="GHEA Grapalat" w:hAnsi="GHEA Grapalat" w:cs="Arial"/>
          <w:i w:val="0"/>
          <w:color w:val="000000" w:themeColor="text1"/>
          <w:shd w:val="clear" w:color="auto" w:fill="FFFFFF"/>
          <w:lang w:val="hy-AM"/>
        </w:rPr>
        <w:t>`</w:t>
      </w:r>
      <w:r w:rsidR="00FC0F63" w:rsidRPr="00A213C6">
        <w:rPr>
          <w:rFonts w:ascii="Calibri" w:hAnsi="Calibri" w:cs="Calibri"/>
          <w:color w:val="000000" w:themeColor="text1"/>
          <w:shd w:val="clear" w:color="auto" w:fill="FFFFFF"/>
          <w:lang w:val="hy-AM"/>
        </w:rPr>
        <w:t> </w:t>
      </w:r>
      <w:r w:rsidR="00FC0F6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թռիչքի ընթացքում գտնվող կամ աերոդրոմի մանևրման հրապարակում տեղաշարժվող բոլոր օդանավերը</w:t>
      </w:r>
      <w:r w:rsidR="000E76D5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0E76D5" w:rsidRPr="00A213C6" w:rsidRDefault="0084270B" w:rsidP="00E34D90">
      <w:pPr>
        <w:pStyle w:val="a0"/>
        <w:tabs>
          <w:tab w:val="left" w:pos="990"/>
        </w:tabs>
        <w:spacing w:line="360" w:lineRule="auto"/>
        <w:ind w:left="0" w:firstLine="360"/>
        <w:rPr>
          <w:color w:val="000000" w:themeColor="text1"/>
          <w:sz w:val="24"/>
        </w:rPr>
      </w:pPr>
      <w:r w:rsidRPr="00A213C6">
        <w:rPr>
          <w:b w:val="0"/>
          <w:color w:val="000000" w:themeColor="text1"/>
          <w:sz w:val="24"/>
        </w:rPr>
        <w:t>43)</w:t>
      </w:r>
      <w:r w:rsidR="00B66F32" w:rsidRPr="00A213C6">
        <w:rPr>
          <w:color w:val="000000" w:themeColor="text1"/>
          <w:sz w:val="24"/>
        </w:rPr>
        <w:t xml:space="preserve"> </w:t>
      </w:r>
      <w:r w:rsidR="000E76D5" w:rsidRPr="00A213C6">
        <w:rPr>
          <w:color w:val="000000" w:themeColor="text1"/>
          <w:sz w:val="24"/>
        </w:rPr>
        <w:t xml:space="preserve">կլիմայական շրջանացում՝ </w:t>
      </w:r>
      <w:r w:rsidR="000E76D5" w:rsidRPr="00A213C6">
        <w:rPr>
          <w:rFonts w:cs="GHEA Grapalat"/>
          <w:b w:val="0"/>
          <w:color w:val="000000" w:themeColor="text1"/>
          <w:sz w:val="24"/>
        </w:rPr>
        <w:t>հանրապետության առանձին շրջանների կլիմայական առանձնահատկությունները բնութագրող փաստաթուղթ (սովորաբար ներկայացվում է սխեմատիկ քարտեզի տեսքով):</w:t>
      </w:r>
    </w:p>
    <w:p w:rsidR="00647E91" w:rsidRPr="00A213C6" w:rsidRDefault="00647E91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902D67" w:rsidRPr="00A213C6" w:rsidRDefault="00647E91" w:rsidP="00E34D90">
      <w:pPr>
        <w:spacing w:after="120" w:line="360" w:lineRule="auto"/>
        <w:ind w:firstLine="567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4</w:t>
      </w:r>
      <w:r w:rsidRPr="00A213C6">
        <w:rPr>
          <w:rFonts w:ascii="Cambria Math" w:hAnsi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af-ZA"/>
        </w:rPr>
        <w:t xml:space="preserve"> 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ԸՆԴՀԱՆՈՒՐ ԴՐՈՒՅԹՆԵՐ   </w:t>
      </w:r>
    </w:p>
    <w:p w:rsidR="00E17343" w:rsidRPr="00A213C6" w:rsidRDefault="00990DAD" w:rsidP="00E34D90">
      <w:pPr>
        <w:spacing w:after="120" w:line="360" w:lineRule="auto"/>
        <w:ind w:firstLine="567"/>
        <w:jc w:val="both"/>
        <w:rPr>
          <w:rFonts w:ascii="GHEA Grapalat" w:hAnsi="GHEA Grapalat" w:cs="Arial"/>
          <w:color w:val="000000" w:themeColor="text1"/>
          <w:shd w:val="clear" w:color="auto" w:fill="FFFFFF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7.</w:t>
      </w:r>
      <w:r w:rsidR="00EA1F13"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5A4E81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«Ավիացիայի մասին» Հայաստանի Հանրապետության օրենքի համաձայն ավիացիայի տեսակներն են քաղաքացիական ավիացիան և պետական ավիացիան:</w:t>
      </w:r>
      <w:r w:rsidR="00EA1F1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 </w:t>
      </w:r>
      <w:r w:rsidR="00E1734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Քաղաքացիական ավիացիան ներառում է առևտրային ավիացիան և ընդհանուր նշանակության ավիացիան:</w:t>
      </w:r>
      <w:r w:rsidR="00EA1F1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 </w:t>
      </w:r>
      <w:r w:rsidR="00E17343" w:rsidRPr="00A213C6">
        <w:rPr>
          <w:rFonts w:ascii="GHEA Grapalat" w:hAnsi="GHEA Grapalat" w:cs="Arial"/>
          <w:color w:val="000000" w:themeColor="text1"/>
          <w:lang w:val="hy-AM"/>
        </w:rPr>
        <w:t>Ռազմական, մաքսային և ոստիկանության բնագավառներում և նպատակներով օգտագործվող ավիացիան համարվում է պետական ավիացիա:</w:t>
      </w:r>
    </w:p>
    <w:p w:rsidR="005466E6" w:rsidRPr="00A213C6" w:rsidRDefault="00767388" w:rsidP="00E34D90">
      <w:pPr>
        <w:spacing w:after="120" w:line="360" w:lineRule="auto"/>
        <w:ind w:firstLine="567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="00EA1F13" w:rsidRPr="00A213C6">
        <w:rPr>
          <w:rFonts w:ascii="GHEA Grapalat" w:hAnsi="GHEA Grapalat"/>
          <w:b/>
          <w:color w:val="000000" w:themeColor="text1"/>
          <w:lang w:val="hy-AM"/>
        </w:rPr>
        <w:t>.</w:t>
      </w:r>
      <w:r w:rsidR="00EA1F1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C6B0E" w:rsidRPr="00A213C6">
        <w:rPr>
          <w:rFonts w:ascii="GHEA Grapalat" w:hAnsi="GHEA Grapalat"/>
          <w:color w:val="000000" w:themeColor="text1"/>
          <w:lang w:val="hy-AM"/>
        </w:rPr>
        <w:t>Աերոդրոմի վազքուղու և շահագործվող օդանավերի երկրաչափական բնութագրերի համապատասխան սահմանվում է աերոդրոմի ծածկագիր (կոդ), որը կազմված է ե</w:t>
      </w:r>
      <w:r w:rsidR="005A4E81" w:rsidRPr="00A213C6">
        <w:rPr>
          <w:rFonts w:ascii="GHEA Grapalat" w:hAnsi="GHEA Grapalat"/>
          <w:color w:val="000000" w:themeColor="text1"/>
          <w:lang w:val="hy-AM"/>
        </w:rPr>
        <w:t>րկու տարրերից` թվային և տառային՝</w:t>
      </w:r>
      <w:r w:rsidR="001C6B0E" w:rsidRPr="00A213C6">
        <w:rPr>
          <w:rFonts w:ascii="GHEA Grapalat" w:hAnsi="GHEA Grapalat"/>
          <w:color w:val="000000" w:themeColor="text1"/>
          <w:lang w:val="hy-AM"/>
        </w:rPr>
        <w:t xml:space="preserve"> համաձայն «Միջազգային քաղաքացիական ավիացիայի մասին» կոնվենցիայի 14-րդ հավելվածի և ԻԿԱՕ ստանդարտ</w:t>
      </w:r>
      <w:r w:rsidR="004A36F0" w:rsidRPr="00A213C6">
        <w:rPr>
          <w:rFonts w:ascii="GHEA Grapalat" w:hAnsi="GHEA Grapalat"/>
          <w:color w:val="000000" w:themeColor="text1"/>
          <w:lang w:val="hy-AM"/>
        </w:rPr>
        <w:t xml:space="preserve">ների ու առաջարկվող պրակտիկայի ու </w:t>
      </w:r>
      <w:r w:rsidR="001C6B0E" w:rsidRPr="00A213C6">
        <w:rPr>
          <w:rFonts w:ascii="GHEA Grapalat" w:hAnsi="GHEA Grapalat"/>
          <w:color w:val="000000" w:themeColor="text1"/>
          <w:lang w:val="hy-AM"/>
        </w:rPr>
        <w:t>ՀՀ տարածքային կառավարման և ենթակառուցվածքների նախարարի 2024թ</w:t>
      </w:r>
      <w:r w:rsidR="001C6B0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A1F13" w:rsidRPr="00A213C6">
        <w:rPr>
          <w:rFonts w:ascii="GHEA Grapalat" w:hAnsi="GHEA Grapalat"/>
          <w:color w:val="000000" w:themeColor="text1"/>
          <w:lang w:val="hy-AM"/>
        </w:rPr>
        <w:t xml:space="preserve"> դեկտեմբերի 19-ի N19-Ն հրամանի: </w:t>
      </w:r>
      <w:r w:rsidR="001606C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5466E6" w:rsidRPr="00A213C6" w:rsidRDefault="005466E6" w:rsidP="00E34D90">
      <w:pPr>
        <w:spacing w:after="120" w:line="360" w:lineRule="auto"/>
        <w:ind w:firstLine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Միջազգային օդանավակայանների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ներ նախագծելիս պետք է պահպանվեն </w:t>
      </w:r>
      <w:r w:rsidR="00B66F32" w:rsidRPr="00A213C6">
        <w:rPr>
          <w:rFonts w:ascii="GHEA Grapalat" w:hAnsi="GHEA Grapalat" w:cs="Arial"/>
          <w:color w:val="000000" w:themeColor="text1"/>
          <w:lang w:val="hy-AM"/>
        </w:rPr>
        <w:t xml:space="preserve">«Ավիացիայի մասին» ՀՀ օրենքի, ավիացիայի բնագավառում լիազորված պետական մարմինների իրավական ակտերի,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սույն նորմերի պահանջները, ինչպես նաև հաշվի առնվեն Քաղաքացիական ավիացիայի միջազգային կազմակերպության (ԻԿԱՕ) </w:t>
      </w:r>
      <w:r w:rsidR="00081118" w:rsidRPr="00A213C6">
        <w:rPr>
          <w:rFonts w:ascii="GHEA Grapalat" w:hAnsi="GHEA Grapalat"/>
          <w:color w:val="000000" w:themeColor="text1"/>
          <w:lang w:val="hy-AM"/>
        </w:rPr>
        <w:t xml:space="preserve">նորմատիվները,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ստանդարտներն ու </w:t>
      </w:r>
      <w:r w:rsidR="001C6B0E" w:rsidRPr="00A213C6">
        <w:rPr>
          <w:rFonts w:ascii="GHEA Grapalat" w:hAnsi="GHEA Grapalat"/>
          <w:color w:val="000000" w:themeColor="text1"/>
          <w:lang w:val="hy-AM"/>
        </w:rPr>
        <w:t xml:space="preserve">առաջարկվող </w:t>
      </w:r>
      <w:r w:rsidR="004A36F0" w:rsidRPr="00A213C6">
        <w:rPr>
          <w:rFonts w:ascii="GHEA Grapalat" w:hAnsi="GHEA Grapalat"/>
          <w:color w:val="000000" w:themeColor="text1"/>
          <w:lang w:val="hy-AM"/>
        </w:rPr>
        <w:t>պրակտիկա</w:t>
      </w:r>
      <w:r w:rsidR="001C6B0E" w:rsidRPr="00A213C6">
        <w:rPr>
          <w:rFonts w:ascii="GHEA Grapalat" w:hAnsi="GHEA Grapalat"/>
          <w:color w:val="000000" w:themeColor="text1"/>
          <w:lang w:val="hy-AM"/>
        </w:rPr>
        <w:t>ն:</w:t>
      </w:r>
    </w:p>
    <w:p w:rsidR="005466E6" w:rsidRPr="00A213C6" w:rsidRDefault="005466E6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</w:p>
    <w:p w:rsidR="005466E6" w:rsidRPr="00A213C6" w:rsidRDefault="005466E6" w:rsidP="00E34D90">
      <w:pPr>
        <w:spacing w:after="120" w:line="360" w:lineRule="auto"/>
        <w:ind w:firstLine="426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5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af-ZA"/>
        </w:rPr>
        <w:t xml:space="preserve"> </w:t>
      </w:r>
      <w:r w:rsidR="0089169D" w:rsidRPr="00A213C6">
        <w:rPr>
          <w:rFonts w:ascii="GHEA Grapalat" w:hAnsi="GHEA Grapalat"/>
          <w:b/>
          <w:bCs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Ի ՏԱՐՐԵՐԸ  </w:t>
      </w:r>
    </w:p>
    <w:p w:rsidR="005466E6" w:rsidRPr="00A213C6" w:rsidRDefault="00B66F32" w:rsidP="00E34D90">
      <w:pPr>
        <w:spacing w:after="120" w:line="360" w:lineRule="auto"/>
        <w:ind w:firstLine="426"/>
        <w:jc w:val="both"/>
        <w:rPr>
          <w:rFonts w:ascii="GHEA Grapalat" w:hAnsi="GHEA Grapalat"/>
          <w:bCs/>
          <w:i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lastRenderedPageBreak/>
        <w:t>10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ներ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ի տարրերը և դրանց ֆիզիկական բնութագրերը սահմանվել են </w:t>
      </w:r>
      <w:r w:rsidRPr="00A213C6">
        <w:rPr>
          <w:rStyle w:val="Emphasis"/>
          <w:rFonts w:ascii="GHEA Grapalat" w:hAnsi="GHEA Grapalat"/>
          <w:bCs/>
          <w:i w:val="0"/>
          <w:caps/>
          <w:color w:val="000000" w:themeColor="text1"/>
          <w:szCs w:val="2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ՀՀ տարածքային կառավարման և ենթակառուցվածքների նախարարի 2024թ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դեկտեմբերի 19-ի N19-Ն հրամանով:</w:t>
      </w:r>
      <w:r w:rsidRPr="00A213C6">
        <w:rPr>
          <w:rStyle w:val="Emphasis"/>
          <w:rFonts w:ascii="GHEA Grapalat" w:hAnsi="GHEA Grapalat"/>
          <w:bCs/>
          <w:i w:val="0"/>
          <w:caps/>
          <w:color w:val="000000" w:themeColor="text1"/>
          <w:szCs w:val="21"/>
          <w:lang w:val="hy-AM"/>
        </w:rPr>
        <w:t xml:space="preserve"> 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5466E6" w:rsidRPr="00A213C6">
        <w:rPr>
          <w:rFonts w:ascii="GHEA Grapalat" w:hAnsi="GHEA Grapalat"/>
          <w:color w:val="000000" w:themeColor="text1"/>
          <w:lang w:val="hy-AM"/>
        </w:rPr>
        <w:t>ներ</w:t>
      </w:r>
      <w:r w:rsidR="005466E6" w:rsidRPr="00A213C6">
        <w:rPr>
          <w:rFonts w:ascii="GHEA Grapalat" w:hAnsi="GHEA Grapalat"/>
          <w:bCs/>
          <w:color w:val="000000" w:themeColor="text1"/>
          <w:lang w:val="hy-AM"/>
        </w:rPr>
        <w:t>ի կազմի մեջ հարկ է նախատեսել հետևյալ հիմնական տարրերը՝</w:t>
      </w:r>
    </w:p>
    <w:p w:rsidR="005466E6" w:rsidRPr="00A213C6" w:rsidRDefault="00567105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վազքուղիներ</w:t>
      </w:r>
      <w:r w:rsidR="005466E6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5466E6" w:rsidRPr="00A213C6" w:rsidRDefault="005466E6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ղեկուղիներ,</w:t>
      </w:r>
    </w:p>
    <w:p w:rsidR="005466E6" w:rsidRPr="00A213C6" w:rsidRDefault="005466E6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կառամատույցներ,</w:t>
      </w:r>
      <w:r w:rsidR="002F3074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</w:p>
    <w:p w:rsidR="005466E6" w:rsidRPr="00A213C6" w:rsidRDefault="005466E6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օդանավերի կայանատեղիներ,</w:t>
      </w:r>
    </w:p>
    <w:p w:rsidR="005466E6" w:rsidRPr="00A213C6" w:rsidRDefault="005466E6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հատուկ նշանակության հարթակ</w:t>
      </w:r>
      <w:r w:rsidR="00B378E4" w:rsidRPr="00A213C6">
        <w:rPr>
          <w:rFonts w:ascii="GHEA Grapalat" w:hAnsi="GHEA Grapalat"/>
          <w:bCs/>
          <w:color w:val="000000" w:themeColor="text1"/>
          <w:lang w:val="hy-AM"/>
        </w:rPr>
        <w:t>ներ:</w:t>
      </w:r>
    </w:p>
    <w:p w:rsidR="00ED7404" w:rsidRPr="00A213C6" w:rsidRDefault="00ED7404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անվտանգության գոտիներ,</w:t>
      </w:r>
    </w:p>
    <w:p w:rsidR="005466E6" w:rsidRPr="00A213C6" w:rsidRDefault="00ED7404" w:rsidP="00E34D90">
      <w:pPr>
        <w:pStyle w:val="ListParagraph"/>
        <w:numPr>
          <w:ilvl w:val="0"/>
          <w:numId w:val="2"/>
        </w:numPr>
        <w:spacing w:after="120" w:line="360" w:lineRule="auto"/>
        <w:ind w:left="0" w:firstLine="426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թռիչքային գոտի</w:t>
      </w:r>
      <w:r w:rsidR="004A2E50" w:rsidRPr="00A213C6">
        <w:rPr>
          <w:rFonts w:ascii="GHEA Grapalat" w:hAnsi="GHEA Grapalat"/>
          <w:bCs/>
          <w:color w:val="000000" w:themeColor="text1"/>
          <w:lang w:val="hy-AM"/>
        </w:rPr>
        <w:t>ներ</w:t>
      </w:r>
      <w:r w:rsidRPr="00A213C6">
        <w:rPr>
          <w:rFonts w:ascii="GHEA Grapalat" w:hAnsi="GHEA Grapalat"/>
          <w:bCs/>
          <w:color w:val="000000" w:themeColor="text1"/>
          <w:lang w:val="hy-AM"/>
        </w:rPr>
        <w:t>:</w:t>
      </w:r>
    </w:p>
    <w:p w:rsidR="00ED7404" w:rsidRPr="00A213C6" w:rsidRDefault="00ED7404" w:rsidP="00E34D90">
      <w:pPr>
        <w:spacing w:after="120" w:line="360" w:lineRule="auto"/>
        <w:ind w:firstLine="426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Վազքուղիներ</w:t>
      </w:r>
    </w:p>
    <w:p w:rsidR="00ED7404" w:rsidRPr="00A213C6" w:rsidRDefault="0084270B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ED740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A2E5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7404" w:rsidRPr="00A213C6">
        <w:rPr>
          <w:rFonts w:ascii="GHEA Grapalat" w:hAnsi="GHEA Grapalat"/>
          <w:color w:val="000000" w:themeColor="text1"/>
          <w:lang w:val="hy-AM"/>
        </w:rPr>
        <w:t>Վազքուղու ուղղությունը և դիրքը ընտր</w:t>
      </w:r>
      <w:r w:rsidR="00A729F9" w:rsidRPr="00A213C6">
        <w:rPr>
          <w:rFonts w:ascii="GHEA Grapalat" w:hAnsi="GHEA Grapalat"/>
          <w:color w:val="000000" w:themeColor="text1"/>
          <w:lang w:val="hy-AM"/>
        </w:rPr>
        <w:t>ելիս պետք է հաշվի առնել   բն</w:t>
      </w:r>
      <w:r w:rsidR="00ED7404" w:rsidRPr="00A213C6">
        <w:rPr>
          <w:rFonts w:ascii="GHEA Grapalat" w:hAnsi="GHEA Grapalat"/>
          <w:color w:val="000000" w:themeColor="text1"/>
          <w:lang w:val="hy-AM"/>
        </w:rPr>
        <w:t>ակլիմայական պայմանները (քամու ռեժիմը, մառախուղը, մշուշը, ցածր ամպամածությունը և այլն), մերձ</w:t>
      </w:r>
      <w:r w:rsidR="00ED7404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ային տարածքում խոչընդոտների առկայությունը, հարևան </w:t>
      </w:r>
      <w:r w:rsidR="00ED7404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ների վազքուղիների ուղղությունը և դիրքը, </w:t>
      </w:r>
      <w:r w:rsidR="00ED7404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ին հարակից բնակավայրերի զարգացման հեռանկարները, տեղանքի ռելիեֆը, ինչպես նաև </w:t>
      </w:r>
      <w:r w:rsidR="00ED7404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ի ձմեռային շահագործման առանձնահատկությունները։ </w:t>
      </w:r>
    </w:p>
    <w:p w:rsidR="00B60220" w:rsidRPr="00A213C6" w:rsidRDefault="0084270B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</w:t>
      </w:r>
      <w:r w:rsidR="00B6022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Ա</w:t>
      </w:r>
      <w:r w:rsidR="00B60220" w:rsidRPr="00A213C6">
        <w:rPr>
          <w:rFonts w:ascii="GHEA Grapalat" w:hAnsi="GHEA Grapalat" w:cs="Arial"/>
          <w:color w:val="000000" w:themeColor="text1"/>
          <w:lang w:val="hy-AM"/>
        </w:rPr>
        <w:t>երոդրոմ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ի թռիչքագոտու քամու բեռնվածը (վազքուղու որոշակի ուղղության օգտագործման հավանական հաճախականությունը, արտահայտված տոկոսներով քամու բոլոր ուղղությունների նկատմամբ) և քամու նորմալ բաղադրիչի արագությունը պետք է համապատասխանեն 2-րդ աղյուսակում բերվածներին։</w:t>
      </w:r>
    </w:p>
    <w:p w:rsidR="00B60220" w:rsidRPr="00A213C6" w:rsidRDefault="0084270B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</w:t>
      </w:r>
      <w:r w:rsidR="00B6022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Քամու բեռնվածքը հարկ է հաշվարկել 8 կամ 16 ռումբի համար' օգտագործելով օդանավակայանին մոտակա օդերևութաբանական կայանի դիտարկումների տվյալները հնարավոր երկար ժամանակահատվածում, բայց ոչ պակաս, քան 5 տարվա համար:</w:t>
      </w:r>
    </w:p>
    <w:p w:rsidR="00B60220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14</w:t>
      </w:r>
      <w:r w:rsidR="00B60220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B60220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Այն դեպքերում, երբ չի ապահովվում թռիչքագոտու քամու նվազագույն պահանջվող բեռնվածքը՝ հարկ է նախատեսել օժանդակ վազքուղի, տեղակայված  հիմնականի նկատմամբ անկյան տակ, որի նշանակությունը սահմանվում է նորմատիվ փաստաթղթերին համապատասխան:</w:t>
      </w:r>
    </w:p>
    <w:p w:rsidR="00B60220" w:rsidRPr="00A213C6" w:rsidRDefault="00B60220" w:rsidP="00CC78A0">
      <w:pPr>
        <w:spacing w:after="120" w:line="360" w:lineRule="auto"/>
        <w:ind w:firstLine="426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ru-RU"/>
        </w:rPr>
        <w:t xml:space="preserve">Աղյուսակ </w:t>
      </w:r>
      <w:r w:rsidR="0084270B" w:rsidRPr="00A213C6">
        <w:rPr>
          <w:rFonts w:ascii="GHEA Grapalat" w:hAnsi="GHEA Grapalat"/>
          <w:b/>
          <w:color w:val="000000" w:themeColor="text1"/>
          <w:lang w:val="hy-AM"/>
        </w:rPr>
        <w:t>1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912"/>
        <w:gridCol w:w="3732"/>
        <w:gridCol w:w="3732"/>
      </w:tblGrid>
      <w:tr w:rsidR="00B60220" w:rsidRPr="00A213C6" w:rsidTr="001C16F2">
        <w:trPr>
          <w:trHeight w:val="20"/>
          <w:jc w:val="center"/>
        </w:trPr>
        <w:tc>
          <w:tcPr>
            <w:tcW w:w="102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b/>
                <w:strike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/>
                <w:b/>
                <w:strike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ծածկագիրը</w:t>
            </w:r>
          </w:p>
        </w:tc>
        <w:tc>
          <w:tcPr>
            <w:tcW w:w="199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Թռիչքային գոտու նվազագույն քամու բեռնվածքը (%)</w:t>
            </w:r>
          </w:p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199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Քամու բաղադրիչի առավելագույն  թույլատրելի արագությունը (մ/վրկ)</w:t>
            </w:r>
          </w:p>
        </w:tc>
      </w:tr>
      <w:tr w:rsidR="00B60220" w:rsidRPr="00A213C6" w:rsidTr="001C16F2">
        <w:trPr>
          <w:trHeight w:val="20"/>
          <w:jc w:val="center"/>
        </w:trPr>
        <w:tc>
          <w:tcPr>
            <w:tcW w:w="102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ind w:hanging="10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A, B, C, D</w:t>
            </w:r>
          </w:p>
        </w:tc>
        <w:tc>
          <w:tcPr>
            <w:tcW w:w="199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98</w:t>
            </w:r>
          </w:p>
        </w:tc>
        <w:tc>
          <w:tcPr>
            <w:tcW w:w="199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B60220" w:rsidRPr="00A213C6" w:rsidTr="001C16F2">
        <w:trPr>
          <w:trHeight w:val="20"/>
          <w:jc w:val="center"/>
        </w:trPr>
        <w:tc>
          <w:tcPr>
            <w:tcW w:w="102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ind w:hanging="10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E</w:t>
            </w:r>
          </w:p>
        </w:tc>
        <w:tc>
          <w:tcPr>
            <w:tcW w:w="199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95</w:t>
            </w:r>
          </w:p>
        </w:tc>
        <w:tc>
          <w:tcPr>
            <w:tcW w:w="199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</w:t>
            </w:r>
          </w:p>
        </w:tc>
      </w:tr>
      <w:tr w:rsidR="00B60220" w:rsidRPr="00A213C6" w:rsidTr="001C16F2">
        <w:trPr>
          <w:trHeight w:val="20"/>
          <w:jc w:val="center"/>
        </w:trPr>
        <w:tc>
          <w:tcPr>
            <w:tcW w:w="102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ind w:hanging="10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F</w:t>
            </w:r>
          </w:p>
        </w:tc>
        <w:tc>
          <w:tcPr>
            <w:tcW w:w="199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  <w:tc>
          <w:tcPr>
            <w:tcW w:w="19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B60220" w:rsidRPr="00A213C6" w:rsidRDefault="00B60220" w:rsidP="00E34D90">
            <w:pPr>
              <w:spacing w:after="120"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</w:tr>
    </w:tbl>
    <w:p w:rsidR="00B60220" w:rsidRPr="00A213C6" w:rsidRDefault="00B60220" w:rsidP="00E34D90">
      <w:pPr>
        <w:spacing w:after="120" w:line="360" w:lineRule="auto"/>
        <w:rPr>
          <w:rFonts w:ascii="GHEA Grapalat" w:hAnsi="GHEA Grapalat"/>
          <w:b/>
          <w:color w:val="000000" w:themeColor="text1"/>
          <w:lang w:val="ru-RU"/>
        </w:rPr>
      </w:pPr>
    </w:p>
    <w:p w:rsidR="00ED7404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</w:t>
      </w:r>
      <w:r w:rsidR="00B6022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Վազքուղու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թողունակությունը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պետք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է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ապահովի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="00B60220" w:rsidRPr="00A213C6">
        <w:rPr>
          <w:rFonts w:ascii="GHEA Grapalat" w:hAnsi="GHEA Grapalat"/>
          <w:color w:val="000000" w:themeColor="text1"/>
        </w:rPr>
        <w:t>երի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երթևեկության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ենթադրյալ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ինտենսիվությունը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: </w:t>
      </w:r>
      <w:r w:rsidR="00B60220" w:rsidRPr="00A213C6">
        <w:rPr>
          <w:rFonts w:ascii="GHEA Grapalat" w:hAnsi="GHEA Grapalat"/>
          <w:color w:val="000000" w:themeColor="text1"/>
        </w:rPr>
        <w:t>Համապատասխան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հիմնավորմա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ն դեպքում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թույլատրվում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է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նախատեսել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լրացուցիչ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վազքուղիների </w:t>
      </w:r>
      <w:r w:rsidR="00B60220" w:rsidRPr="00A213C6">
        <w:rPr>
          <w:rFonts w:ascii="GHEA Grapalat" w:hAnsi="GHEA Grapalat"/>
          <w:color w:val="000000" w:themeColor="text1"/>
        </w:rPr>
        <w:t>կառուցում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: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Վազքուղիների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թողունակության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նշանակությունը դ</w:t>
      </w:r>
      <w:r w:rsidR="00B60220" w:rsidRPr="00A213C6">
        <w:rPr>
          <w:rFonts w:ascii="GHEA Grapalat" w:hAnsi="GHEA Grapalat"/>
          <w:color w:val="000000" w:themeColor="text1"/>
        </w:rPr>
        <w:t>րանց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տեղադիրքի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տարբեր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սխեմաների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համար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արժեքները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հարկ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է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սահման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ել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նորմատիվ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փաստաթղթերի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ն</w:t>
      </w:r>
      <w:r w:rsidR="00B60220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B60220" w:rsidRPr="00A213C6">
        <w:rPr>
          <w:rFonts w:ascii="GHEA Grapalat" w:hAnsi="GHEA Grapalat"/>
          <w:color w:val="000000" w:themeColor="text1"/>
        </w:rPr>
        <w:t>համա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պատասխա</w:t>
      </w:r>
      <w:r w:rsidR="00B60220" w:rsidRPr="00A213C6">
        <w:rPr>
          <w:rFonts w:ascii="GHEA Grapalat" w:hAnsi="GHEA Grapalat"/>
          <w:color w:val="000000" w:themeColor="text1"/>
        </w:rPr>
        <w:t>ն</w:t>
      </w:r>
      <w:r w:rsidR="00B60220" w:rsidRPr="00A213C6">
        <w:rPr>
          <w:rFonts w:ascii="GHEA Grapalat" w:hAnsi="GHEA Grapalat"/>
          <w:color w:val="000000" w:themeColor="text1"/>
          <w:lang w:val="ru-RU"/>
        </w:rPr>
        <w:t>: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4A2E5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520CE2" w:rsidRPr="00A213C6" w:rsidRDefault="0084270B" w:rsidP="00E34D90">
      <w:pPr>
        <w:spacing w:after="120" w:line="360" w:lineRule="auto"/>
        <w:ind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</w:t>
      </w:r>
      <w:r w:rsidR="00520CE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20CE2" w:rsidRPr="00A213C6">
        <w:rPr>
          <w:rFonts w:ascii="GHEA Grapalat" w:hAnsi="GHEA Grapalat"/>
          <w:color w:val="000000" w:themeColor="text1"/>
          <w:lang w:val="hy-AM"/>
        </w:rPr>
        <w:t xml:space="preserve"> Խոչընդոտներ են համարվում բոլոր անշարժ (ժամանակավոր կամ մշտական) և շարժական</w:t>
      </w:r>
      <w:r w:rsidR="00A4437A" w:rsidRPr="00A213C6">
        <w:rPr>
          <w:rFonts w:ascii="GHEA Grapalat" w:hAnsi="GHEA Grapalat"/>
          <w:color w:val="000000" w:themeColor="text1"/>
          <w:lang w:val="hy-AM"/>
        </w:rPr>
        <w:t xml:space="preserve"> օբյեկտները կամ դրանց մի մասը, որոնք</w:t>
      </w:r>
      <w:r w:rsidR="00A4437A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20CE2" w:rsidRPr="00A213C6" w:rsidRDefault="00A4437A" w:rsidP="00E34D90">
      <w:pPr>
        <w:pStyle w:val="ListParagraph"/>
        <w:numPr>
          <w:ilvl w:val="0"/>
          <w:numId w:val="4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տեղակայված</w:t>
      </w:r>
      <w:r w:rsidR="00520CE2" w:rsidRPr="00A213C6">
        <w:rPr>
          <w:rFonts w:ascii="GHEA Grapalat" w:hAnsi="GHEA Grapalat"/>
          <w:color w:val="000000" w:themeColor="text1"/>
          <w:lang w:val="hy-AM"/>
        </w:rPr>
        <w:t xml:space="preserve"> են օդանավերի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վերգետնյա </w:t>
      </w:r>
      <w:r w:rsidR="00520CE2" w:rsidRPr="00A213C6">
        <w:rPr>
          <w:rFonts w:ascii="GHEA Grapalat" w:hAnsi="GHEA Grapalat"/>
          <w:color w:val="000000" w:themeColor="text1"/>
          <w:lang w:val="hy-AM"/>
        </w:rPr>
        <w:t>տ</w:t>
      </w:r>
      <w:r w:rsidRPr="00A213C6">
        <w:rPr>
          <w:rFonts w:ascii="GHEA Grapalat" w:hAnsi="GHEA Grapalat"/>
          <w:color w:val="000000" w:themeColor="text1"/>
          <w:lang w:val="hy-AM"/>
        </w:rPr>
        <w:t>եղաշարժի համար նախատեսված գոտիներ</w:t>
      </w:r>
      <w:r w:rsidR="00520CE2" w:rsidRPr="00A213C6">
        <w:rPr>
          <w:rFonts w:ascii="GHEA Grapalat" w:hAnsi="GHEA Grapalat"/>
          <w:color w:val="000000" w:themeColor="text1"/>
          <w:lang w:val="hy-AM"/>
        </w:rPr>
        <w:t>ում,</w:t>
      </w:r>
    </w:p>
    <w:p w:rsidR="00520CE2" w:rsidRPr="00A213C6" w:rsidRDefault="00520CE2" w:rsidP="00E34D90">
      <w:pPr>
        <w:pStyle w:val="ListParagraph"/>
        <w:numPr>
          <w:ilvl w:val="0"/>
          <w:numId w:val="4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բարձրանում են </w:t>
      </w:r>
      <w:r w:rsidR="00A4437A" w:rsidRPr="00A213C6">
        <w:rPr>
          <w:rFonts w:ascii="GHEA Grapalat" w:hAnsi="GHEA Grapalat"/>
          <w:color w:val="000000" w:themeColor="text1"/>
          <w:lang w:val="hy-AM"/>
        </w:rPr>
        <w:t xml:space="preserve">սահմանված մակերևույթից վեր՝ նախատեսված </w:t>
      </w:r>
      <w:r w:rsidRPr="00A213C6">
        <w:rPr>
          <w:rFonts w:ascii="GHEA Grapalat" w:hAnsi="GHEA Grapalat"/>
          <w:color w:val="000000" w:themeColor="text1"/>
          <w:lang w:val="hy-AM"/>
        </w:rPr>
        <w:t>թռիչքի ժամանակ օդանավերը պաշտպանելու համար,</w:t>
      </w:r>
    </w:p>
    <w:p w:rsidR="00EA1E45" w:rsidRPr="00A213C6" w:rsidRDefault="00520CE2" w:rsidP="00E34D90">
      <w:pPr>
        <w:pStyle w:val="ListParagraph"/>
        <w:numPr>
          <w:ilvl w:val="0"/>
          <w:numId w:val="4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գտնվում են այդպիսի սահմանված </w:t>
      </w:r>
      <w:r w:rsidR="00A4437A" w:rsidRPr="00A213C6">
        <w:rPr>
          <w:rFonts w:ascii="GHEA Grapalat" w:hAnsi="GHEA Grapalat"/>
          <w:color w:val="000000" w:themeColor="text1"/>
          <w:lang w:val="hy-AM"/>
        </w:rPr>
        <w:t>մակերևույթներից դուրս 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4437A" w:rsidRPr="00A213C6">
        <w:rPr>
          <w:rFonts w:ascii="GHEA Grapalat" w:hAnsi="GHEA Grapalat"/>
          <w:color w:val="000000" w:themeColor="text1"/>
          <w:lang w:val="hy-AM"/>
        </w:rPr>
        <w:t>գնահատման արդյունքների համաձայն իրենցով</w:t>
      </w:r>
      <w:r w:rsidR="007744A8" w:rsidRPr="00A213C6">
        <w:rPr>
          <w:rFonts w:ascii="GHEA Grapalat" w:hAnsi="GHEA Grapalat"/>
          <w:color w:val="000000" w:themeColor="text1"/>
          <w:lang w:val="hy-AM"/>
        </w:rPr>
        <w:t xml:space="preserve"> վտանգ են ներկայացնում աերո</w:t>
      </w:r>
      <w:r w:rsidR="00A4437A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նավիգացիայի</w:t>
      </w:r>
      <w:r w:rsidR="00A4437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համար։</w:t>
      </w:r>
      <w:r w:rsidR="00973317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E51F7" w:rsidRPr="00A213C6" w:rsidRDefault="00EA1E45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740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Կողնակների արհեստական և գրունտային ծածկույթները պետք է դիմակայեն օդանավի կողմից ստեղծված բեռնվածքը պատահական գլորման ժամանակ՝ առանց դրա </w:t>
      </w:r>
      <w:r w:rsidR="00ED7404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ED740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4A2E5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վնաս պատճառելու:</w:t>
      </w:r>
      <w:r w:rsidR="00ED740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4A2E50" w:rsidRPr="00A213C6">
        <w:rPr>
          <w:rStyle w:val="anegp0gi0b9av8jahpyh"/>
          <w:rFonts w:ascii="GHEA Grapalat" w:hAnsi="GHEA Grapalat"/>
          <w:strike/>
          <w:color w:val="000000" w:themeColor="text1"/>
          <w:lang w:val="hy-AM"/>
        </w:rPr>
        <w:t xml:space="preserve"> </w:t>
      </w:r>
      <w:r w:rsidR="004A2E50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378E4" w:rsidRPr="00A213C6" w:rsidRDefault="0084270B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18</w:t>
      </w:r>
      <w:r w:rsidR="00EE51F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E51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Արհեստական ծածկույթով վազքուղու շեմի առջև տեղակայված թռիչքագոտու մի հատվածը պետք է ամրացվի ԱՎՈՒ-ի լայնությունից ոչ պակաս լայնությամբ՝ օդանավերի գազային շիթերից առաջացող </w:t>
      </w:r>
      <w:r w:rsidR="00ED7404" w:rsidRPr="00A213C6">
        <w:rPr>
          <w:rFonts w:ascii="GHEA Grapalat" w:hAnsi="GHEA Grapalat"/>
          <w:bCs/>
          <w:color w:val="000000" w:themeColor="text1"/>
          <w:lang w:val="hy-AM"/>
        </w:rPr>
        <w:t>քայքայամաշումը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 կանխելու </w:t>
      </w:r>
      <w:r w:rsidR="004A2E50" w:rsidRPr="00A213C6">
        <w:rPr>
          <w:rFonts w:ascii="GHEA Grapalat" w:hAnsi="GHEA Grapalat"/>
          <w:color w:val="000000" w:themeColor="text1"/>
          <w:lang w:val="hy-AM"/>
        </w:rPr>
        <w:t>համար:</w:t>
      </w:r>
      <w:r w:rsidR="004A2E50" w:rsidRPr="00A213C6">
        <w:rPr>
          <w:rFonts w:ascii="GHEA Grapalat" w:hAnsi="GHEA Grapalat"/>
          <w:strike/>
          <w:color w:val="000000" w:themeColor="text1"/>
          <w:lang w:val="hy-AM"/>
        </w:rPr>
        <w:t xml:space="preserve">  </w:t>
      </w:r>
    </w:p>
    <w:p w:rsidR="002A4FFA" w:rsidRPr="00A213C6" w:rsidRDefault="0084270B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</w:t>
      </w:r>
      <w:r w:rsidR="0014646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4646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64EED" w:rsidRPr="00A213C6">
        <w:rPr>
          <w:rFonts w:ascii="GHEA Grapalat" w:hAnsi="GHEA Grapalat"/>
          <w:color w:val="000000" w:themeColor="text1"/>
          <w:lang w:val="hy-AM"/>
        </w:rPr>
        <w:t xml:space="preserve"> Այդ</w:t>
      </w:r>
      <w:r w:rsidR="002A4FFA" w:rsidRPr="00A213C6">
        <w:rPr>
          <w:rFonts w:ascii="GHEA Grapalat" w:hAnsi="GHEA Grapalat"/>
          <w:color w:val="000000" w:themeColor="text1"/>
          <w:lang w:val="hy-AM"/>
        </w:rPr>
        <w:t xml:space="preserve"> հատվածները պետք է դիմանա</w:t>
      </w:r>
      <w:r w:rsidR="00964EED"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2A4FFA" w:rsidRPr="00A213C6">
        <w:rPr>
          <w:rFonts w:ascii="GHEA Grapalat" w:hAnsi="GHEA Grapalat"/>
          <w:color w:val="000000" w:themeColor="text1"/>
          <w:lang w:val="hy-AM"/>
        </w:rPr>
        <w:t>օդանավերի</w:t>
      </w:r>
      <w:r w:rsidR="00964EED" w:rsidRPr="00A213C6">
        <w:rPr>
          <w:rFonts w:ascii="GHEA Grapalat" w:hAnsi="GHEA Grapalat"/>
          <w:color w:val="000000" w:themeColor="text1"/>
          <w:lang w:val="hy-AM"/>
        </w:rPr>
        <w:t xml:space="preserve"> բեռն</w:t>
      </w:r>
      <w:r w:rsidR="002A4FFA" w:rsidRPr="00A213C6">
        <w:rPr>
          <w:rFonts w:ascii="GHEA Grapalat" w:hAnsi="GHEA Grapalat"/>
          <w:color w:val="000000" w:themeColor="text1"/>
          <w:lang w:val="hy-AM"/>
        </w:rPr>
        <w:t>վածքներին</w:t>
      </w:r>
      <w:r w:rsidR="00964EED" w:rsidRPr="00A213C6">
        <w:rPr>
          <w:rFonts w:ascii="GHEA Grapalat" w:hAnsi="GHEA Grapalat"/>
          <w:color w:val="000000" w:themeColor="text1"/>
          <w:lang w:val="hy-AM"/>
        </w:rPr>
        <w:t xml:space="preserve"> թռիչքի կամ վայրէջքի ժամանակ դրանց պատահական գլորման դեպքում, ինչպե</w:t>
      </w:r>
      <w:r w:rsidR="002A4FFA" w:rsidRPr="00A213C6">
        <w:rPr>
          <w:rFonts w:ascii="GHEA Grapalat" w:hAnsi="GHEA Grapalat"/>
          <w:color w:val="000000" w:themeColor="text1"/>
          <w:lang w:val="hy-AM"/>
        </w:rPr>
        <w:t>ս նաև շահագործման տեխնիկայ</w:t>
      </w:r>
      <w:r w:rsidR="00964EED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2A4FFA" w:rsidRPr="00A213C6">
        <w:rPr>
          <w:rFonts w:ascii="GHEA Grapalat" w:hAnsi="GHEA Grapalat"/>
          <w:color w:val="000000" w:themeColor="text1"/>
          <w:lang w:val="hy-AM"/>
        </w:rPr>
        <w:t>բեռնվածքներին</w:t>
      </w:r>
      <w:r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5B2C64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</w:t>
      </w:r>
      <w:r w:rsidR="004A2E5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 Արհեստական ծածկույթով վազքուղիների, ղեկուղիների և դրանց անվտանգության գոտիների  արհեստական </w:t>
      </w:r>
      <w:r w:rsidR="00ED7404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ED7404" w:rsidRPr="00A213C6">
        <w:rPr>
          <w:rFonts w:ascii="GHEA Grapalat" w:hAnsi="GHEA Grapalat" w:cs="GHEA Grapalat"/>
          <w:color w:val="000000" w:themeColor="text1"/>
          <w:lang w:val="hy-AM"/>
        </w:rPr>
        <w:t>ծածկույթների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7404" w:rsidRPr="00A213C6">
        <w:rPr>
          <w:rFonts w:ascii="GHEA Grapalat" w:hAnsi="GHEA Grapalat" w:cs="GHEA Grapalat"/>
          <w:color w:val="000000" w:themeColor="text1"/>
          <w:lang w:val="hy-AM"/>
        </w:rPr>
        <w:t>հետ կցորդումները</w:t>
      </w:r>
      <w:r w:rsidR="00ED7404" w:rsidRPr="00A213C6">
        <w:rPr>
          <w:rFonts w:ascii="GHEA Grapalat" w:hAnsi="GHEA Grapalat"/>
          <w:color w:val="000000" w:themeColor="text1"/>
          <w:lang w:val="hy-AM"/>
        </w:rPr>
        <w:t xml:space="preserve"> պետք է իրականացվեն</w:t>
      </w:r>
      <w:r w:rsidR="0046100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167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7404" w:rsidRPr="00A213C6">
        <w:rPr>
          <w:rFonts w:ascii="GHEA Grapalat" w:hAnsi="GHEA Grapalat"/>
          <w:color w:val="000000" w:themeColor="text1"/>
          <w:lang w:val="hy-AM"/>
        </w:rPr>
        <w:t>նույն մակարդակի վրա։</w:t>
      </w:r>
    </w:p>
    <w:p w:rsidR="002A4FFA" w:rsidRPr="00A213C6" w:rsidRDefault="0084270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</w:t>
      </w:r>
      <w:r w:rsidR="002A4FF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A4FF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07F25" w:rsidRPr="00A213C6">
        <w:rPr>
          <w:rFonts w:ascii="GHEA Grapalat" w:hAnsi="GHEA Grapalat"/>
          <w:color w:val="000000" w:themeColor="text1"/>
          <w:lang w:val="hy-AM"/>
        </w:rPr>
        <w:t>Թռիչքագոտու գրունտային հատ</w:t>
      </w:r>
      <w:r w:rsidR="0046100F" w:rsidRPr="00A213C6">
        <w:rPr>
          <w:rFonts w:ascii="GHEA Grapalat" w:hAnsi="GHEA Grapalat"/>
          <w:color w:val="000000" w:themeColor="text1"/>
          <w:lang w:val="hy-AM"/>
        </w:rPr>
        <w:t xml:space="preserve">վածը </w:t>
      </w:r>
      <w:r w:rsidR="00882526" w:rsidRPr="00A213C6">
        <w:rPr>
          <w:rFonts w:ascii="GHEA Grapalat" w:hAnsi="GHEA Grapalat"/>
          <w:color w:val="000000" w:themeColor="text1"/>
          <w:lang w:val="hy-AM"/>
        </w:rPr>
        <w:t>պետք է համահարթ</w:t>
      </w:r>
      <w:r w:rsidR="00F07F25" w:rsidRPr="00A213C6">
        <w:rPr>
          <w:rFonts w:ascii="GHEA Grapalat" w:hAnsi="GHEA Grapalat"/>
          <w:color w:val="000000" w:themeColor="text1"/>
          <w:lang w:val="hy-AM"/>
        </w:rPr>
        <w:t>վի և պատրաստվի այնպես, որպեսզի նվազագույնի հասցվի օդանավի վնասման թերաթռիչք վայրէջքի կամ վազքուղու սահմաններից դուրս գլորվելու դեպքում։</w:t>
      </w:r>
    </w:p>
    <w:p w:rsidR="00D63DA4" w:rsidRPr="00A213C6" w:rsidRDefault="0084270B" w:rsidP="00E34D90">
      <w:pPr>
        <w:pStyle w:val="NormalWeb"/>
        <w:spacing w:before="0" w:beforeAutospacing="0" w:after="120" w:afterAutospacing="0" w:line="360" w:lineRule="auto"/>
        <w:ind w:firstLine="410"/>
        <w:jc w:val="both"/>
        <w:rPr>
          <w:rFonts w:ascii="GHEA Grapalat" w:hAnsi="GHEA Grapalat"/>
          <w:color w:val="000000" w:themeColor="text1"/>
          <w:sz w:val="22"/>
          <w:szCs w:val="22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</w:t>
      </w:r>
      <w:r w:rsidR="006E65C0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6E65C0" w:rsidRPr="00A213C6">
        <w:rPr>
          <w:rFonts w:ascii="GHEA Grapalat" w:hAnsi="GHEA Grapalat"/>
          <w:color w:val="000000" w:themeColor="text1"/>
          <w:lang w:val="hy-AM"/>
        </w:rPr>
        <w:t xml:space="preserve"> Թռիչքագոտու</w:t>
      </w:r>
      <w:r w:rsidR="00363F36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882526" w:rsidRPr="00A213C6">
        <w:rPr>
          <w:rFonts w:ascii="GHEA Grapalat" w:hAnsi="GHEA Grapalat"/>
          <w:color w:val="000000" w:themeColor="text1"/>
          <w:lang w:val="hy-AM"/>
        </w:rPr>
        <w:t>համահարթ</w:t>
      </w:r>
      <w:r w:rsidR="00F9306D" w:rsidRPr="00A213C6">
        <w:rPr>
          <w:rFonts w:ascii="GHEA Grapalat" w:hAnsi="GHEA Grapalat"/>
          <w:color w:val="000000" w:themeColor="text1"/>
          <w:lang w:val="hy-AM"/>
        </w:rPr>
        <w:t>ված հատվածի սահմաններում չեն կարող լինել որևէ օբյեկտներ, բացառությամբ թեթև և փխրուն կառուցվածք ունեցող օբյեկտ</w:t>
      </w:r>
      <w:r w:rsidR="00D63DA4" w:rsidRPr="00A213C6">
        <w:rPr>
          <w:rFonts w:ascii="GHEA Grapalat" w:hAnsi="GHEA Grapalat"/>
          <w:color w:val="000000" w:themeColor="text1"/>
          <w:lang w:val="hy-AM"/>
        </w:rPr>
        <w:t>նե</w:t>
      </w:r>
      <w:r w:rsidR="00F9306D" w:rsidRPr="00A213C6">
        <w:rPr>
          <w:rFonts w:ascii="GHEA Grapalat" w:hAnsi="GHEA Grapalat"/>
          <w:color w:val="000000" w:themeColor="text1"/>
          <w:lang w:val="hy-AM"/>
        </w:rPr>
        <w:t>րի, որոնք, ըստ իրենց գործառնական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 նշանակության, պետք է տեղ</w:t>
      </w:r>
      <w:r w:rsidR="00F9306D" w:rsidRPr="00A213C6">
        <w:rPr>
          <w:rFonts w:ascii="GHEA Grapalat" w:hAnsi="GHEA Grapalat"/>
          <w:color w:val="000000" w:themeColor="text1"/>
          <w:lang w:val="hy-AM"/>
        </w:rPr>
        <w:t xml:space="preserve">ակայված լինեն </w:t>
      </w:r>
      <w:r w:rsidR="006E65C0" w:rsidRPr="00A213C6">
        <w:rPr>
          <w:rFonts w:ascii="GHEA Grapalat" w:hAnsi="GHEA Grapalat"/>
          <w:color w:val="000000" w:themeColor="text1"/>
          <w:lang w:val="hy-AM"/>
        </w:rPr>
        <w:t>թռիչքագոտու</w:t>
      </w:r>
      <w:r w:rsidR="00F9306D" w:rsidRPr="00A213C6">
        <w:rPr>
          <w:rFonts w:ascii="GHEA Grapalat" w:hAnsi="GHEA Grapalat"/>
          <w:color w:val="000000" w:themeColor="text1"/>
          <w:lang w:val="hy-AM"/>
        </w:rPr>
        <w:t xml:space="preserve"> այս հատված</w:t>
      </w:r>
      <w:r w:rsidR="00D63DA4" w:rsidRPr="00A213C6">
        <w:rPr>
          <w:rFonts w:ascii="GHEA Grapalat" w:hAnsi="GHEA Grapalat"/>
          <w:color w:val="000000" w:themeColor="text1"/>
          <w:lang w:val="hy-AM"/>
        </w:rPr>
        <w:t>ում (</w:t>
      </w:r>
      <w:r w:rsidR="00C03A64" w:rsidRPr="00A213C6">
        <w:rPr>
          <w:rFonts w:ascii="GHEA Grapalat" w:hAnsi="GHEA Grapalat"/>
          <w:color w:val="000000" w:themeColor="text1"/>
          <w:lang w:val="hy-AM"/>
        </w:rPr>
        <w:t xml:space="preserve">որոնք օդանավի հետ բախման դեպքում չվնասեն օդանավին, այն է՝ 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տեսողական միջոցներ, </w:t>
      </w:r>
      <w:r w:rsidR="004D79C3" w:rsidRPr="00A213C6">
        <w:rPr>
          <w:rFonts w:ascii="GHEA Grapalat" w:hAnsi="GHEA Grapalat"/>
          <w:color w:val="000000" w:themeColor="text1"/>
          <w:lang w:val="hy-AM"/>
        </w:rPr>
        <w:t>ուղղագծային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9306D" w:rsidRPr="00A213C6">
        <w:rPr>
          <w:rFonts w:ascii="GHEA Grapalat" w:hAnsi="GHEA Grapalat"/>
          <w:color w:val="000000" w:themeColor="text1"/>
          <w:lang w:val="hy-AM"/>
        </w:rPr>
        <w:t xml:space="preserve">ռադիոփարոսի 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9306D" w:rsidRPr="00A213C6">
        <w:rPr>
          <w:rFonts w:ascii="GHEA Grapalat" w:hAnsi="GHEA Grapalat"/>
          <w:color w:val="000000" w:themeColor="text1"/>
          <w:lang w:val="hy-AM"/>
        </w:rPr>
        <w:t>վերահսկիչ ալեհավաք, վայրէջքային ռադիոլոկատորի</w:t>
      </w:r>
      <w:r w:rsidR="001E502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E502E" w:rsidRPr="00A213C6">
        <w:rPr>
          <w:rFonts w:ascii="GHEA Grapalat" w:hAnsi="GHEA Grapalat"/>
          <w:color w:val="000000" w:themeColor="text1"/>
          <w:lang w:val="hy-AM"/>
        </w:rPr>
        <w:t xml:space="preserve">(ՎՌԼ) </w:t>
      </w:r>
      <w:r w:rsidR="00D63DA4" w:rsidRPr="00A213C6">
        <w:rPr>
          <w:rFonts w:ascii="GHEA Grapalat" w:hAnsi="GHEA Grapalat"/>
          <w:color w:val="000000" w:themeColor="text1"/>
          <w:lang w:val="hy-AM"/>
        </w:rPr>
        <w:t>անկյու</w:t>
      </w:r>
      <w:r w:rsidR="001E502E" w:rsidRPr="00A213C6">
        <w:rPr>
          <w:rFonts w:ascii="GHEA Grapalat" w:hAnsi="GHEA Grapalat"/>
          <w:color w:val="000000" w:themeColor="text1"/>
          <w:lang w:val="hy-AM"/>
        </w:rPr>
        <w:t>նային անդրադարձիչներ</w:t>
      </w:r>
      <w:r w:rsidR="00C03A64" w:rsidRPr="00A213C6">
        <w:rPr>
          <w:rFonts w:ascii="GHEA Grapalat" w:hAnsi="GHEA Grapalat"/>
          <w:color w:val="000000" w:themeColor="text1"/>
          <w:lang w:val="hy-AM"/>
        </w:rPr>
        <w:t>)</w:t>
      </w:r>
      <w:r w:rsidR="001E502E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6E65C0" w:rsidRPr="00A213C6">
        <w:rPr>
          <w:rFonts w:ascii="GHEA Grapalat" w:hAnsi="GHEA Grapalat"/>
          <w:color w:val="000000" w:themeColor="text1"/>
          <w:lang w:val="hy-AM"/>
        </w:rPr>
        <w:t>Թռիչքագոտու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82526" w:rsidRPr="00A213C6">
        <w:rPr>
          <w:rFonts w:ascii="GHEA Grapalat" w:hAnsi="GHEA Grapalat"/>
          <w:color w:val="000000" w:themeColor="text1"/>
          <w:lang w:val="hy-AM"/>
        </w:rPr>
        <w:t>համահարթեց</w:t>
      </w:r>
      <w:r w:rsidR="001E502E" w:rsidRPr="00A213C6">
        <w:rPr>
          <w:rFonts w:ascii="GHEA Grapalat" w:hAnsi="GHEA Grapalat"/>
          <w:color w:val="000000" w:themeColor="text1"/>
          <w:lang w:val="hy-AM"/>
        </w:rPr>
        <w:t>ված հատվածում չպետք է գտնվեն շարժվող օբյեկտներ (</w:t>
      </w:r>
      <w:r w:rsidR="0089169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E502E" w:rsidRPr="00A213C6">
        <w:rPr>
          <w:rFonts w:ascii="GHEA Grapalat" w:hAnsi="GHEA Grapalat"/>
          <w:color w:val="000000" w:themeColor="text1"/>
          <w:lang w:val="hy-AM"/>
        </w:rPr>
        <w:t>ա-շահ</w:t>
      </w:r>
      <w:r w:rsidR="00D63DA4" w:rsidRPr="00A213C6">
        <w:rPr>
          <w:rFonts w:ascii="GHEA Grapalat" w:hAnsi="GHEA Grapalat"/>
          <w:color w:val="000000" w:themeColor="text1"/>
          <w:lang w:val="hy-AM"/>
        </w:rPr>
        <w:t xml:space="preserve">ագործման </w:t>
      </w:r>
      <w:r w:rsidR="001E502E" w:rsidRPr="00A213C6">
        <w:rPr>
          <w:rFonts w:ascii="GHEA Grapalat" w:hAnsi="GHEA Grapalat"/>
          <w:color w:val="000000" w:themeColor="text1"/>
          <w:lang w:val="hy-AM"/>
        </w:rPr>
        <w:t xml:space="preserve">տեխնիկա) թռիչքի և վայրէջքի համար 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1E502E" w:rsidRPr="00A213C6">
        <w:rPr>
          <w:rFonts w:ascii="GHEA Grapalat" w:hAnsi="GHEA Grapalat"/>
          <w:color w:val="000000" w:themeColor="text1"/>
          <w:lang w:val="hy-AM"/>
        </w:rPr>
        <w:t>օգտագործման ընթացքում:</w:t>
      </w:r>
    </w:p>
    <w:p w:rsidR="005B2C64" w:rsidRPr="00A213C6" w:rsidRDefault="0084270B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</w:t>
      </w:r>
      <w:r w:rsidR="005B2C6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B2C6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82526" w:rsidRPr="00A213C6">
        <w:rPr>
          <w:rFonts w:ascii="GHEA Grapalat" w:hAnsi="GHEA Grapalat"/>
          <w:color w:val="000000" w:themeColor="text1"/>
          <w:lang w:val="hy-AM"/>
        </w:rPr>
        <w:t>Համահարթ</w:t>
      </w:r>
      <w:r w:rsidR="00F07F25" w:rsidRPr="00A213C6">
        <w:rPr>
          <w:rFonts w:ascii="GHEA Grapalat" w:hAnsi="GHEA Grapalat"/>
          <w:color w:val="000000" w:themeColor="text1"/>
          <w:lang w:val="hy-AM"/>
        </w:rPr>
        <w:t xml:space="preserve">ված հատվածի սահմաններից մինչև թռիչքագոտու սահմաններ շրջանակներում չպետք է լինեն օբյեկտներ, բացառությամբ նրանց, որոնց </w:t>
      </w:r>
      <w:r w:rsidR="00F07F25" w:rsidRPr="00A213C6">
        <w:rPr>
          <w:rFonts w:ascii="GHEA Grapalat" w:hAnsi="GHEA Grapalat"/>
          <w:color w:val="000000" w:themeColor="text1"/>
          <w:lang w:val="hy-AM"/>
        </w:rPr>
        <w:lastRenderedPageBreak/>
        <w:t>գործառնական նշանակությունը պահանջում է դրանց տեղակայումը վազքուղուն</w:t>
      </w:r>
      <w:r w:rsidR="00F07F25" w:rsidRPr="00A213C6">
        <w:rPr>
          <w:rFonts w:ascii="GHEA Grapalat" w:hAnsi="GHEA Grapalat" w:cs="Cambria Math"/>
          <w:color w:val="000000" w:themeColor="text1"/>
          <w:lang w:val="hy-AM"/>
        </w:rPr>
        <w:t xml:space="preserve"> մոտ և չի թույլատրո</w:t>
      </w:r>
      <w:r w:rsidR="00981C8E" w:rsidRPr="00A213C6">
        <w:rPr>
          <w:rFonts w:ascii="GHEA Grapalat" w:hAnsi="GHEA Grapalat" w:cs="Cambria Math"/>
          <w:color w:val="000000" w:themeColor="text1"/>
          <w:lang w:val="hy-AM"/>
        </w:rPr>
        <w:t>ւմ դրանց տեղակայումը այլ տեղում</w:t>
      </w:r>
      <w:r w:rsidR="00981C8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F07F25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63DA4" w:rsidRPr="00A213C6" w:rsidRDefault="00D63DA4" w:rsidP="00E34D90">
      <w:pPr>
        <w:pStyle w:val="ListParagraph"/>
        <w:numPr>
          <w:ilvl w:val="0"/>
          <w:numId w:val="5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անհրաժեշտ է օդանավերի թռիչքներն ու վայրէջքներն ապահովելու համար կամ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D63DA4" w:rsidRPr="00A213C6" w:rsidRDefault="00D63DA4" w:rsidP="00E34D90">
      <w:pPr>
        <w:pStyle w:val="ListParagraph"/>
        <w:numPr>
          <w:ilvl w:val="0"/>
          <w:numId w:val="5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բացասական ազդեցություն չեն թողնի օդանավերի թռիչքների անվտանգության վրա։</w:t>
      </w:r>
    </w:p>
    <w:p w:rsidR="00F07F25" w:rsidRPr="00A213C6" w:rsidRDefault="00F07F25" w:rsidP="00E34D90">
      <w:p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</w:t>
      </w:r>
      <w:r w:rsidR="00981C8E" w:rsidRPr="00A213C6">
        <w:rPr>
          <w:rFonts w:ascii="GHEA Grapalat" w:hAnsi="GHEA Grapalat"/>
          <w:b/>
          <w:color w:val="000000" w:themeColor="text1"/>
          <w:lang w:val="hy-AM"/>
        </w:rPr>
        <w:t>24</w:t>
      </w:r>
      <w:r w:rsidR="00981C8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981C8E" w:rsidRPr="00A213C6">
        <w:rPr>
          <w:rFonts w:ascii="GHEA Grapalat" w:hAnsi="GHEA Grapalat"/>
          <w:color w:val="000000" w:themeColor="text1"/>
          <w:lang w:val="hy-AM"/>
        </w:rPr>
        <w:t xml:space="preserve"> 23-րդ </w:t>
      </w:r>
      <w:r w:rsidRPr="00A213C6">
        <w:rPr>
          <w:rFonts w:ascii="GHEA Grapalat" w:hAnsi="GHEA Grapalat"/>
          <w:color w:val="000000" w:themeColor="text1"/>
          <w:lang w:val="hy-AM"/>
        </w:rPr>
        <w:t>կետում նշված օբյեկտները պետք է տեղադրված լինեն դյուրաբեկ ամրանների վրա։</w:t>
      </w:r>
    </w:p>
    <w:p w:rsidR="00B73344" w:rsidRPr="00A213C6" w:rsidRDefault="00D63DA4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981C8E" w:rsidRPr="00A213C6">
        <w:rPr>
          <w:rFonts w:ascii="GHEA Grapalat" w:hAnsi="GHEA Grapalat"/>
          <w:b/>
          <w:color w:val="000000" w:themeColor="text1"/>
          <w:lang w:val="hy-AM"/>
        </w:rPr>
        <w:t>25</w:t>
      </w:r>
      <w:r w:rsidR="006E7BF6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6E7BF6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F07F25" w:rsidRPr="00A213C6">
        <w:rPr>
          <w:rFonts w:ascii="GHEA Grapalat" w:hAnsi="GHEA Grapalat"/>
          <w:color w:val="000000" w:themeColor="text1"/>
          <w:lang w:val="hy-AM"/>
        </w:rPr>
        <w:t>Օդանավերի թռիչքներն ու վայրէջքներն ապահովելու համար իրենց գործառնական նշանակությամբ վազքուղու մոտ տեղադրման ենթակա օբյե</w:t>
      </w:r>
      <w:r w:rsidR="00882526" w:rsidRPr="00A213C6">
        <w:rPr>
          <w:rFonts w:ascii="GHEA Grapalat" w:hAnsi="GHEA Grapalat"/>
          <w:color w:val="000000" w:themeColor="text1"/>
          <w:lang w:val="hy-AM"/>
        </w:rPr>
        <w:t>կտների օրինակներից են համարվում</w:t>
      </w:r>
      <w:r w:rsidR="00F07F25" w:rsidRPr="00A213C6">
        <w:rPr>
          <w:rFonts w:ascii="GHEA Grapalat" w:hAnsi="GHEA Grapalat"/>
          <w:color w:val="000000" w:themeColor="text1"/>
          <w:lang w:val="hy-AM"/>
        </w:rPr>
        <w:t xml:space="preserve"> վայրէջքագծային ռադիոփարոսը (ՍՎՌՓ), լուսաազդանշանային համակարգերի լուսարձակները, օդերևութաբանական չափիչ սարքերը։</w:t>
      </w:r>
    </w:p>
    <w:p w:rsidR="007B3B5D" w:rsidRPr="00A213C6" w:rsidRDefault="00981C8E" w:rsidP="00E34D90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26</w:t>
      </w:r>
      <w:r w:rsidR="007B3B5D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7B3B5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Արհեստական ծածկույթով վազքուղու</w:t>
      </w:r>
      <w:r w:rsidR="00B60220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(ԱՎՈՒ)</w:t>
      </w:r>
      <w:r w:rsidR="00B60220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B602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վերջնային հատվածին հարող</w:t>
      </w:r>
      <w:r w:rsidR="00B60220" w:rsidRPr="00A213C6">
        <w:rPr>
          <w:rFonts w:ascii="GHEA Grapalat" w:hAnsi="GHEA Grapalat" w:cs="GHEA Grapalat"/>
          <w:color w:val="000000" w:themeColor="text1"/>
          <w:lang w:val="hy-AM"/>
        </w:rPr>
        <w:t xml:space="preserve"> ղեկուղու բացակայության դեպքում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հարկ է նախատեսել արհեստական ծածկույթով վազքուղու լայնացում՝ </w:t>
      </w:r>
      <w:r w:rsidR="004B0382" w:rsidRPr="00A213C6">
        <w:rPr>
          <w:rFonts w:ascii="GHEA Grapalat" w:hAnsi="GHEA Grapalat"/>
          <w:color w:val="000000" w:themeColor="text1"/>
          <w:lang w:val="hy-AM"/>
        </w:rPr>
        <w:t>ապահովելու համար հ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աշվարկային տիպի օդանավի անվտանգ հետադարձը: </w:t>
      </w:r>
      <w:r w:rsidR="00882526" w:rsidRPr="00A213C6">
        <w:rPr>
          <w:rFonts w:ascii="GHEA Grapalat" w:hAnsi="GHEA Grapalat"/>
          <w:strike/>
          <w:color w:val="000000" w:themeColor="text1"/>
          <w:lang w:val="hy-AM"/>
        </w:rPr>
        <w:t xml:space="preserve"> </w:t>
      </w:r>
    </w:p>
    <w:p w:rsidR="00C22F3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C22F35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="00C22F3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22F35" w:rsidRPr="00A213C6">
        <w:rPr>
          <w:rFonts w:ascii="GHEA Grapalat" w:hAnsi="GHEA Grapalat"/>
          <w:color w:val="000000" w:themeColor="text1"/>
          <w:lang w:val="hy-AM"/>
        </w:rPr>
        <w:t xml:space="preserve"> Ազատ գոտին պետք է սկսվի վազքի տնօրինվող դիստանցիայի վերջում, և դրա երկարությունը չպետք է գերազանցի այս հեռավորության կեսը։</w:t>
      </w:r>
    </w:p>
    <w:p w:rsidR="00C22F3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C22F35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="00C22F35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C22F35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C22F35" w:rsidRPr="00A213C6">
        <w:rPr>
          <w:rFonts w:ascii="GHEA Grapalat" w:hAnsi="GHEA Grapalat"/>
          <w:color w:val="000000" w:themeColor="text1"/>
          <w:lang w:val="hy-AM"/>
        </w:rPr>
        <w:t xml:space="preserve">Ազատ գոտիների պահանջների ներառումը չի նշանակում </w:t>
      </w:r>
      <w:r w:rsidR="00D3107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22F35" w:rsidRPr="00A213C6">
        <w:rPr>
          <w:rFonts w:ascii="GHEA Grapalat" w:hAnsi="GHEA Grapalat"/>
          <w:color w:val="000000" w:themeColor="text1"/>
          <w:lang w:val="hy-AM"/>
        </w:rPr>
        <w:t>ում ազատ գոտու պարտադիր առկայություն։ Ազատ գոտու անհրաժեշտությունը որոշվում է տեղական պայմաններով և դրանց կառուցվածքի տնտեսական նպատակահարմարությամբ։</w:t>
      </w:r>
    </w:p>
    <w:p w:rsidR="00B60220" w:rsidRPr="00A213C6" w:rsidRDefault="00981C8E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C22F35" w:rsidRPr="00A213C6">
        <w:rPr>
          <w:rFonts w:ascii="GHEA Grapalat" w:hAnsi="GHEA Grapalat"/>
          <w:b/>
          <w:color w:val="000000" w:themeColor="text1"/>
          <w:lang w:val="hy-AM"/>
        </w:rPr>
        <w:t>9</w:t>
      </w:r>
      <w:r w:rsidR="00C22F35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C22F35" w:rsidRPr="00A213C6">
        <w:rPr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Խոչընդոտներից ազատ գոտու մակերևույթի լայնությունը և թեքությունը պետք է համապատասխանեն </w:t>
      </w:r>
      <w:r w:rsidR="004B0382" w:rsidRPr="00A213C6">
        <w:rPr>
          <w:rFonts w:ascii="GHEA Grapalat" w:hAnsi="GHEA Grapalat"/>
          <w:color w:val="000000" w:themeColor="text1"/>
          <w:lang w:val="hy-AM"/>
        </w:rPr>
        <w:t>ՀՀ տարածքային կառավարման և ենթակառուցվածքների նախարարի 2024</w:t>
      </w:r>
      <w:r w:rsidR="004B0382" w:rsidRPr="00A213C6">
        <w:rPr>
          <w:rFonts w:ascii="GHEA Grapalat" w:hAnsi="GHEA Grapalat" w:cs="Cambria Math"/>
          <w:color w:val="000000" w:themeColor="text1"/>
          <w:lang w:val="hy-AM"/>
        </w:rPr>
        <w:t xml:space="preserve"> թվականի</w:t>
      </w:r>
      <w:r w:rsidR="004B0382" w:rsidRPr="00A213C6">
        <w:rPr>
          <w:rFonts w:ascii="GHEA Grapalat" w:hAnsi="GHEA Grapalat"/>
          <w:color w:val="000000" w:themeColor="text1"/>
          <w:lang w:val="hy-AM"/>
        </w:rPr>
        <w:t xml:space="preserve"> դեկտեմբերի 19-ի  N19-Ն հրամանով սահմանված պահանջներին և 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միջազգային ստանդարտներին</w:t>
      </w:r>
      <w:r w:rsidR="00882526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B60220" w:rsidRPr="00A213C6" w:rsidRDefault="00981C8E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3</w:t>
      </w:r>
      <w:r w:rsidR="00B60220" w:rsidRPr="00A213C6">
        <w:rPr>
          <w:rFonts w:ascii="GHEA Grapalat" w:hAnsi="GHEA Grapalat"/>
          <w:b/>
          <w:color w:val="000000" w:themeColor="text1"/>
          <w:lang w:val="hy-AM"/>
        </w:rPr>
        <w:t>0</w:t>
      </w:r>
      <w:r w:rsidR="00B6022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Խոչընդոտներից</w:t>
      </w:r>
      <w:r w:rsidR="00B60220" w:rsidRPr="00A213C6">
        <w:rPr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ազատ գոտու մակերևույթը չպետք է </w:t>
      </w:r>
      <w:r w:rsidR="00B60220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 xml:space="preserve">դուրս գա </w:t>
      </w:r>
      <w:r w:rsidR="00B60220" w:rsidRPr="00A213C6">
        <w:rPr>
          <w:rFonts w:ascii="GHEA Grapalat" w:hAnsi="GHEA Grapalat" w:cs="Tahoma"/>
          <w:color w:val="000000" w:themeColor="text1"/>
          <w:shd w:val="clear" w:color="auto" w:fill="FFFFFF"/>
          <w:lang w:val="hy-AM"/>
        </w:rPr>
        <w:t>վերընթաց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թեքություն ունեցող պայմանական հարթությոնից, ընդ որում այս հարթության ստորին սահմանը հանդիսանում է հորիզոնական գիծը, որը</w:t>
      </w:r>
      <w:r w:rsidR="00B60220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0C3B2D" w:rsidRPr="00A213C6" w:rsidRDefault="000C3B2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</w:t>
      </w:r>
      <w:r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ուղղահայաց 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է ուղղաձիգ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հարթությանը, որը պարունակում է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9F3FA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առանցքային գիծ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0C3B2D" w:rsidRPr="00A213C6" w:rsidRDefault="000C3B2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անց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նում</w:t>
      </w:r>
      <w:r w:rsidR="00B378E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է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9F3FA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առանցքային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գծի վրա տեղակայված կետով' 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վազքի տնօրինվող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հեռավորության վերջում</w:t>
      </w:r>
      <w:r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6E65C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3863EE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3863EE"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3863EE" w:rsidRPr="00A213C6">
        <w:rPr>
          <w:rFonts w:ascii="GHEA Grapalat" w:hAnsi="GHEA Grapalat"/>
          <w:color w:val="000000" w:themeColor="text1"/>
          <w:lang w:val="hy-AM"/>
        </w:rPr>
        <w:t>Որոշ դեպքերում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, կողնակի կամ </w:t>
      </w:r>
      <w:r w:rsidR="005409D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թռիչքագոտու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 որոշակի լայնակի և երկայնական թեքությունների դեպքում ազատ գոտու հարթության ստորին սահմանը կարող է գտնվել</w:t>
      </w:r>
      <w:r w:rsidR="003863E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, կողնակի կամ </w:t>
      </w:r>
      <w:r w:rsidR="005409D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թռիչքագոտու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 մակերևույթից ցածր: Սա չի նշանակում, որ պահանջվում է այդ մակերևույթների </w:t>
      </w:r>
      <w:r w:rsidR="003722B9" w:rsidRPr="00A213C6">
        <w:rPr>
          <w:rFonts w:ascii="GHEA Grapalat" w:hAnsi="GHEA Grapalat"/>
          <w:bCs/>
          <w:color w:val="000000" w:themeColor="text1"/>
          <w:lang w:val="hy-AM"/>
        </w:rPr>
        <w:t>համահարթում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ը։ </w:t>
      </w:r>
      <w:r w:rsidR="006E65C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Թռիչքագոտու</w:t>
      </w:r>
      <w:r w:rsidR="006E65C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863EE" w:rsidRPr="00A213C6">
        <w:rPr>
          <w:rFonts w:ascii="GHEA Grapalat" w:hAnsi="GHEA Grapalat"/>
          <w:color w:val="000000" w:themeColor="text1"/>
          <w:lang w:val="hy-AM"/>
        </w:rPr>
        <w:t xml:space="preserve">վերջում ազատ գոտու մակերևույթից վերև տեղակայված, բայց </w:t>
      </w:r>
      <w:r w:rsidR="006E65C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թռիչքագոտու</w:t>
      </w:r>
      <w:r w:rsidR="006E65C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863EE" w:rsidRPr="00A213C6">
        <w:rPr>
          <w:rFonts w:ascii="GHEA Grapalat" w:hAnsi="GHEA Grapalat"/>
          <w:color w:val="000000" w:themeColor="text1"/>
          <w:lang w:val="hy-AM"/>
        </w:rPr>
        <w:t>մա</w:t>
      </w:r>
      <w:r w:rsidR="003722B9" w:rsidRPr="00A213C6">
        <w:rPr>
          <w:rFonts w:ascii="GHEA Grapalat" w:hAnsi="GHEA Grapalat"/>
          <w:color w:val="000000" w:themeColor="text1"/>
          <w:lang w:val="hy-AM"/>
        </w:rPr>
        <w:t xml:space="preserve">կարդակից ցածր գտնվող ռելիեֆը, </w:t>
      </w:r>
      <w:r w:rsidR="003863EE" w:rsidRPr="00A213C6">
        <w:rPr>
          <w:rFonts w:ascii="GHEA Grapalat" w:hAnsi="GHEA Grapalat"/>
          <w:color w:val="000000" w:themeColor="text1"/>
          <w:lang w:val="hy-AM"/>
        </w:rPr>
        <w:t>կարող է չպլանավորվել։</w:t>
      </w:r>
    </w:p>
    <w:p w:rsidR="003863EE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3863EE"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3863E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Ազատ գոտու այն հատվածի երկայնական թեքությունների բնութագրերը, որի լայնությունը առնվազն ոչ պակաս է այն 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լայնությունից, որին այն հարում է, պետք է համեմատելի լինեն 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EB33AE" w:rsidRPr="00A213C6">
        <w:rPr>
          <w:rFonts w:ascii="GHEA Grapalat" w:hAnsi="GHEA Grapalat"/>
          <w:color w:val="000000" w:themeColor="text1"/>
          <w:lang w:val="hy-AM"/>
        </w:rPr>
        <w:t>թեքությունների հետ, եթե ազատ գոտու միջին թեքությունը աննշան է կամ</w:t>
      </w:r>
      <w:r w:rsidR="00DD62C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B0382" w:rsidRPr="00A213C6">
        <w:rPr>
          <w:rFonts w:ascii="GHEA Grapalat" w:hAnsi="GHEA Grapalat"/>
          <w:color w:val="000000" w:themeColor="text1"/>
          <w:lang w:val="hy-AM"/>
        </w:rPr>
        <w:t xml:space="preserve">հանդիսանում է վերընթաց: </w:t>
      </w:r>
      <w:r w:rsidR="00DD62C3" w:rsidRPr="00A213C6">
        <w:rPr>
          <w:rFonts w:ascii="GHEA Grapalat" w:hAnsi="GHEA Grapalat"/>
          <w:color w:val="000000" w:themeColor="text1"/>
          <w:lang w:val="hy-AM"/>
        </w:rPr>
        <w:t>Ազատ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գոտու աննշան </w:t>
      </w:r>
      <w:r w:rsidR="00DD62C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(համեմատելի 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վազքուղու 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թեքության հետ) </w:t>
      </w:r>
      <w:r w:rsidR="00DD62C3" w:rsidRPr="00A213C6">
        <w:rPr>
          <w:rFonts w:ascii="GHEA Grapalat" w:hAnsi="GHEA Grapalat"/>
          <w:color w:val="000000" w:themeColor="text1"/>
          <w:lang w:val="hy-AM"/>
        </w:rPr>
        <w:t>կամ վերընթաց միջին թեքության դեպքում չի թույլատրվում ազատ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գոտու </w:t>
      </w:r>
      <w:r w:rsidR="00DD62C3" w:rsidRPr="00A213C6">
        <w:rPr>
          <w:rFonts w:ascii="GHEA Grapalat" w:hAnsi="GHEA Grapalat"/>
          <w:color w:val="000000" w:themeColor="text1"/>
          <w:lang w:val="hy-AM"/>
        </w:rPr>
        <w:t xml:space="preserve">վերընթաց թեքության </w:t>
      </w:r>
      <w:r w:rsidR="00EB33AE" w:rsidRPr="00A213C6">
        <w:rPr>
          <w:rFonts w:ascii="GHEA Grapalat" w:hAnsi="GHEA Grapalat"/>
          <w:color w:val="000000" w:themeColor="text1"/>
          <w:lang w:val="hy-AM"/>
        </w:rPr>
        <w:t>վե</w:t>
      </w:r>
      <w:r w:rsidR="00DD62C3" w:rsidRPr="00A213C6">
        <w:rPr>
          <w:rFonts w:ascii="GHEA Grapalat" w:hAnsi="GHEA Grapalat"/>
          <w:color w:val="000000" w:themeColor="text1"/>
          <w:lang w:val="hy-AM"/>
        </w:rPr>
        <w:t>րելքների կտրուկ փոփոխություններ: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Չեն</w:t>
      </w:r>
      <w:r w:rsidR="00DD62C3" w:rsidRPr="00A213C6">
        <w:rPr>
          <w:rFonts w:ascii="GHEA Grapalat" w:hAnsi="GHEA Grapalat"/>
          <w:color w:val="000000" w:themeColor="text1"/>
          <w:lang w:val="hy-AM"/>
        </w:rPr>
        <w:t xml:space="preserve"> բացառվում տեղանքի առանձին իջվածքները, ինչպիսիք են ազատ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գոտին հատող առուները։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863EE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</w:t>
      </w:r>
      <w:r w:rsidR="003863EE" w:rsidRPr="00A213C6">
        <w:rPr>
          <w:rFonts w:ascii="GHEA Grapalat" w:hAnsi="GHEA Grapalat"/>
          <w:color w:val="000000" w:themeColor="text1"/>
          <w:lang w:val="hy-AM"/>
        </w:rPr>
        <w:t>3</w:t>
      </w:r>
      <w:r w:rsidR="003863E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B33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Fonts w:ascii="GHEA Grapalat" w:hAnsi="GHEA Grapalat"/>
          <w:color w:val="000000" w:themeColor="text1"/>
          <w:lang w:val="hy-AM"/>
        </w:rPr>
        <w:t>Ազատ գոտու մակերևույթ</w:t>
      </w:r>
      <w:r w:rsidR="00DD62C3" w:rsidRPr="00A213C6">
        <w:rPr>
          <w:rFonts w:ascii="GHEA Grapalat" w:hAnsi="GHEA Grapalat"/>
          <w:color w:val="000000" w:themeColor="text1"/>
          <w:lang w:val="hy-AM"/>
        </w:rPr>
        <w:t>ին որևէ խոչընդոտ</w:t>
      </w:r>
      <w:r w:rsidR="00F55BE9" w:rsidRPr="00A213C6">
        <w:rPr>
          <w:rFonts w:ascii="GHEA Grapalat" w:hAnsi="GHEA Grapalat"/>
          <w:color w:val="000000" w:themeColor="text1"/>
          <w:lang w:val="hy-AM"/>
        </w:rPr>
        <w:t>ի առկայություն</w:t>
      </w:r>
      <w:r w:rsidR="00DD62C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Fonts w:ascii="GHEA Grapalat" w:hAnsi="GHEA Grapalat"/>
          <w:color w:val="000000" w:themeColor="text1"/>
          <w:lang w:val="hy-AM"/>
        </w:rPr>
        <w:t>չի թույլատրվում։ Ազատ գոտու սահմաններում գործառնական նշանակությամբ տեղակայված օբյեկտ</w:t>
      </w:r>
      <w:r w:rsidR="00DD62C3" w:rsidRPr="00A213C6">
        <w:rPr>
          <w:rFonts w:ascii="GHEA Grapalat" w:hAnsi="GHEA Grapalat"/>
          <w:color w:val="000000" w:themeColor="text1"/>
          <w:lang w:val="hy-AM"/>
        </w:rPr>
        <w:t>ները պետք է ունենան թեթև և փխրուն կառուցվածք։</w:t>
      </w:r>
    </w:p>
    <w:p w:rsidR="00F55BE9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</w:t>
      </w:r>
      <w:r w:rsidR="00F55BE9" w:rsidRPr="00A213C6">
        <w:rPr>
          <w:rFonts w:ascii="GHEA Grapalat" w:hAnsi="GHEA Grapalat"/>
          <w:color w:val="000000" w:themeColor="text1"/>
          <w:lang w:val="hy-AM"/>
        </w:rPr>
        <w:t>4</w:t>
      </w:r>
      <w:r w:rsidR="00F55BE9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F55BE9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Արգելակման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7249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վերջնա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գոտին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(ԱՎԳ)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պետք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է ունենա նույն լայնությունը, ինչ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վազքուղին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 որին հարում է:</w:t>
      </w:r>
      <w:r w:rsidR="00B66F3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Արգելակման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վերջնագոտու նկատմամբ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պահանջների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ներառումը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չի նշանակում </w:t>
      </w:r>
      <w:r w:rsidR="00D3107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ում </w:t>
      </w:r>
      <w:r w:rsidR="00F55BE9" w:rsidRPr="00A213C6">
        <w:rPr>
          <w:rFonts w:ascii="GHEA Grapalat" w:hAnsi="GHEA Grapalat"/>
          <w:color w:val="000000" w:themeColor="text1"/>
          <w:lang w:val="hy-AM"/>
        </w:rPr>
        <w:t>ԱՎԳ-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 պարտադիր առկայություն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4259AF" w:rsidRPr="00A213C6">
        <w:rPr>
          <w:rFonts w:ascii="GHEA Grapalat" w:hAnsi="GHEA Grapalat"/>
          <w:color w:val="000000" w:themeColor="text1"/>
          <w:lang w:val="hy-AM"/>
        </w:rPr>
        <w:t>ԱՎԳ-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lastRenderedPageBreak/>
        <w:t>սարք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ավորման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անհրաժեշտությունը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և դրա երկարությունը որոշվում են հաշվի առնելով տեղական պայմանները և տնտեսական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նպատակահարմար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ությունը:</w:t>
      </w:r>
    </w:p>
    <w:p w:rsidR="00A35496" w:rsidRPr="00A213C6" w:rsidRDefault="00981C8E" w:rsidP="00A82FF1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F55BE9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F55BE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Արգելակման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7249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վերջնա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գոտին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(ԱՎԳ)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պետք է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նախագծվի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այնպես, որ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այն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թռիչքի ընդհատման դեպքում</w:t>
      </w:r>
      <w:r w:rsidR="004259A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կարող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անա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տանել </w:t>
      </w:r>
      <w:r w:rsidR="00186AF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ինքնաթիռի</w:t>
      </w:r>
      <w:r w:rsidR="00B00D6B" w:rsidRPr="00A213C6">
        <w:rPr>
          <w:rFonts w:ascii="GHEA Grapalat" w:hAnsi="GHEA Grapalat"/>
          <w:color w:val="000000" w:themeColor="text1"/>
          <w:lang w:val="hy-AM"/>
        </w:rPr>
        <w:t xml:space="preserve"> կողմից </w:t>
      </w:r>
      <w:r w:rsidR="00B00D6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ստեղծվող </w:t>
      </w:r>
      <w:r w:rsidR="004259A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բեռնվածքը</w:t>
      </w:r>
      <w:r w:rsidR="00B00D6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՝</w:t>
      </w:r>
      <w:r w:rsidR="00B00D6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առանց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վնաս</w:t>
      </w:r>
      <w:r w:rsidR="00B00D6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հասցն</w:t>
      </w:r>
      <w:r w:rsidR="00F55BE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ելու</w:t>
      </w:r>
      <w:r w:rsidR="00F55BE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00D6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դրա կոնստրուկցիաներին: </w:t>
      </w:r>
    </w:p>
    <w:p w:rsidR="00973317" w:rsidRPr="00A213C6" w:rsidRDefault="00AA6D7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C50F5"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7FD3" w:rsidRPr="00A213C6">
        <w:rPr>
          <w:rFonts w:ascii="GHEA Grapalat" w:hAnsi="GHEA Grapalat"/>
          <w:b/>
          <w:color w:val="000000" w:themeColor="text1"/>
          <w:lang w:val="hy-AM"/>
        </w:rPr>
        <w:t xml:space="preserve"> Ղեկ</w:t>
      </w:r>
      <w:r w:rsidRPr="00A213C6">
        <w:rPr>
          <w:rFonts w:ascii="GHEA Grapalat" w:hAnsi="GHEA Grapalat"/>
          <w:b/>
          <w:color w:val="000000" w:themeColor="text1"/>
          <w:lang w:val="hy-AM"/>
        </w:rPr>
        <w:t>ուղիներ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602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AA6D7B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AA6D7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A6D7B"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Ղեկուղիների (ՂՈՒ)</w:t>
      </w:r>
      <w:r w:rsidR="00B60220" w:rsidRPr="00A213C6">
        <w:rPr>
          <w:rFonts w:ascii="GHEA Grapalat" w:eastAsiaTheme="minorHAnsi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քանակն անհրաժեշտ է որոշել օդանավերի  մանևրումն ապահովելու պայմանից՝ հաշվի առնելով դրանց շարժման ինտենսիվությունը՝ վազքուղու (ԱՎՈՒ) և </w:t>
      </w:r>
      <w:r w:rsidR="00B6022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ի այլ տարրերի միջև ղեկուղիների նվազագույն երկարությամբ։ Պետք է բացառվի օդանավերի և հատուկ տրանսպորտային միջոցների հանդիպակաց երթևեկությունը, ինչպես նաև հատումը օդանավերի վայրէջքի գործիքային մոտեցման համակարգի վայրէջքագծային ռադիոփարոսների աշխատանքային գոտու հետ: Թռիչքագոտու համար անհրաժեշտ է նախատեսել միջոցառումներ և սարքեր (լուսային ազդանշաններ, ցուցանակներ, շրջանցող ուղիներ և այլ), որոնք ապահովում են ղեկուղիների երկայնքով երթևեկության անվտանգությունը:</w:t>
      </w:r>
    </w:p>
    <w:p w:rsidR="00B602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B60220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="00B6022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Մայրուղային ղեկուղին կայանատեղիների, կառամատույցների և հատուկ նշանակության հարթակների հետ միացնող ղեկուղիները հարկ է նախագծել </w:t>
      </w:r>
      <w:r w:rsidR="00B60220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միացուցիչ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ղեկուղիներին ներկայացվող պահանջներին համապատասխան:</w:t>
      </w:r>
    </w:p>
    <w:p w:rsidR="00B602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strike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B91130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="00B9113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9113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Արհեստական ծածկույթով վազքուղու (ԱՎՈՒ)  թողունակությունը մեծացնելու և օդանավերի ղեկուղիները կրճատելու համար, համապատասխան հիմնավորման դեպքում, հարկ է նախատեսել </w:t>
      </w:r>
      <w:r w:rsidR="00B60220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միացուցիչ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արագընթաց ղեկուղիներ, որոնք ԱՎՈՒ-ի նկատմամբ պետք է տեղակայված լինեն 30°</w:t>
      </w:r>
      <w:r w:rsidR="004B0382" w:rsidRPr="00A213C6">
        <w:rPr>
          <w:rFonts w:ascii="GHEA Grapalat" w:hAnsi="GHEA Grapalat"/>
          <w:color w:val="000000" w:themeColor="text1"/>
          <w:lang w:val="hy-AM"/>
        </w:rPr>
        <w:t xml:space="preserve">- 45°-ի </w:t>
      </w:r>
      <w:r w:rsidR="00B60220" w:rsidRPr="00A213C6">
        <w:rPr>
          <w:rFonts w:ascii="GHEA Grapalat" w:hAnsi="GHEA Grapalat"/>
          <w:color w:val="000000" w:themeColor="text1"/>
          <w:lang w:val="hy-AM"/>
        </w:rPr>
        <w:t>տակ։</w:t>
      </w:r>
    </w:p>
    <w:p w:rsidR="00CF779B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strike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B60220" w:rsidRPr="00A213C6">
        <w:rPr>
          <w:rFonts w:ascii="GHEA Grapalat" w:hAnsi="GHEA Grapalat"/>
          <w:b/>
          <w:color w:val="000000" w:themeColor="text1"/>
          <w:lang w:val="hy-AM"/>
        </w:rPr>
        <w:t>9</w:t>
      </w:r>
      <w:r w:rsidR="00B60220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B60220" w:rsidRPr="00A213C6">
        <w:rPr>
          <w:rFonts w:ascii="GHEA Grapalat" w:eastAsiaTheme="minorHAnsi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B60220" w:rsidRPr="00A213C6">
        <w:rPr>
          <w:rFonts w:ascii="GHEA Grapalat" w:eastAsiaTheme="minorHAnsi" w:hAnsi="GHEA Grapalat"/>
          <w:bCs/>
          <w:color w:val="000000" w:themeColor="text1"/>
          <w:kern w:val="36"/>
          <w:lang w:val="hy-AM"/>
        </w:rPr>
        <w:t xml:space="preserve">Ղեկուղիների ֆիզիկական և շահագործողական բնութագրերը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(լայնության, ծածկույթի  լայնակի թեքություն, շրջադարձի շառավիղ, անվտանգության գոտի), ղեկուղիների և վազքուղիների առանցքագծերի, ինչպես նաև ղեկուղիների և շենք-շինությունների միջև հեռավորությունները </w:t>
      </w:r>
      <w:r w:rsidR="00B60220" w:rsidRPr="00A213C6">
        <w:rPr>
          <w:rFonts w:ascii="GHEA Grapalat" w:eastAsiaTheme="minorHAnsi" w:hAnsi="GHEA Grapalat"/>
          <w:bCs/>
          <w:color w:val="000000" w:themeColor="text1"/>
          <w:kern w:val="36"/>
          <w:lang w:val="hy-AM"/>
        </w:rPr>
        <w:t>պետք է համապատասխանեն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264DC" w:rsidRPr="00A213C6">
        <w:rPr>
          <w:rFonts w:ascii="GHEA Grapalat" w:hAnsi="GHEA Grapalat"/>
          <w:color w:val="000000" w:themeColor="text1"/>
          <w:lang w:val="hy-AM"/>
        </w:rPr>
        <w:t>ԻԿԱՕ-ի «Միջազգային քաղաքացիական ավիաց</w:t>
      </w:r>
      <w:r w:rsidR="004B0382" w:rsidRPr="00A213C6">
        <w:rPr>
          <w:rFonts w:ascii="GHEA Grapalat" w:hAnsi="GHEA Grapalat"/>
          <w:color w:val="000000" w:themeColor="text1"/>
          <w:lang w:val="hy-AM"/>
        </w:rPr>
        <w:t xml:space="preserve">իայի մասին» կոնվենցիայի </w:t>
      </w:r>
      <w:r w:rsidR="005264DC" w:rsidRPr="00A213C6">
        <w:rPr>
          <w:rFonts w:ascii="GHEA Grapalat" w:hAnsi="GHEA Grapalat"/>
          <w:color w:val="000000" w:themeColor="text1"/>
          <w:lang w:val="hy-AM"/>
        </w:rPr>
        <w:t xml:space="preserve">14-րդ՝ </w:t>
      </w:r>
      <w:r w:rsidR="005264DC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«Աերոդրոմներ» հավելվածի «Աերոդրոմների նախագծում և շահագործում» Հատոր 1-ի </w:t>
      </w:r>
      <w:r w:rsidR="004B0382" w:rsidRPr="00A213C6">
        <w:rPr>
          <w:rFonts w:ascii="GHEA Grapalat" w:hAnsi="GHEA Grapalat"/>
          <w:color w:val="000000" w:themeColor="text1"/>
          <w:lang w:val="hy-AM"/>
        </w:rPr>
        <w:t xml:space="preserve">պահանջներին </w:t>
      </w:r>
      <w:r w:rsidR="005264DC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B60220" w:rsidRPr="00A213C6">
        <w:rPr>
          <w:rFonts w:ascii="GHEA Grapalat" w:hAnsi="GHEA Grapalat"/>
          <w:color w:val="000000" w:themeColor="text1"/>
          <w:lang w:val="hy-AM"/>
        </w:rPr>
        <w:t xml:space="preserve">միջազգային ստանդարտներին։ </w:t>
      </w:r>
    </w:p>
    <w:p w:rsidR="003C50F5" w:rsidRPr="00A213C6" w:rsidRDefault="004B0382" w:rsidP="00E34D90">
      <w:pPr>
        <w:spacing w:before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3C50F5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</w:p>
    <w:p w:rsidR="003C50F5" w:rsidRPr="00A213C6" w:rsidRDefault="003C50F5" w:rsidP="00E34D90">
      <w:pPr>
        <w:spacing w:after="120" w:line="360" w:lineRule="auto"/>
        <w:ind w:left="851" w:hanging="567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3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0B7275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Կառամատույցներ, ինքնաթիռն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երի կայանատեղիներ և հատուկ նշանակության հարթակներ</w:t>
      </w:r>
    </w:p>
    <w:p w:rsidR="001021B6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40</w:t>
      </w:r>
      <w:r w:rsidR="001021B6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1021B6" w:rsidRPr="00A213C6">
        <w:rPr>
          <w:rFonts w:ascii="GHEA Grapalat" w:hAnsi="GHEA Grapalat"/>
          <w:bCs/>
          <w:color w:val="000000" w:themeColor="text1"/>
          <w:lang w:val="hy-AM"/>
        </w:rPr>
        <w:t xml:space="preserve"> Կառամատույցի, </w:t>
      </w:r>
      <w:r w:rsidR="000B7275" w:rsidRPr="00A213C6">
        <w:rPr>
          <w:rFonts w:ascii="GHEA Grapalat" w:hAnsi="GHEA Grapalat"/>
          <w:bCs/>
          <w:color w:val="000000" w:themeColor="text1"/>
          <w:lang w:val="hy-AM"/>
        </w:rPr>
        <w:t>ինքնաթիռների</w:t>
      </w:r>
      <w:r w:rsidR="001021B6" w:rsidRPr="00A213C6">
        <w:rPr>
          <w:rFonts w:ascii="GHEA Grapalat" w:hAnsi="GHEA Grapalat"/>
          <w:bCs/>
          <w:color w:val="000000" w:themeColor="text1"/>
          <w:lang w:val="hy-AM"/>
        </w:rPr>
        <w:t xml:space="preserve"> կայանատեղի</w:t>
      </w:r>
      <w:r w:rsidR="004938F8" w:rsidRPr="00A213C6">
        <w:rPr>
          <w:rFonts w:ascii="GHEA Grapalat" w:hAnsi="GHEA Grapalat"/>
          <w:bCs/>
          <w:color w:val="000000" w:themeColor="text1"/>
          <w:lang w:val="hy-AM"/>
        </w:rPr>
        <w:t>ներ</w:t>
      </w:r>
      <w:r w:rsidR="001021B6" w:rsidRPr="00A213C6">
        <w:rPr>
          <w:rFonts w:ascii="GHEA Grapalat" w:hAnsi="GHEA Grapalat"/>
          <w:bCs/>
          <w:color w:val="000000" w:themeColor="text1"/>
          <w:lang w:val="hy-AM"/>
        </w:rPr>
        <w:t>ի և հատուկ նշանակության հարթակների չափերը և կոնֆիգուրացիան պետք է ապահովեն.</w:t>
      </w:r>
    </w:p>
    <w:p w:rsidR="001021B6" w:rsidRPr="00A213C6" w:rsidRDefault="001021B6" w:rsidP="00E34D90">
      <w:pPr>
        <w:pStyle w:val="ListParagraph"/>
        <w:numPr>
          <w:ilvl w:val="0"/>
          <w:numId w:val="1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օդանավերի հաշվարկային քանակի տեղավորումը և դրանց անվտանգ մանևրումը,</w:t>
      </w:r>
    </w:p>
    <w:p w:rsidR="001021B6" w:rsidRPr="00A213C6" w:rsidRDefault="00D31077" w:rsidP="00E34D90">
      <w:pPr>
        <w:pStyle w:val="ListParagraph"/>
        <w:numPr>
          <w:ilvl w:val="0"/>
          <w:numId w:val="1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021B6" w:rsidRPr="00A213C6">
        <w:rPr>
          <w:rFonts w:ascii="GHEA Grapalat" w:hAnsi="GHEA Grapalat"/>
          <w:bCs/>
          <w:color w:val="000000" w:themeColor="text1"/>
          <w:lang w:val="hy-AM"/>
        </w:rPr>
        <w:t>ային տրանսպորտային միջոցների և կառամատուցային մեխանիզացիայի անցումը և տեղավորումը,</w:t>
      </w:r>
    </w:p>
    <w:p w:rsidR="001021B6" w:rsidRPr="00A213C6" w:rsidRDefault="001021B6" w:rsidP="00E34D90">
      <w:pPr>
        <w:pStyle w:val="ListParagraph"/>
        <w:numPr>
          <w:ilvl w:val="0"/>
          <w:numId w:val="1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օդանավերի տեխիկական սպասարկման համար նախատեսված շարժական և ստացիոնար սարքավորումների տեղավորումը,</w:t>
      </w:r>
    </w:p>
    <w:p w:rsidR="001021B6" w:rsidRPr="00A213C6" w:rsidRDefault="001021B6" w:rsidP="00E34D90">
      <w:pPr>
        <w:pStyle w:val="ListParagraph"/>
        <w:numPr>
          <w:ilvl w:val="0"/>
          <w:numId w:val="1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հողանցման սարքերի (ստատիկ էլեկտրականության հանելու համար), օդանավերի</w:t>
      </w:r>
      <w:r w:rsidR="004938F8" w:rsidRPr="00A213C6">
        <w:rPr>
          <w:rFonts w:ascii="GHEA Grapalat" w:hAnsi="GHEA Grapalat"/>
          <w:bCs/>
          <w:color w:val="000000" w:themeColor="text1"/>
          <w:lang w:val="hy-AM"/>
        </w:rPr>
        <w:t>, հոսք</w:t>
      </w:r>
      <w:r w:rsidR="007777C4" w:rsidRPr="00A213C6">
        <w:rPr>
          <w:rFonts w:ascii="GHEA Grapalat" w:hAnsi="GHEA Grapalat"/>
          <w:bCs/>
          <w:color w:val="000000" w:themeColor="text1"/>
          <w:lang w:val="hy-AM"/>
        </w:rPr>
        <w:t xml:space="preserve">աշեղիչ վահանների, ինչպես նաև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այլ անհրաժեշտ սարքերի </w:t>
      </w:r>
      <w:r w:rsidR="007777C4" w:rsidRPr="00A213C6">
        <w:rPr>
          <w:rFonts w:ascii="GHEA Grapalat" w:hAnsi="GHEA Grapalat"/>
          <w:bCs/>
          <w:color w:val="000000" w:themeColor="text1"/>
          <w:lang w:val="hy-AM"/>
        </w:rPr>
        <w:t xml:space="preserve">  ամրակապումը,  </w:t>
      </w:r>
    </w:p>
    <w:p w:rsidR="00A80FAE" w:rsidRPr="00A213C6" w:rsidRDefault="007777C4" w:rsidP="00E34D90">
      <w:pPr>
        <w:pStyle w:val="ListParagraph"/>
        <w:numPr>
          <w:ilvl w:val="0"/>
          <w:numId w:val="1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ձյունից ծածկույթի մեքենա</w:t>
      </w:r>
      <w:r w:rsidR="00407F43" w:rsidRPr="00A213C6">
        <w:rPr>
          <w:rFonts w:ascii="GHEA Grapalat" w:hAnsi="GHEA Grapalat"/>
          <w:bCs/>
          <w:color w:val="000000" w:themeColor="text1"/>
          <w:lang w:val="hy-AM"/>
        </w:rPr>
        <w:t>յացված մաքրման հնարավորությունը:</w:t>
      </w:r>
    </w:p>
    <w:p w:rsidR="00A80FAE" w:rsidRPr="00A213C6" w:rsidRDefault="00981C8E" w:rsidP="00E34D90">
      <w:pPr>
        <w:spacing w:after="120" w:line="360" w:lineRule="auto"/>
        <w:ind w:firstLine="284"/>
        <w:jc w:val="both"/>
        <w:rPr>
          <w:rFonts w:ascii="Cambria Math" w:hAnsi="Cambria Math"/>
          <w:strike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41</w:t>
      </w:r>
      <w:r w:rsidR="00A80FA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Կառամատույցի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վրա օդանավերի գետնավարման առանցքային գծի </w:t>
      </w:r>
      <w:r w:rsidR="00A80FA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և անշարժ խոչընդոտների միջև հեռավորությունը պետք է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Style w:val="Heading1Char"/>
          <w:rFonts w:ascii="GHEA Grapalat" w:eastAsiaTheme="minorHAnsi" w:hAnsi="GHEA Grapalat"/>
          <w:b w:val="0"/>
          <w:color w:val="000000" w:themeColor="text1"/>
          <w:sz w:val="24"/>
          <w:szCs w:val="24"/>
          <w:lang w:val="hy-AM"/>
        </w:rPr>
        <w:t>համապատասխանեն</w:t>
      </w:r>
      <w:r w:rsidR="00A80FAE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միջազգային ստանդարտներին</w:t>
      </w:r>
      <w:r w:rsidR="004B0382" w:rsidRPr="00A213C6">
        <w:rPr>
          <w:rStyle w:val="anegp0gi0b9av8jahpyh"/>
          <w:rFonts w:ascii="Cambria Math" w:hAnsi="Cambria Math"/>
          <w:color w:val="000000" w:themeColor="text1"/>
          <w:lang w:val="hy-AM"/>
        </w:rPr>
        <w:t>:</w:t>
      </w:r>
    </w:p>
    <w:p w:rsidR="00981C8E" w:rsidRPr="00A213C6" w:rsidRDefault="00981C8E" w:rsidP="00CC78A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42</w:t>
      </w:r>
      <w:r w:rsidR="00A80FA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Կառամատույցում և օդանավերի կայանատեղերում պետք է ապահովված լինի ծածկույթի թեքություն՝ ջրակուտակումները բացառելու նպատակով</w:t>
      </w:r>
      <w:r w:rsidR="004B0382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4810A2" w:rsidRPr="00A213C6" w:rsidRDefault="002B1055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Ուղղաձիգ </w:t>
      </w:r>
      <w:r w:rsidR="003722B9" w:rsidRPr="00A213C6">
        <w:rPr>
          <w:rFonts w:ascii="GHEA Grapalat" w:hAnsi="GHEA Grapalat"/>
          <w:b/>
          <w:bCs/>
          <w:color w:val="000000" w:themeColor="text1"/>
          <w:lang w:val="hy-AM"/>
        </w:rPr>
        <w:t>համահարթում</w:t>
      </w:r>
    </w:p>
    <w:p w:rsidR="002B5E5E" w:rsidRPr="00A213C6" w:rsidRDefault="00981C8E" w:rsidP="00E34D90">
      <w:pPr>
        <w:spacing w:before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43</w:t>
      </w:r>
      <w:r w:rsidR="00450C1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B5E5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Արհեստական ծածկույթի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մակերևույթից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անձրևային ջրերիի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ձն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հալի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ջրերի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հուսալի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ջրահեռացումն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ապահովելու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օդանավ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անիվների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սահքի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ռիսկը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նվազեցնելու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80FAE" w:rsidRPr="00A213C6">
        <w:rPr>
          <w:rFonts w:ascii="GHEA Grapalat" w:hAnsi="GHEA Grapalat" w:cs="GHEA Grapalat"/>
          <w:color w:val="000000" w:themeColor="text1"/>
          <w:lang w:val="hy-AM"/>
        </w:rPr>
        <w:t>համար</w:t>
      </w:r>
      <w:r w:rsidR="00A80FAE" w:rsidRPr="00A213C6">
        <w:rPr>
          <w:rFonts w:ascii="GHEA Grapalat" w:hAnsi="GHEA Grapalat"/>
          <w:color w:val="000000" w:themeColor="text1"/>
          <w:lang w:val="hy-AM"/>
        </w:rPr>
        <w:t xml:space="preserve"> պետք է ապահովված լինեն վազքուղու արհեստական ծածկույթի լայնակի և երկայնակի թեքությունները։  </w:t>
      </w:r>
      <w:r w:rsidR="00EF2F22" w:rsidRPr="00A213C6">
        <w:rPr>
          <w:rFonts w:ascii="GHEA Grapalat" w:hAnsi="GHEA Grapalat"/>
          <w:strike/>
          <w:color w:val="000000" w:themeColor="text1"/>
          <w:lang w:val="hy-AM"/>
        </w:rPr>
        <w:t xml:space="preserve"> </w:t>
      </w:r>
      <w:r w:rsidR="00EF2F22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13B71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44</w:t>
      </w:r>
      <w:r w:rsidR="002B5E5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8116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E65C0" w:rsidRPr="00A213C6">
        <w:rPr>
          <w:rFonts w:ascii="GHEA Grapalat" w:hAnsi="GHEA Grapalat"/>
          <w:color w:val="000000" w:themeColor="text1"/>
          <w:lang w:val="hy-AM"/>
        </w:rPr>
        <w:t>Թռիչքագոտու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8116C" w:rsidRPr="00A213C6">
        <w:rPr>
          <w:rFonts w:ascii="GHEA Grapalat" w:hAnsi="GHEA Grapalat"/>
          <w:color w:val="000000" w:themeColor="text1"/>
          <w:lang w:val="hy-AM"/>
        </w:rPr>
        <w:t xml:space="preserve">լայնական պրոֆիլը հարկ է նախագծել առանց գրունտային վաքերի </w:t>
      </w:r>
      <w:r w:rsidR="006E65C0" w:rsidRPr="00A213C6">
        <w:rPr>
          <w:rFonts w:ascii="GHEA Grapalat" w:hAnsi="GHEA Grapalat"/>
          <w:color w:val="000000" w:themeColor="text1"/>
          <w:lang w:val="hy-AM"/>
        </w:rPr>
        <w:t>թռիչքագոտու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8116C" w:rsidRPr="00A213C6">
        <w:rPr>
          <w:rFonts w:ascii="GHEA Grapalat" w:hAnsi="GHEA Grapalat"/>
          <w:color w:val="000000" w:themeColor="text1"/>
          <w:lang w:val="hy-AM"/>
        </w:rPr>
        <w:t xml:space="preserve">սահմաններում տեղադրման: </w:t>
      </w:r>
      <w:r w:rsidR="006E65C0" w:rsidRPr="00A213C6">
        <w:rPr>
          <w:rFonts w:ascii="GHEA Grapalat" w:hAnsi="GHEA Grapalat"/>
          <w:color w:val="000000" w:themeColor="text1"/>
          <w:lang w:val="hy-AM"/>
        </w:rPr>
        <w:t xml:space="preserve">Թռիչքագոտու </w:t>
      </w:r>
      <w:r w:rsidR="00D8116C" w:rsidRPr="00A213C6">
        <w:rPr>
          <w:rFonts w:ascii="GHEA Grapalat" w:hAnsi="GHEA Grapalat"/>
          <w:color w:val="000000" w:themeColor="text1"/>
          <w:lang w:val="hy-AM"/>
        </w:rPr>
        <w:t>սահմաններում գրունտային վաքերի տեղադրումը թույլատրվում է նախատեսել բացառիկ դեպքերում՝ տեխնիկատնտեսական հիմնավորման դեպքում, հաշվի առնելով տեղանքի կլիմայական, հիդրոլոգիական, հիդրոերկրաբանական և ինժեներաերկրաբանական պայմանները:</w:t>
      </w:r>
    </w:p>
    <w:p w:rsidR="00651FE7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45</w:t>
      </w:r>
      <w:r w:rsidR="00651FE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51FE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D0C5A" w:rsidRPr="00A213C6">
        <w:rPr>
          <w:rFonts w:ascii="GHEA Grapalat" w:hAnsi="GHEA Grapalat"/>
          <w:color w:val="000000" w:themeColor="text1"/>
          <w:lang w:val="hy-AM"/>
        </w:rPr>
        <w:t>Գրունտային տարրերի մակերևույթի երկայնական և լայնական</w:t>
      </w:r>
      <w:r w:rsidR="00651FE7" w:rsidRPr="00A213C6">
        <w:rPr>
          <w:rFonts w:ascii="GHEA Grapalat" w:hAnsi="GHEA Grapalat"/>
          <w:color w:val="000000" w:themeColor="text1"/>
          <w:lang w:val="hy-AM"/>
        </w:rPr>
        <w:t xml:space="preserve"> թեքությ</w:t>
      </w:r>
      <w:r w:rsidR="00ED0C5A" w:rsidRPr="00A213C6">
        <w:rPr>
          <w:rFonts w:ascii="GHEA Grapalat" w:hAnsi="GHEA Grapalat"/>
          <w:color w:val="000000" w:themeColor="text1"/>
          <w:lang w:val="hy-AM"/>
        </w:rPr>
        <w:t>ունները (բացառությամբ գրունտային կողնակներ</w:t>
      </w:r>
      <w:r w:rsidR="00651FE7" w:rsidRPr="00A213C6">
        <w:rPr>
          <w:rFonts w:ascii="GHEA Grapalat" w:hAnsi="GHEA Grapalat"/>
          <w:color w:val="000000" w:themeColor="text1"/>
          <w:lang w:val="hy-AM"/>
        </w:rPr>
        <w:t xml:space="preserve">ի) </w:t>
      </w:r>
      <w:r w:rsidR="00ED0C5A" w:rsidRPr="00A213C6">
        <w:rPr>
          <w:rFonts w:ascii="GHEA Grapalat" w:hAnsi="GHEA Grapalat"/>
          <w:color w:val="000000" w:themeColor="text1"/>
          <w:lang w:val="hy-AM"/>
        </w:rPr>
        <w:t xml:space="preserve">հետևյալ գրոունտներերի համար </w:t>
      </w:r>
      <w:r w:rsidR="00651FE7" w:rsidRPr="00A213C6">
        <w:rPr>
          <w:rFonts w:ascii="GHEA Grapalat" w:hAnsi="GHEA Grapalat"/>
          <w:color w:val="000000" w:themeColor="text1"/>
          <w:lang w:val="hy-AM"/>
        </w:rPr>
        <w:t>պետք է</w:t>
      </w:r>
      <w:r w:rsidR="00ED0C5A" w:rsidRPr="00A213C6">
        <w:rPr>
          <w:rFonts w:ascii="GHEA Grapalat" w:hAnsi="GHEA Grapalat"/>
          <w:color w:val="000000" w:themeColor="text1"/>
          <w:lang w:val="hy-AM"/>
        </w:rPr>
        <w:t xml:space="preserve"> լինեն ոչ պակաս, քան </w:t>
      </w:r>
    </w:p>
    <w:p w:rsidR="00651FE7" w:rsidRPr="00A213C6" w:rsidRDefault="00ED0C5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</w:t>
      </w:r>
      <w:r w:rsidR="00651FE7" w:rsidRPr="00A213C6">
        <w:rPr>
          <w:rFonts w:ascii="GHEA Grapalat" w:hAnsi="GHEA Grapalat"/>
          <w:color w:val="000000" w:themeColor="text1"/>
          <w:lang w:val="hy-AM"/>
        </w:rPr>
        <w:t xml:space="preserve">կավային և </w:t>
      </w:r>
      <w:r w:rsidRPr="00A213C6">
        <w:rPr>
          <w:rFonts w:ascii="GHEA Grapalat" w:hAnsi="GHEA Grapalat"/>
          <w:color w:val="000000" w:themeColor="text1"/>
          <w:lang w:val="hy-AM"/>
        </w:rPr>
        <w:t>ավազակավային՝ 0.007,</w:t>
      </w:r>
    </w:p>
    <w:p w:rsidR="00651FE7" w:rsidRPr="00A213C6" w:rsidRDefault="00ED0C5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կավաավազային, ավազային</w:t>
      </w:r>
      <w:r w:rsidR="00651FE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2367C" w:rsidRPr="00A213C6">
        <w:rPr>
          <w:rFonts w:ascii="GHEA Grapalat" w:hAnsi="GHEA Grapalat"/>
          <w:color w:val="000000" w:themeColor="text1"/>
          <w:lang w:val="hy-AM"/>
        </w:rPr>
        <w:t>մանրախճային, խճ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651FE7" w:rsidRPr="00A213C6">
        <w:rPr>
          <w:rFonts w:ascii="GHEA Grapalat" w:hAnsi="GHEA Grapalat"/>
          <w:color w:val="000000" w:themeColor="text1"/>
          <w:lang w:val="hy-AM"/>
        </w:rPr>
        <w:t>՝ 0.005:</w:t>
      </w:r>
    </w:p>
    <w:p w:rsidR="00732C7A" w:rsidRPr="00A213C6" w:rsidRDefault="00EF2F22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407F43" w:rsidRPr="00A213C6" w:rsidRDefault="00732C7A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D31077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ի </w:t>
      </w:r>
      <w:r w:rsidR="008F255B" w:rsidRPr="00A213C6">
        <w:rPr>
          <w:rFonts w:ascii="GHEA Grapalat" w:hAnsi="GHEA Grapalat"/>
          <w:b/>
          <w:color w:val="000000" w:themeColor="text1"/>
          <w:lang w:val="hy-AM"/>
        </w:rPr>
        <w:t xml:space="preserve">թռիչքադաշտի 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գրունտային </w:t>
      </w:r>
      <w:r w:rsidR="00DE5DB6" w:rsidRPr="00A213C6">
        <w:rPr>
          <w:rFonts w:ascii="GHEA Grapalat" w:hAnsi="GHEA Grapalat"/>
          <w:b/>
          <w:color w:val="000000" w:themeColor="text1"/>
          <w:lang w:val="hy-AM"/>
        </w:rPr>
        <w:t>տարրերը</w:t>
      </w:r>
    </w:p>
    <w:p w:rsidR="00732C7A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46</w:t>
      </w:r>
      <w:r w:rsidR="00732C7A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732C7A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D3107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8F255B" w:rsidRPr="00A213C6">
        <w:rPr>
          <w:rFonts w:ascii="GHEA Grapalat" w:hAnsi="GHEA Grapalat"/>
          <w:color w:val="000000" w:themeColor="text1"/>
          <w:lang w:val="hy-AM"/>
        </w:rPr>
        <w:t>թռիչքադաշտի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 գրունտային տարրերը պետք է համապատասխանեն անվտանգության, հարթության (հարթ լինելու), ամրության և էրոզիոն կայունո</w:t>
      </w:r>
      <w:r w:rsidR="003765E3" w:rsidRPr="00A213C6">
        <w:rPr>
          <w:rFonts w:ascii="GHEA Grapalat" w:hAnsi="GHEA Grapalat"/>
          <w:color w:val="000000" w:themeColor="text1"/>
          <w:lang w:val="hy-AM"/>
        </w:rPr>
        <w:t>ւթյան պահանջներին՝</w:t>
      </w:r>
      <w:r w:rsidR="003765E3" w:rsidRPr="00A213C6">
        <w:rPr>
          <w:rFonts w:ascii="GHEA Grapalat" w:hAnsi="GHEA Grapalat" w:cs="GHEA Grapalat"/>
          <w:bCs/>
          <w:color w:val="000000" w:themeColor="text1"/>
          <w:lang w:val="hy-AM"/>
        </w:rPr>
        <w:t xml:space="preserve"> ՀՍՏ 178-99</w:t>
      </w:r>
      <w:r w:rsidR="00AB698F" w:rsidRPr="00A213C6">
        <w:rPr>
          <w:rFonts w:ascii="GHEA Grapalat" w:hAnsi="GHEA Grapalat" w:cs="GHEA Grapalat"/>
          <w:bCs/>
          <w:color w:val="000000" w:themeColor="text1"/>
          <w:lang w:val="hy-AM"/>
        </w:rPr>
        <w:t xml:space="preserve">-ի </w:t>
      </w:r>
      <w:r w:rsidR="003765E3" w:rsidRPr="00A213C6">
        <w:rPr>
          <w:rFonts w:ascii="GHEA Grapalat" w:hAnsi="GHEA Grapalat" w:cs="GHEA Grapalat"/>
          <w:bCs/>
          <w:color w:val="000000" w:themeColor="text1"/>
          <w:lang w:val="hy-AM"/>
        </w:rPr>
        <w:t>համաձայն: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 Դրանց մակերևույթ</w:t>
      </w:r>
      <w:r w:rsidR="0085617C" w:rsidRPr="00A213C6">
        <w:rPr>
          <w:rFonts w:ascii="GHEA Grapalat" w:hAnsi="GHEA Grapalat"/>
          <w:color w:val="000000" w:themeColor="text1"/>
          <w:lang w:val="hy-AM"/>
        </w:rPr>
        <w:t>ը պետք է մաքրված լինի կողմնակի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 մարմիններից և ունենա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 թեքություններ, որոնք կապահով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են </w:t>
      </w:r>
      <w:r w:rsidR="0085617C" w:rsidRPr="00A213C6">
        <w:rPr>
          <w:rFonts w:ascii="GHEA Grapalat" w:hAnsi="GHEA Grapalat"/>
          <w:color w:val="000000" w:themeColor="text1"/>
          <w:lang w:val="hy-AM"/>
        </w:rPr>
        <w:t>ձնհալի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 և անձրևա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յին </w:t>
      </w:r>
      <w:r w:rsidR="00732C7A" w:rsidRPr="00A213C6">
        <w:rPr>
          <w:rFonts w:ascii="GHEA Grapalat" w:hAnsi="GHEA Grapalat"/>
          <w:color w:val="000000" w:themeColor="text1"/>
          <w:lang w:val="hy-AM"/>
        </w:rPr>
        <w:t>ջրերի հուսալի ջրահեռացումը: Դրա</w:t>
      </w:r>
      <w:r w:rsidR="0085617C" w:rsidRPr="00A213C6">
        <w:rPr>
          <w:rFonts w:ascii="GHEA Grapalat" w:hAnsi="GHEA Grapalat"/>
          <w:color w:val="000000" w:themeColor="text1"/>
          <w:lang w:val="hy-AM"/>
        </w:rPr>
        <w:t>նք կարող են լինել ճիմապատ</w:t>
      </w:r>
      <w:r w:rsidR="00732C7A" w:rsidRPr="00A213C6">
        <w:rPr>
          <w:rFonts w:ascii="GHEA Grapalat" w:hAnsi="GHEA Grapalat"/>
          <w:color w:val="000000" w:themeColor="text1"/>
          <w:lang w:val="hy-AM"/>
        </w:rPr>
        <w:t xml:space="preserve"> կամ առանց դրա:</w:t>
      </w:r>
    </w:p>
    <w:p w:rsidR="00F047E8" w:rsidRPr="00A213C6" w:rsidRDefault="00981C8E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47</w:t>
      </w:r>
      <w:r w:rsidR="00732C7A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Թռիչքագոտու </w:t>
      </w:r>
      <w:r w:rsidR="0085617C" w:rsidRPr="00A213C6">
        <w:rPr>
          <w:rFonts w:ascii="GHEA Grapalat" w:hAnsi="GHEA Grapalat"/>
          <w:color w:val="000000" w:themeColor="text1"/>
          <w:lang w:val="hy-AM"/>
        </w:rPr>
        <w:t>(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ԹԳ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732C7A" w:rsidRPr="00A213C6">
        <w:rPr>
          <w:rFonts w:ascii="GHEA Grapalat" w:hAnsi="GHEA Grapalat"/>
          <w:color w:val="000000" w:themeColor="text1"/>
          <w:lang w:val="hy-AM"/>
        </w:rPr>
        <w:t>գրունտային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 պլանավորված մասը</w:t>
      </w:r>
      <w:r w:rsidR="0085617C" w:rsidRPr="00A213C6">
        <w:rPr>
          <w:color w:val="000000" w:themeColor="text1"/>
          <w:lang w:val="hy-AM"/>
        </w:rPr>
        <w:t xml:space="preserve"> 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, որպես կանոն, պետք է լինի առանց </w:t>
      </w:r>
      <w:r w:rsidR="00C054ED" w:rsidRPr="00A213C6">
        <w:rPr>
          <w:rFonts w:ascii="GHEA Grapalat" w:hAnsi="GHEA Grapalat"/>
          <w:color w:val="000000" w:themeColor="text1"/>
          <w:lang w:val="hy-AM"/>
        </w:rPr>
        <w:t>գրունտային վաքերի</w:t>
      </w:r>
      <w:r w:rsidR="0085617C" w:rsidRPr="00A213C6">
        <w:rPr>
          <w:rFonts w:ascii="GHEA Grapalat" w:hAnsi="GHEA Grapalat"/>
          <w:color w:val="000000" w:themeColor="text1"/>
          <w:lang w:val="hy-AM"/>
        </w:rPr>
        <w:t>: Բացառիկ դեպքերում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հողային աշխատանքների ծավալը նվազեցնելու համար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054ED" w:rsidRPr="00A213C6">
        <w:rPr>
          <w:rFonts w:ascii="GHEA Grapalat" w:hAnsi="GHEA Grapalat"/>
          <w:color w:val="000000" w:themeColor="text1"/>
          <w:lang w:val="hy-AM"/>
        </w:rPr>
        <w:t>ԹՈՒ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-ի </w:t>
      </w:r>
      <w:r w:rsidR="00C054ED" w:rsidRPr="00A213C6">
        <w:rPr>
          <w:rFonts w:ascii="GHEA Grapalat" w:hAnsi="GHEA Grapalat"/>
          <w:color w:val="000000" w:themeColor="text1"/>
          <w:lang w:val="hy-AM"/>
        </w:rPr>
        <w:t>ուղղությ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ամբ լայնակի </w:t>
      </w:r>
      <w:r w:rsidR="00C054ED" w:rsidRPr="00A213C6">
        <w:rPr>
          <w:rFonts w:ascii="GHEA Grapalat" w:hAnsi="GHEA Grapalat"/>
          <w:color w:val="000000" w:themeColor="text1"/>
          <w:lang w:val="hy-AM"/>
        </w:rPr>
        <w:t>թեքությա</w:t>
      </w:r>
      <w:r w:rsidR="0085617C" w:rsidRPr="00A213C6">
        <w:rPr>
          <w:rFonts w:ascii="GHEA Grapalat" w:hAnsi="GHEA Grapalat"/>
          <w:color w:val="000000" w:themeColor="text1"/>
          <w:lang w:val="hy-AM"/>
        </w:rPr>
        <w:t>ն առկայության դեպքում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85617C" w:rsidRPr="00A213C6">
        <w:rPr>
          <w:rFonts w:ascii="GHEA Grapalat" w:hAnsi="GHEA Grapalat"/>
          <w:color w:val="000000" w:themeColor="text1"/>
          <w:lang w:val="hy-AM"/>
        </w:rPr>
        <w:t xml:space="preserve">թույլատրվում է 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գրունտային վաքերի </w:t>
      </w:r>
      <w:r w:rsidR="0085617C" w:rsidRPr="00A213C6">
        <w:rPr>
          <w:rFonts w:ascii="GHEA Grapalat" w:hAnsi="GHEA Grapalat"/>
          <w:color w:val="000000" w:themeColor="text1"/>
          <w:lang w:val="hy-AM"/>
        </w:rPr>
        <w:t>տեղադրում:</w:t>
      </w:r>
    </w:p>
    <w:p w:rsidR="00C054ED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48</w:t>
      </w:r>
      <w:r w:rsidR="00C054E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255B" w:rsidRPr="00A213C6">
        <w:rPr>
          <w:rFonts w:ascii="GHEA Grapalat" w:hAnsi="GHEA Grapalat"/>
          <w:color w:val="000000" w:themeColor="text1"/>
          <w:lang w:val="hy-AM"/>
        </w:rPr>
        <w:t>Թռիչքադաշտի</w:t>
      </w:r>
      <w:r w:rsidR="005409D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գրունտ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ային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տարրերի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վրա</w:t>
      </w:r>
      <w:r w:rsidR="00357703" w:rsidRPr="00A213C6">
        <w:rPr>
          <w:rFonts w:ascii="GHEA Grapalat" w:hAnsi="GHEA Grapalat"/>
          <w:color w:val="000000" w:themeColor="text1"/>
          <w:lang w:val="hy-AM"/>
        </w:rPr>
        <w:t xml:space="preserve"> գրունտները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պետք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է խտացվեն: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Գրունտներ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խտացման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գործակիցը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7703" w:rsidRPr="00A213C6">
        <w:rPr>
          <w:rFonts w:ascii="GHEA Grapalat" w:hAnsi="GHEA Grapalat"/>
          <w:color w:val="000000" w:themeColor="text1"/>
          <w:lang w:val="hy-AM"/>
        </w:rPr>
        <w:t xml:space="preserve">մինչև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30 սմ </w:t>
      </w:r>
      <w:r w:rsidR="00357703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խորությա</w:t>
      </w:r>
      <w:r w:rsidR="00357703" w:rsidRPr="00A213C6">
        <w:rPr>
          <w:rFonts w:ascii="GHEA Grapalat" w:hAnsi="GHEA Grapalat"/>
          <w:color w:val="000000" w:themeColor="text1"/>
          <w:lang w:val="hy-AM"/>
        </w:rPr>
        <w:t>մբ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պետք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է լինի</w:t>
      </w:r>
      <w:r w:rsidR="00357703" w:rsidRPr="00A213C6">
        <w:rPr>
          <w:rFonts w:ascii="Cambria Math" w:hAnsi="Cambria Math"/>
          <w:color w:val="000000" w:themeColor="text1"/>
          <w:lang w:val="hy-AM"/>
        </w:rPr>
        <w:t>․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054ED" w:rsidRPr="00A213C6" w:rsidRDefault="00357703" w:rsidP="00E34D90">
      <w:pPr>
        <w:pStyle w:val="ListParagraph"/>
        <w:numPr>
          <w:ilvl w:val="0"/>
          <w:numId w:val="18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</w:t>
      </w:r>
      <w:r w:rsidR="003221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ՎՈՒ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-ի,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կայանատեղեր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 շարժիչների փորձ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րկմ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մեկնարկային հատվածներում, շարժիչների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փորձարկման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վայրերում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ղեկ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ուղիներում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054ED" w:rsidRPr="00A213C6" w:rsidRDefault="00357703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</w:t>
      </w:r>
      <w:r w:rsidRPr="00A213C6">
        <w:rPr>
          <w:rStyle w:val="anegp0gi0b9av8jahpyh"/>
          <w:rFonts w:ascii="Cambria Math" w:hAnsi="Cambria Math"/>
          <w:color w:val="000000" w:themeColor="text1"/>
          <w:lang w:val="hy-AM"/>
        </w:rPr>
        <w:t xml:space="preserve">․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ավազների և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կավավազն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երի համար'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ոչ</w:t>
      </w:r>
      <w:r w:rsidR="0054792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պակաս 0,95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, </w:t>
      </w:r>
    </w:p>
    <w:p w:rsidR="00357703" w:rsidRPr="00A213C6" w:rsidRDefault="00357703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lastRenderedPageBreak/>
        <w:t>բ</w:t>
      </w:r>
      <w:r w:rsidRPr="00A213C6">
        <w:rPr>
          <w:rStyle w:val="anegp0gi0b9av8jahpyh"/>
          <w:rFonts w:ascii="Cambria Math" w:hAnsi="Cambria Math"/>
          <w:color w:val="000000" w:themeColor="text1"/>
          <w:lang w:val="hy-AM"/>
        </w:rPr>
        <w:t xml:space="preserve">․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ավազակավերի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և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կավերի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համար'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ոչ</w:t>
      </w:r>
      <w:r w:rsidR="0054792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պակաս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1,00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357703" w:rsidRPr="00A213C6" w:rsidRDefault="003221C6" w:rsidP="00E34D90">
      <w:pPr>
        <w:pStyle w:val="ListParagraph"/>
        <w:numPr>
          <w:ilvl w:val="0"/>
          <w:numId w:val="18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ԳՎՈՒ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-ի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միջին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տեղամաս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երում, </w:t>
      </w:r>
      <w:r w:rsidR="00547929" w:rsidRPr="00A213C6">
        <w:rPr>
          <w:rFonts w:ascii="GHEA Grapalat" w:hAnsi="GHEA Grapalat"/>
          <w:color w:val="000000" w:themeColor="text1"/>
          <w:lang w:val="hy-AM"/>
        </w:rPr>
        <w:t>թ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ռիչքագոտ</w:t>
      </w:r>
      <w:r w:rsidR="00547929" w:rsidRPr="00A213C6">
        <w:rPr>
          <w:rFonts w:ascii="GHEA Grapalat" w:hAnsi="GHEA Grapalat"/>
          <w:color w:val="000000" w:themeColor="text1"/>
          <w:lang w:val="hy-AM"/>
        </w:rPr>
        <w:t>ու (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ԹԳ</w:t>
      </w:r>
      <w:r w:rsidR="00547929" w:rsidRPr="00A213C6">
        <w:rPr>
          <w:rFonts w:ascii="GHEA Grapalat" w:hAnsi="GHEA Grapalat"/>
          <w:color w:val="000000" w:themeColor="text1"/>
          <w:lang w:val="hy-AM"/>
        </w:rPr>
        <w:t xml:space="preserve">) պլանավորված 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547929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մասում,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ղեկուղիների և կայանատեղերի կողնակներում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ինչպես նաև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</w:t>
      </w:r>
      <w:r w:rsidR="008F255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ադաշտի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լիցք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ային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գրունտն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երի համար, որոնք չեն մտնում 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թռիչք</w:t>
      </w:r>
      <w:r w:rsidR="005409D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ագոտու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մեջ</w:t>
      </w:r>
      <w:r w:rsidR="00357703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C054ED" w:rsidRPr="00A213C6" w:rsidRDefault="00357703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</w:t>
      </w:r>
      <w:r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ավազների և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կավավազն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երի համար'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ոչ պակաս 0,9</w:t>
      </w:r>
      <w:r w:rsidR="00C054ED" w:rsidRPr="00A213C6">
        <w:rPr>
          <w:rFonts w:ascii="GHEA Grapalat" w:hAnsi="GHEA Grapalat"/>
          <w:color w:val="000000" w:themeColor="text1"/>
          <w:lang w:val="hy-AM"/>
        </w:rPr>
        <w:t>,</w:t>
      </w:r>
      <w:r w:rsidR="00245288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F255B" w:rsidRPr="00A213C6" w:rsidRDefault="00357703" w:rsidP="00E34D90">
      <w:pPr>
        <w:pStyle w:val="ListParagraph"/>
        <w:spacing w:after="120" w:line="360" w:lineRule="auto"/>
        <w:ind w:left="0" w:firstLine="284"/>
        <w:jc w:val="both"/>
        <w:rPr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բ</w:t>
      </w:r>
      <w:r w:rsidRPr="00A213C6">
        <w:rPr>
          <w:rStyle w:val="anegp0gi0b9av8jahpyh"/>
          <w:rFonts w:ascii="Cambria Math" w:hAnsi="Cambria Math"/>
          <w:color w:val="000000" w:themeColor="text1"/>
          <w:lang w:val="hy-AM"/>
        </w:rPr>
        <w:t xml:space="preserve">․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ավա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զակավերի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և կավերի համար'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ոչ</w:t>
      </w:r>
      <w:r w:rsidR="0024528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պակաս 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0,95</w:t>
      </w:r>
      <w:r w:rsidR="00C054ED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8F255B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7477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49</w:t>
      </w:r>
      <w:r w:rsidR="00E921A7" w:rsidRPr="00A213C6">
        <w:rPr>
          <w:rStyle w:val="anegp0gi0b9av8jahpyh"/>
          <w:rFonts w:ascii="Cambria Math" w:hAnsi="Cambria Math"/>
          <w:b/>
          <w:color w:val="000000" w:themeColor="text1"/>
          <w:lang w:val="hy-AM"/>
        </w:rPr>
        <w:t>․</w:t>
      </w:r>
      <w:r w:rsidR="00E921A7" w:rsidRPr="00A213C6">
        <w:rPr>
          <w:rStyle w:val="anegp0gi0b9av8jahpyh"/>
          <w:rFonts w:ascii="Cambria Math" w:hAnsi="Cambria Math"/>
          <w:color w:val="000000" w:themeColor="text1"/>
          <w:lang w:val="hy-AM"/>
        </w:rPr>
        <w:t xml:space="preserve"> </w:t>
      </w:r>
      <w:r w:rsidR="00245288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Առավել ներք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և (մինչև 55 և մինչև 70 սմ </w:t>
      </w:r>
      <w:r w:rsidR="00E921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խորությամբ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) </w:t>
      </w:r>
      <w:r w:rsidR="00E921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գրունտների խտաց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ման գործակիցը կարող է </w:t>
      </w:r>
      <w:r w:rsidR="00E921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իջեցվել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համապատասխանաբար ոչ ավելի, քան 5% և 15%</w:t>
      </w:r>
      <w:r w:rsidR="00E921A7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-ով</w:t>
      </w:r>
      <w:r w:rsidR="00C054ED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:</w:t>
      </w:r>
    </w:p>
    <w:p w:rsidR="00E921A7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50</w:t>
      </w:r>
      <w:r w:rsidR="00E921A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921A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D6534" w:rsidRPr="00A213C6">
        <w:rPr>
          <w:rFonts w:ascii="GHEA Grapalat" w:hAnsi="GHEA Grapalat"/>
          <w:color w:val="000000" w:themeColor="text1"/>
          <w:lang w:val="hy-AM"/>
        </w:rPr>
        <w:t xml:space="preserve">Գրունտային ծածկույթով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</w:t>
      </w:r>
      <w:r w:rsidR="00CD6534" w:rsidRPr="00A213C6">
        <w:rPr>
          <w:rFonts w:ascii="GHEA Grapalat" w:hAnsi="GHEA Grapalat"/>
          <w:color w:val="000000" w:themeColor="text1"/>
          <w:lang w:val="hy-AM"/>
        </w:rPr>
        <w:t>իներում, գրունտային ղեկուղիներում, կայանատեղերում և շարժիչների փորձարկման վայր</w:t>
      </w:r>
      <w:r w:rsidR="00E921A7" w:rsidRPr="00A213C6">
        <w:rPr>
          <w:rFonts w:ascii="GHEA Grapalat" w:hAnsi="GHEA Grapalat"/>
          <w:color w:val="000000" w:themeColor="text1"/>
          <w:lang w:val="hy-AM"/>
        </w:rPr>
        <w:t>երու</w:t>
      </w:r>
      <w:r w:rsidR="00CD6534" w:rsidRPr="00A213C6">
        <w:rPr>
          <w:rFonts w:ascii="GHEA Grapalat" w:hAnsi="GHEA Grapalat"/>
          <w:color w:val="000000" w:themeColor="text1"/>
          <w:lang w:val="hy-AM"/>
        </w:rPr>
        <w:t xml:space="preserve">մ  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 գրունտների առկայության դեպքում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 գործընթաց</w:t>
      </w:r>
      <w:r w:rsidR="00E921A7" w:rsidRPr="00A213C6">
        <w:rPr>
          <w:rFonts w:ascii="GHEA Grapalat" w:hAnsi="GHEA Grapalat"/>
          <w:color w:val="000000" w:themeColor="text1"/>
          <w:lang w:val="hy-AM"/>
        </w:rPr>
        <w:t xml:space="preserve">ը </w:t>
      </w:r>
      <w:r w:rsidR="00F047E8" w:rsidRPr="00A213C6">
        <w:rPr>
          <w:rFonts w:ascii="GHEA Grapalat" w:hAnsi="GHEA Grapalat"/>
          <w:color w:val="000000" w:themeColor="text1"/>
          <w:lang w:val="hy-AM"/>
        </w:rPr>
        <w:t>ակտիվ գոտու խորությամբ սահմանված հաշվարկով պետք է վերացվի</w:t>
      </w:r>
      <w:r w:rsidR="00E921A7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E921A7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51</w:t>
      </w:r>
      <w:r w:rsidR="00E921A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F255B" w:rsidRPr="00A213C6">
        <w:rPr>
          <w:rFonts w:ascii="GHEA Grapalat" w:hAnsi="GHEA Grapalat"/>
          <w:color w:val="000000" w:themeColor="text1"/>
          <w:lang w:val="hy-AM"/>
        </w:rPr>
        <w:t>Թռիչքադաշտ</w:t>
      </w:r>
      <w:r w:rsidR="00076A76" w:rsidRPr="00A213C6">
        <w:rPr>
          <w:rFonts w:ascii="GHEA Grapalat" w:hAnsi="GHEA Grapalat"/>
          <w:color w:val="000000" w:themeColor="text1"/>
          <w:lang w:val="hy-AM"/>
        </w:rPr>
        <w:t xml:space="preserve">ի առանց ճիմապատ ծածկույթի գրունտային տեղամասերում հարկ է նախատեսել </w:t>
      </w:r>
      <w:r w:rsidR="00E921A7" w:rsidRPr="00A213C6">
        <w:rPr>
          <w:rFonts w:ascii="GHEA Grapalat" w:hAnsi="GHEA Grapalat"/>
          <w:color w:val="000000" w:themeColor="text1"/>
          <w:lang w:val="hy-AM"/>
        </w:rPr>
        <w:t>միջոց</w:t>
      </w:r>
      <w:r w:rsidR="00076A76" w:rsidRPr="00A213C6">
        <w:rPr>
          <w:rFonts w:ascii="GHEA Grapalat" w:hAnsi="GHEA Grapalat"/>
          <w:color w:val="000000" w:themeColor="text1"/>
          <w:lang w:val="hy-AM"/>
        </w:rPr>
        <w:t>առումներ  գրունտի մակերեսային շերտի ամրացման</w:t>
      </w:r>
      <w:r w:rsidR="00E921A7" w:rsidRPr="00A213C6">
        <w:rPr>
          <w:rFonts w:ascii="GHEA Grapalat" w:hAnsi="GHEA Grapalat"/>
          <w:color w:val="000000" w:themeColor="text1"/>
          <w:lang w:val="hy-AM"/>
        </w:rPr>
        <w:t xml:space="preserve"> համար: </w:t>
      </w:r>
    </w:p>
    <w:p w:rsidR="00C7477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52</w:t>
      </w:r>
      <w:r w:rsidR="00F047E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 Օդանավերից բեռնվածքների նկատմամբ գրունտի դիմադրողականությունը բարձրացնելու և աէրոշարժիչների </w:t>
      </w:r>
      <w:r w:rsidR="00B01FDB" w:rsidRPr="00A213C6">
        <w:rPr>
          <w:rFonts w:ascii="GHEA Grapalat" w:hAnsi="GHEA Grapalat"/>
          <w:color w:val="000000" w:themeColor="text1"/>
          <w:lang w:val="hy-AM"/>
        </w:rPr>
        <w:t xml:space="preserve">գազաօդային շիթերի կողմից ստեղծվող աերոդինամիկ բեռնվածքների 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գործողություններից </w:t>
      </w:r>
      <w:r w:rsidR="00B01FDB" w:rsidRPr="00A213C6">
        <w:rPr>
          <w:rFonts w:ascii="GHEA Grapalat" w:hAnsi="GHEA Grapalat"/>
          <w:color w:val="000000" w:themeColor="text1"/>
          <w:lang w:val="hy-AM"/>
        </w:rPr>
        <w:t>առաջաց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ած </w:t>
      </w:r>
      <w:r w:rsidR="00745B44" w:rsidRPr="00A213C6">
        <w:rPr>
          <w:rFonts w:ascii="GHEA Grapalat" w:hAnsi="GHEA Grapalat"/>
          <w:bCs/>
          <w:color w:val="000000" w:themeColor="text1"/>
          <w:lang w:val="hy-AM"/>
        </w:rPr>
        <w:t>քայքայամաշումը</w:t>
      </w:r>
      <w:r w:rsidR="00745B4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նվազեցնելու համար խորհուրդ է տրվում տեղադրել </w:t>
      </w:r>
      <w:r w:rsidR="00B01FDB" w:rsidRPr="00A213C6">
        <w:rPr>
          <w:rFonts w:ascii="GHEA Grapalat" w:hAnsi="GHEA Grapalat"/>
          <w:color w:val="000000" w:themeColor="text1"/>
          <w:lang w:val="hy-AM"/>
        </w:rPr>
        <w:t xml:space="preserve">ճիմապատ </w:t>
      </w:r>
      <w:r w:rsidR="00F047E8" w:rsidRPr="00A213C6">
        <w:rPr>
          <w:rFonts w:ascii="GHEA Grapalat" w:hAnsi="GHEA Grapalat"/>
          <w:color w:val="000000" w:themeColor="text1"/>
          <w:lang w:val="hy-AM"/>
        </w:rPr>
        <w:t>ծածկույթ։</w:t>
      </w:r>
    </w:p>
    <w:p w:rsidR="00C7477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53</w:t>
      </w:r>
      <w:r w:rsidR="00F047E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Թռիչքագոտ</w:t>
      </w:r>
      <w:r w:rsidR="00C74775" w:rsidRPr="00A213C6">
        <w:rPr>
          <w:rFonts w:ascii="GHEA Grapalat" w:hAnsi="GHEA Grapalat"/>
          <w:color w:val="000000" w:themeColor="text1"/>
          <w:lang w:val="hy-AM"/>
        </w:rPr>
        <w:t>ու պլանավորված մասի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3221C6"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C74775" w:rsidRPr="00A213C6">
        <w:rPr>
          <w:rFonts w:ascii="GHEA Grapalat" w:hAnsi="GHEA Grapalat"/>
          <w:color w:val="000000" w:themeColor="text1"/>
          <w:lang w:val="hy-AM"/>
        </w:rPr>
        <w:t>-ի, ղեկուղիների, կայանատեղ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C74775" w:rsidRPr="00A213C6">
        <w:rPr>
          <w:rFonts w:ascii="GHEA Grapalat" w:hAnsi="GHEA Grapalat"/>
          <w:color w:val="000000" w:themeColor="text1"/>
          <w:lang w:val="hy-AM"/>
        </w:rPr>
        <w:t>և կառամատույցների գրունտային կողնակները</w:t>
      </w:r>
      <w:r w:rsidR="00F047E8" w:rsidRPr="00A213C6">
        <w:rPr>
          <w:rFonts w:ascii="GHEA Grapalat" w:hAnsi="GHEA Grapalat"/>
          <w:color w:val="000000" w:themeColor="text1"/>
          <w:lang w:val="hy-AM"/>
        </w:rPr>
        <w:t xml:space="preserve">, ինչպես նաև </w:t>
      </w:r>
      <w:r w:rsidR="00C74775" w:rsidRPr="00A213C6">
        <w:rPr>
          <w:rFonts w:ascii="GHEA Grapalat" w:hAnsi="GHEA Grapalat"/>
          <w:color w:val="000000" w:themeColor="text1"/>
          <w:lang w:val="hy-AM"/>
        </w:rPr>
        <w:t>թռիչքադաշտի լիցքային  գրունտները պետք է խտացվեն։ Գրունտների խտացման գործակիցը պետք է լինի</w:t>
      </w:r>
      <w:r w:rsidR="00C74775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C74775" w:rsidRPr="00A213C6" w:rsidRDefault="00F047E8" w:rsidP="00E34D90">
      <w:pPr>
        <w:pStyle w:val="ListParagraph"/>
        <w:numPr>
          <w:ilvl w:val="0"/>
          <w:numId w:val="19"/>
        </w:numPr>
        <w:spacing w:after="120" w:line="360" w:lineRule="auto"/>
        <w:ind w:hanging="218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ավազների և </w:t>
      </w:r>
      <w:r w:rsidR="00C74775" w:rsidRPr="00A213C6">
        <w:rPr>
          <w:rFonts w:ascii="GHEA Grapalat" w:hAnsi="GHEA Grapalat"/>
          <w:color w:val="000000" w:themeColor="text1"/>
          <w:lang w:val="hy-AM"/>
        </w:rPr>
        <w:t>կավավազն</w:t>
      </w:r>
      <w:r w:rsidRPr="00A213C6">
        <w:rPr>
          <w:rFonts w:ascii="GHEA Grapalat" w:hAnsi="GHEA Grapalat"/>
          <w:color w:val="000000" w:themeColor="text1"/>
          <w:lang w:val="hy-AM"/>
        </w:rPr>
        <w:t>երի համար՝ ոչ պակաս, քան 0.9,</w:t>
      </w:r>
    </w:p>
    <w:p w:rsidR="00E13B71" w:rsidRPr="00A213C6" w:rsidRDefault="00C74775" w:rsidP="00E34D90">
      <w:pPr>
        <w:pStyle w:val="ListParagraph"/>
        <w:numPr>
          <w:ilvl w:val="0"/>
          <w:numId w:val="19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ավազակավի և կավ</w:t>
      </w:r>
      <w:r w:rsidR="00F047E8" w:rsidRPr="00A213C6">
        <w:rPr>
          <w:rFonts w:ascii="GHEA Grapalat" w:hAnsi="GHEA Grapalat"/>
          <w:color w:val="000000" w:themeColor="text1"/>
          <w:lang w:val="hy-AM"/>
        </w:rPr>
        <w:t>երի համար՝ ոչ պակաս, քան 0.95։</w:t>
      </w:r>
    </w:p>
    <w:p w:rsidR="00C74775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54</w:t>
      </w:r>
      <w:r w:rsidR="00C7477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97020" w:rsidRPr="00A213C6">
        <w:rPr>
          <w:rStyle w:val="Heading1Char"/>
          <w:rFonts w:ascii="GHEA Grapalat" w:eastAsiaTheme="minorHAnsi" w:hAnsi="GHEA Grapalat"/>
          <w:color w:val="000000" w:themeColor="text1"/>
          <w:sz w:val="24"/>
          <w:szCs w:val="24"/>
          <w:lang w:val="hy-AM"/>
        </w:rPr>
        <w:t xml:space="preserve"> 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Գրունտ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ային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ների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գրունտն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երի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ամրությունը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պետք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է լինի ոչ ցածր, քան 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օդանավերի </w:t>
      </w:r>
      <w:r w:rsidR="00D3107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ում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664AD1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օգտ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ագործվող թռիչքային շահագործման 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ձեռնարկ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</w:t>
      </w:r>
      <w:r w:rsidR="0044371B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(ԹՇՁ) </w:t>
      </w:r>
      <w:r w:rsidR="00797020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պահանջներով սահմանված արժեքները:</w:t>
      </w:r>
    </w:p>
    <w:p w:rsidR="007970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55</w:t>
      </w:r>
      <w:r w:rsidR="00C7477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7477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3107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64AD1" w:rsidRPr="00A213C6">
        <w:rPr>
          <w:rFonts w:ascii="GHEA Grapalat" w:hAnsi="GHEA Grapalat"/>
          <w:color w:val="000000" w:themeColor="text1"/>
          <w:lang w:val="hy-AM"/>
        </w:rPr>
        <w:t>ի գրունտ</w:t>
      </w:r>
      <w:r w:rsidR="00797020" w:rsidRPr="00A213C6">
        <w:rPr>
          <w:rFonts w:ascii="GHEA Grapalat" w:hAnsi="GHEA Grapalat"/>
          <w:color w:val="000000" w:themeColor="text1"/>
          <w:lang w:val="hy-AM"/>
        </w:rPr>
        <w:t>ային տարրերի</w:t>
      </w:r>
      <w:r w:rsidR="004572E5" w:rsidRPr="00A213C6">
        <w:rPr>
          <w:rFonts w:ascii="GHEA Grapalat" w:hAnsi="GHEA Grapalat"/>
          <w:color w:val="000000" w:themeColor="text1"/>
          <w:lang w:val="hy-AM"/>
        </w:rPr>
        <w:t xml:space="preserve"> մակերևույթի</w:t>
      </w:r>
      <w:r w:rsidR="00664AD1" w:rsidRPr="00A213C6">
        <w:rPr>
          <w:rFonts w:ascii="GHEA Grapalat" w:hAnsi="GHEA Grapalat"/>
          <w:color w:val="000000" w:themeColor="text1"/>
          <w:lang w:val="hy-AM"/>
        </w:rPr>
        <w:t xml:space="preserve"> հարթության հարաչափ</w:t>
      </w:r>
      <w:r w:rsidR="00797020" w:rsidRPr="00A213C6">
        <w:rPr>
          <w:rFonts w:ascii="GHEA Grapalat" w:hAnsi="GHEA Grapalat"/>
          <w:color w:val="000000" w:themeColor="text1"/>
          <w:lang w:val="hy-AM"/>
        </w:rPr>
        <w:t>ը որոշվում է միկրո</w:t>
      </w:r>
      <w:r w:rsidR="00664AD1" w:rsidRPr="00A213C6">
        <w:rPr>
          <w:rFonts w:ascii="GHEA Grapalat" w:hAnsi="GHEA Grapalat"/>
          <w:color w:val="000000" w:themeColor="text1"/>
          <w:lang w:val="hy-AM"/>
        </w:rPr>
        <w:t>անհարթությունների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և մեզո</w:t>
      </w:r>
      <w:r w:rsidR="00664AD1" w:rsidRPr="00A213C6">
        <w:rPr>
          <w:rFonts w:ascii="GHEA Grapalat" w:hAnsi="GHEA Grapalat"/>
          <w:color w:val="000000" w:themeColor="text1"/>
          <w:lang w:val="hy-AM"/>
        </w:rPr>
        <w:t>անհարթությունների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արժեքներով։</w:t>
      </w:r>
    </w:p>
    <w:p w:rsidR="007970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56</w:t>
      </w:r>
      <w:r w:rsidR="00E7426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E7426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50A92" w:rsidRPr="00A213C6">
        <w:rPr>
          <w:rFonts w:ascii="GHEA Grapalat" w:hAnsi="GHEA Grapalat"/>
          <w:color w:val="000000" w:themeColor="text1"/>
          <w:lang w:val="hy-AM"/>
        </w:rPr>
        <w:t>Միկրոանհարթությունների արժեքները,  որոնք որոշվում են երեք</w:t>
      </w:r>
      <w:r w:rsidR="00797020" w:rsidRPr="00A213C6">
        <w:rPr>
          <w:rFonts w:ascii="GHEA Grapalat" w:hAnsi="GHEA Grapalat"/>
          <w:color w:val="000000" w:themeColor="text1"/>
          <w:lang w:val="hy-AM"/>
        </w:rPr>
        <w:t>մետրանոց ձող</w:t>
      </w:r>
      <w:r w:rsidR="00450A92" w:rsidRPr="00A213C6">
        <w:rPr>
          <w:rFonts w:ascii="GHEA Grapalat" w:hAnsi="GHEA Grapalat"/>
          <w:color w:val="000000" w:themeColor="text1"/>
          <w:lang w:val="hy-AM"/>
        </w:rPr>
        <w:t>աքանոնի և գրունտային մակերևույթ</w:t>
      </w:r>
      <w:r w:rsidR="00797020" w:rsidRPr="00A213C6">
        <w:rPr>
          <w:rFonts w:ascii="GHEA Grapalat" w:hAnsi="GHEA Grapalat"/>
          <w:color w:val="000000" w:themeColor="text1"/>
          <w:lang w:val="hy-AM"/>
        </w:rPr>
        <w:t>ի միջև եղած բացվածքով</w:t>
      </w:r>
      <w:r w:rsidR="00450A92" w:rsidRPr="00A213C6">
        <w:rPr>
          <w:rFonts w:ascii="GHEA Grapalat" w:hAnsi="GHEA Grapalat"/>
          <w:color w:val="000000" w:themeColor="text1"/>
          <w:lang w:val="hy-AM"/>
        </w:rPr>
        <w:t>,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պետք է լինեն </w:t>
      </w:r>
      <w:r w:rsidR="00450A92" w:rsidRPr="00A213C6">
        <w:rPr>
          <w:rFonts w:ascii="GHEA Grapalat" w:hAnsi="GHEA Grapalat"/>
          <w:color w:val="000000" w:themeColor="text1"/>
          <w:lang w:val="hy-AM"/>
        </w:rPr>
        <w:t>3 սմ-ից ոչ ավելի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797020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57</w:t>
      </w:r>
      <w:r w:rsidR="00E74268"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450A92" w:rsidRPr="00A213C6">
        <w:rPr>
          <w:rFonts w:ascii="GHEA Grapalat" w:hAnsi="GHEA Grapalat"/>
          <w:color w:val="000000" w:themeColor="text1"/>
          <w:lang w:val="hy-AM"/>
        </w:rPr>
        <w:t>Մեզոանհարթություններ</w:t>
      </w:r>
      <w:r w:rsidR="00574DD9" w:rsidRPr="00A213C6">
        <w:rPr>
          <w:rFonts w:ascii="GHEA Grapalat" w:hAnsi="GHEA Grapalat"/>
          <w:color w:val="000000" w:themeColor="text1"/>
          <w:lang w:val="hy-AM"/>
        </w:rPr>
        <w:t>ը որոշվում են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74DD9" w:rsidRPr="00A213C6">
        <w:rPr>
          <w:rFonts w:ascii="GHEA Grapalat" w:hAnsi="GHEA Grapalat"/>
          <w:color w:val="000000" w:themeColor="text1"/>
          <w:lang w:val="hy-AM"/>
        </w:rPr>
        <w:t>մակերևույթի պրոֆիլի նիվելիրային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74DD9" w:rsidRPr="00A213C6">
        <w:rPr>
          <w:rFonts w:ascii="GHEA Grapalat" w:hAnsi="GHEA Grapalat"/>
          <w:color w:val="000000" w:themeColor="text1"/>
          <w:lang w:val="hy-AM"/>
        </w:rPr>
        <w:t xml:space="preserve">հանույթով </w:t>
      </w:r>
      <w:r w:rsidR="003A42BA" w:rsidRPr="00A213C6">
        <w:rPr>
          <w:rFonts w:ascii="GHEA Grapalat" w:hAnsi="GHEA Grapalat"/>
          <w:color w:val="000000" w:themeColor="text1"/>
          <w:lang w:val="hy-AM"/>
        </w:rPr>
        <w:t>թերությունների տեղամասի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բնութագ</w:t>
      </w:r>
      <w:r w:rsidR="003A42BA" w:rsidRPr="00A213C6">
        <w:rPr>
          <w:rFonts w:ascii="GHEA Grapalat" w:hAnsi="GHEA Grapalat"/>
          <w:color w:val="000000" w:themeColor="text1"/>
          <w:lang w:val="hy-AM"/>
        </w:rPr>
        <w:t>րական ուղղություններով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՝</w:t>
      </w:r>
      <w:r w:rsidR="003A42BA" w:rsidRPr="00A213C6">
        <w:rPr>
          <w:rFonts w:ascii="GHEA Grapalat" w:hAnsi="GHEA Grapalat"/>
          <w:color w:val="000000" w:themeColor="text1"/>
          <w:lang w:val="hy-AM"/>
        </w:rPr>
        <w:t xml:space="preserve"> հարակից լծորդված </w:t>
      </w:r>
      <w:r w:rsidR="00E74268" w:rsidRPr="00A213C6">
        <w:rPr>
          <w:rFonts w:ascii="GHEA Grapalat" w:hAnsi="GHEA Grapalat"/>
          <w:color w:val="000000" w:themeColor="text1"/>
          <w:lang w:val="hy-AM"/>
        </w:rPr>
        <w:t xml:space="preserve">հանույթի 5, 10, 20 մ քայլով ուղիղ հատվածների </w:t>
      </w:r>
      <w:r w:rsidR="003A42BA" w:rsidRPr="00A213C6">
        <w:rPr>
          <w:rFonts w:ascii="GHEA Grapalat" w:hAnsi="GHEA Grapalat"/>
          <w:color w:val="000000" w:themeColor="text1"/>
          <w:lang w:val="hy-AM"/>
        </w:rPr>
        <w:t>Δi (5, 10, 20) թեքությունների տարբերության հետևողական սահմանման  ճանապարհ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ով</w:t>
      </w:r>
      <w:r w:rsidR="00797020" w:rsidRPr="00A213C6">
        <w:rPr>
          <w:rFonts w:ascii="GHEA Grapalat" w:hAnsi="GHEA Grapalat"/>
          <w:color w:val="000000" w:themeColor="text1"/>
          <w:lang w:val="hy-AM"/>
        </w:rPr>
        <w:t>։</w:t>
      </w:r>
      <w:r w:rsidR="00664AD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50A9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74DD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822C0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74268" w:rsidRPr="00A213C6" w:rsidRDefault="00981C8E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58</w:t>
      </w:r>
      <w:r w:rsidR="00E7426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E7426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Մեզոանհարթությունների</w:t>
      </w:r>
      <w:r w:rsidR="00797020" w:rsidRPr="00A213C6">
        <w:rPr>
          <w:rFonts w:ascii="GHEA Grapalat" w:hAnsi="GHEA Grapalat"/>
          <w:color w:val="000000" w:themeColor="text1"/>
          <w:lang w:val="hy-AM"/>
        </w:rPr>
        <w:t xml:space="preserve"> արժեք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ները պետք է լինեն ոչ ավելի հետևյալ արժեքներից</w:t>
      </w:r>
      <w:r w:rsidR="00E74268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E13B71" w:rsidRPr="00A213C6" w:rsidRDefault="00E74268" w:rsidP="00E34D90">
      <w:pPr>
        <w:spacing w:after="120"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i/>
          <w:iCs/>
          <w:color w:val="000000" w:themeColor="text1"/>
        </w:rPr>
        <w:t>Δ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i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5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= 0,030;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i/>
          <w:iCs/>
          <w:color w:val="000000" w:themeColor="text1"/>
        </w:rPr>
        <w:t>Δ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i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10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= 0,022;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i/>
          <w:iCs/>
          <w:color w:val="000000" w:themeColor="text1"/>
        </w:rPr>
        <w:t>Δ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i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20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= 0,015 :</w:t>
      </w:r>
    </w:p>
    <w:p w:rsidR="00E74268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59</w:t>
      </w:r>
      <w:r w:rsidR="00E74268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7426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66F32" w:rsidRPr="00A213C6">
        <w:rPr>
          <w:rFonts w:ascii="GHEA Grapalat" w:hAnsi="GHEA Grapalat"/>
          <w:color w:val="000000" w:themeColor="text1"/>
          <w:lang w:val="hy-AM"/>
        </w:rPr>
        <w:t>Լիցքերի (հանույթ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ների)  թեքլանջի (շեպի) 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առավելագույն թեքությունը պետք է որոշվի</w:t>
      </w:r>
      <w:r w:rsidR="00B57FF4" w:rsidRPr="00A213C6">
        <w:rPr>
          <w:rFonts w:ascii="GHEA Grapalat" w:hAnsi="GHEA Grapalat"/>
          <w:color w:val="000000" w:themeColor="text1"/>
          <w:lang w:val="hy-AM"/>
        </w:rPr>
        <w:t xml:space="preserve"> դրանց կայունությունն ապահովող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 պայմանի հիման վրա՝ կախված լիցքի բարձրությունից և գրունտ</w:t>
      </w:r>
      <w:r w:rsidR="00E74268" w:rsidRPr="00A213C6">
        <w:rPr>
          <w:rFonts w:ascii="GHEA Grapalat" w:hAnsi="GHEA Grapalat"/>
          <w:color w:val="000000" w:themeColor="text1"/>
          <w:lang w:val="hy-AM"/>
        </w:rPr>
        <w:t>ի տեսակից։</w:t>
      </w:r>
    </w:p>
    <w:p w:rsidR="00E13B71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60</w:t>
      </w:r>
      <w:r w:rsidR="00E7426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66F32" w:rsidRPr="00A213C6">
        <w:rPr>
          <w:rFonts w:ascii="GHEA Grapalat" w:hAnsi="GHEA Grapalat"/>
          <w:color w:val="000000" w:themeColor="text1"/>
          <w:lang w:val="hy-AM"/>
        </w:rPr>
        <w:t>Լիցքերի (հանույթ</w:t>
      </w:r>
      <w:r w:rsidR="00287068" w:rsidRPr="00A213C6">
        <w:rPr>
          <w:rFonts w:ascii="GHEA Grapalat" w:hAnsi="GHEA Grapalat"/>
          <w:color w:val="000000" w:themeColor="text1"/>
          <w:lang w:val="hy-AM"/>
        </w:rPr>
        <w:t>ների)</w:t>
      </w:r>
      <w:r w:rsidR="00E7426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57FF4" w:rsidRPr="00A213C6">
        <w:rPr>
          <w:rFonts w:ascii="GHEA Grapalat" w:hAnsi="GHEA Grapalat"/>
          <w:color w:val="000000" w:themeColor="text1"/>
          <w:lang w:val="hy-AM"/>
        </w:rPr>
        <w:t>կայունությունը հաշվարկելու դեպքում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 հարկ</w:t>
      </w:r>
      <w:r w:rsidR="00B57FF4" w:rsidRPr="00A213C6">
        <w:rPr>
          <w:rFonts w:ascii="GHEA Grapalat" w:hAnsi="GHEA Grapalat"/>
          <w:color w:val="000000" w:themeColor="text1"/>
          <w:lang w:val="hy-AM"/>
        </w:rPr>
        <w:t xml:space="preserve"> է ընդունել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57FF4" w:rsidRPr="00A213C6">
        <w:rPr>
          <w:rFonts w:ascii="GHEA Grapalat" w:hAnsi="GHEA Grapalat"/>
          <w:color w:val="000000" w:themeColor="text1"/>
          <w:lang w:val="hy-AM"/>
        </w:rPr>
        <w:t xml:space="preserve">հուսալիության գործակից  1,2  պատասխանատվությունով՝ կառույցների հատուկ բարձր մակարդակի պատասխանատվություն դեպքում </w:t>
      </w:r>
      <w:r w:rsidR="00B640BF" w:rsidRPr="00A213C6">
        <w:rPr>
          <w:rFonts w:ascii="GHEA Grapalat" w:hAnsi="GHEA Grapalat"/>
          <w:color w:val="000000" w:themeColor="text1"/>
          <w:lang w:val="hy-AM"/>
        </w:rPr>
        <w:t xml:space="preserve">համաձայն </w:t>
      </w:r>
      <w:r w:rsidR="00287068" w:rsidRPr="00A213C6">
        <w:rPr>
          <w:rFonts w:ascii="GHEA Grapalat" w:hAnsi="GHEA Grapalat"/>
          <w:color w:val="000000" w:themeColor="text1"/>
          <w:lang w:val="hy-AM"/>
        </w:rPr>
        <w:t xml:space="preserve">ԳՕՍՏ 27 751-ի </w:t>
      </w:r>
      <w:r w:rsidR="00B640BF" w:rsidRPr="00A213C6">
        <w:rPr>
          <w:rFonts w:ascii="GHEA Grapalat" w:hAnsi="GHEA Grapalat"/>
          <w:color w:val="000000" w:themeColor="text1"/>
          <w:lang w:val="hy-AM"/>
        </w:rPr>
        <w:t>պահանջների:</w:t>
      </w:r>
    </w:p>
    <w:p w:rsidR="005466E6" w:rsidRPr="00A213C6" w:rsidRDefault="005466E6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</w:p>
    <w:p w:rsidR="00B640BF" w:rsidRPr="00A213C6" w:rsidRDefault="005466E6" w:rsidP="00E34D90">
      <w:pPr>
        <w:spacing w:after="120" w:line="360" w:lineRule="auto"/>
        <w:ind w:firstLine="284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6</w:t>
      </w:r>
      <w:r w:rsidRPr="00A213C6">
        <w:rPr>
          <w:rFonts w:ascii="Cambria Math" w:hAnsi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af-ZA"/>
        </w:rPr>
        <w:t xml:space="preserve"> </w:t>
      </w:r>
      <w:r w:rsidR="00B640BF" w:rsidRPr="00A213C6">
        <w:rPr>
          <w:rFonts w:ascii="GHEA Grapalat" w:hAnsi="GHEA Grapalat"/>
          <w:b/>
          <w:bCs/>
          <w:color w:val="000000" w:themeColor="text1"/>
          <w:lang w:val="hy-AM"/>
        </w:rPr>
        <w:t>ԳՐՈՒՆՏԱՅԻՆ ՀԻՄՆԱՏԱԿ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ԵՐ</w:t>
      </w:r>
    </w:p>
    <w:p w:rsidR="00B640BF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61</w:t>
      </w:r>
      <w:r w:rsidR="00B640BF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5466E6" w:rsidRPr="00A213C6">
        <w:rPr>
          <w:rFonts w:ascii="GHEA Grapalat" w:hAnsi="GHEA Grapalat"/>
          <w:bCs/>
          <w:color w:val="000000" w:themeColor="text1"/>
          <w:lang w:val="hy-AM"/>
        </w:rPr>
        <w:t xml:space="preserve">  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 xml:space="preserve">Գրունտային հիմնատակերը պետք է ապահովեն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 xml:space="preserve">ային ծածկույթի կրողունակությունը՝ անկախ </w:t>
      </w:r>
      <w:r w:rsidR="003E07C9" w:rsidRPr="00A213C6">
        <w:rPr>
          <w:rFonts w:ascii="GHEA Grapalat" w:hAnsi="GHEA Grapalat"/>
          <w:bCs/>
          <w:color w:val="000000" w:themeColor="text1"/>
          <w:lang w:val="hy-AM"/>
        </w:rPr>
        <w:t xml:space="preserve">տարվա եղանակից 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և</w:t>
      </w:r>
      <w:r w:rsidR="003E07C9" w:rsidRPr="00A213C6">
        <w:rPr>
          <w:rFonts w:ascii="GHEA Grapalat" w:hAnsi="GHEA Grapalat"/>
          <w:bCs/>
          <w:color w:val="000000" w:themeColor="text1"/>
          <w:lang w:val="hy-AM"/>
        </w:rPr>
        <w:t xml:space="preserve"> եղանակային պայմաններից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 xml:space="preserve">: </w:t>
      </w:r>
      <w:r w:rsidR="00275018" w:rsidRPr="00A213C6">
        <w:rPr>
          <w:rFonts w:ascii="GHEA Grapalat" w:hAnsi="GHEA Grapalat"/>
          <w:bCs/>
          <w:color w:val="000000" w:themeColor="text1"/>
          <w:lang w:val="hy-AM"/>
        </w:rPr>
        <w:t>Գրունտային հիմնատակերը հարկ է նախագծել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՝ հաշվի առնելով.</w:t>
      </w:r>
    </w:p>
    <w:p w:rsidR="00B640BF" w:rsidRPr="00A213C6" w:rsidRDefault="00275018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ի կազմը և հատկությունները,</w:t>
      </w:r>
    </w:p>
    <w:p w:rsidR="00B640BF" w:rsidRPr="00A213C6" w:rsidRDefault="00275018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տեղանքի տեսակներն 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ըստ հիդրոերկրաբանական պայմա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նների, որոնք տրված են հավելված 1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-ում,</w:t>
      </w:r>
    </w:p>
    <w:p w:rsidR="00B640BF" w:rsidRPr="00A213C6" w:rsidRDefault="00C4137B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lastRenderedPageBreak/>
        <w:t>տարածքի բաժանումը ճանապարհա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կլիմ</w:t>
      </w:r>
      <w:r w:rsidR="0019208D" w:rsidRPr="00A213C6">
        <w:rPr>
          <w:rFonts w:ascii="GHEA Grapalat" w:hAnsi="GHEA Grapalat"/>
          <w:bCs/>
          <w:color w:val="000000" w:themeColor="text1"/>
          <w:lang w:val="hy-AM"/>
        </w:rPr>
        <w:t>այական գոտիների՝ համաձայն նկար Հ2</w:t>
      </w:r>
      <w:r w:rsidR="00B66F32" w:rsidRPr="00A213C6">
        <w:rPr>
          <w:rFonts w:ascii="GHEA Grapalat" w:hAnsi="GHEA Grapalat"/>
          <w:bCs/>
          <w:color w:val="000000" w:themeColor="text1"/>
          <w:lang w:val="hy-AM"/>
        </w:rPr>
        <w:t>.2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 xml:space="preserve">-ի </w:t>
      </w:r>
      <w:r w:rsidR="00275018" w:rsidRPr="00A213C6">
        <w:rPr>
          <w:rFonts w:ascii="GHEA Grapalat" w:hAnsi="GHEA Grapalat"/>
          <w:bCs/>
          <w:color w:val="000000" w:themeColor="text1"/>
          <w:lang w:val="hy-AM"/>
        </w:rPr>
        <w:t>(հավելված 2</w:t>
      </w:r>
      <w:r w:rsidR="00B640BF" w:rsidRPr="00A213C6">
        <w:rPr>
          <w:rFonts w:ascii="GHEA Grapalat" w:hAnsi="GHEA Grapalat"/>
          <w:bCs/>
          <w:color w:val="000000" w:themeColor="text1"/>
          <w:lang w:val="hy-AM"/>
        </w:rPr>
        <w:t>),</w:t>
      </w:r>
    </w:p>
    <w:p w:rsidR="00B640BF" w:rsidRPr="00A213C6" w:rsidRDefault="00B640BF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սեյսմիկ ազդեցությունը՝ պատասխա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նատվության բարձրացված մակարդակի դեպքում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՝ համաձայն 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 xml:space="preserve">շենքերի և կառույցների անվտանգության </w:t>
      </w:r>
      <w:r w:rsidR="00C73CE2" w:rsidRPr="00A213C6">
        <w:rPr>
          <w:rFonts w:ascii="GHEA Grapalat" w:hAnsi="GHEA Grapalat"/>
          <w:bCs/>
          <w:color w:val="000000" w:themeColor="text1"/>
          <w:lang w:val="hy-AM"/>
        </w:rPr>
        <w:t xml:space="preserve">պահանջները սահմանող 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տեխնիկական կանոնակարգերի պահանջներ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ի,</w:t>
      </w:r>
    </w:p>
    <w:p w:rsidR="00B640BF" w:rsidRPr="00A213C6" w:rsidRDefault="00B640BF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ծածկույթի վրա առավ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ելագույն ուժային ազդեցություն գործադրող օդանավ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երի բեռ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նվածքները կամ նորմատիվ բեռնվածք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կարգեր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ը</w:t>
      </w:r>
      <w:r w:rsidRPr="00A213C6">
        <w:rPr>
          <w:rFonts w:ascii="GHEA Grapalat" w:hAnsi="GHEA Grapalat"/>
          <w:bCs/>
          <w:color w:val="000000" w:themeColor="text1"/>
          <w:lang w:val="hy-AM"/>
        </w:rPr>
        <w:t>,</w:t>
      </w:r>
    </w:p>
    <w:p w:rsidR="00E13B71" w:rsidRPr="00A213C6" w:rsidRDefault="00B640BF" w:rsidP="00E34D90">
      <w:pPr>
        <w:pStyle w:val="ListParagraph"/>
        <w:numPr>
          <w:ilvl w:val="0"/>
          <w:numId w:val="20"/>
        </w:numPr>
        <w:spacing w:after="120" w:line="360" w:lineRule="auto"/>
        <w:ind w:left="0"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նմանատիպ ինժեներաերկրաբանական, հիդրոերկրաբանական և կլիմայական 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 xml:space="preserve">պայմաններում գտնվող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53666" w:rsidRPr="00A213C6">
        <w:rPr>
          <w:rFonts w:ascii="GHEA Grapalat" w:hAnsi="GHEA Grapalat"/>
          <w:bCs/>
          <w:color w:val="000000" w:themeColor="text1"/>
          <w:lang w:val="hy-AM"/>
        </w:rPr>
        <w:t>ների շինարարությ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ան և շահագործման փորձը:</w:t>
      </w:r>
    </w:p>
    <w:p w:rsidR="00C73CE2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62</w:t>
      </w:r>
      <w:r w:rsidR="00C73CE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/>
          <w:bCs/>
          <w:color w:val="000000" w:themeColor="text1"/>
          <w:lang w:val="hy-AM"/>
        </w:rPr>
        <w:t xml:space="preserve">Գրունտային հիմնատակերի 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համար օգտագործվող գրունտների անվանակարգը՝ ըստ ծագման, կազմի, բնական </w:t>
      </w:r>
      <w:r w:rsidR="00F46ED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տեղադրվածության</w:t>
      </w:r>
      <w:r w:rsidR="00F46EDA" w:rsidRPr="00A213C6">
        <w:rPr>
          <w:rFonts w:ascii="GHEA Grapalat" w:hAnsi="GHEA Grapalat"/>
          <w:color w:val="000000" w:themeColor="text1"/>
          <w:lang w:val="hy-AM"/>
        </w:rPr>
        <w:t xml:space="preserve"> վիճակի, փքվածությ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ան, </w:t>
      </w:r>
      <w:r w:rsidR="00F46EDA" w:rsidRPr="00A213C6">
        <w:rPr>
          <w:rFonts w:ascii="GHEA Grapalat" w:hAnsi="GHEA Grapalat" w:cs="Tahoma"/>
          <w:color w:val="000000" w:themeColor="text1"/>
          <w:shd w:val="clear" w:color="auto" w:fill="FFFFFF"/>
          <w:lang w:val="hy-AM"/>
        </w:rPr>
        <w:t>ուռչվածության</w:t>
      </w:r>
      <w:r w:rsidR="00F46EDA" w:rsidRPr="00A213C6">
        <w:rPr>
          <w:rFonts w:ascii="GHEA Grapalat" w:hAnsi="GHEA Grapalat"/>
          <w:color w:val="000000" w:themeColor="text1"/>
          <w:lang w:val="hy-AM"/>
        </w:rPr>
        <w:t xml:space="preserve"> և նստվածքայնության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>, պետք</w:t>
      </w:r>
      <w:r w:rsidR="00F46EDA" w:rsidRPr="00A213C6">
        <w:rPr>
          <w:rFonts w:ascii="GHEA Grapalat" w:hAnsi="GHEA Grapalat"/>
          <w:color w:val="000000" w:themeColor="text1"/>
          <w:lang w:val="hy-AM"/>
        </w:rPr>
        <w:t xml:space="preserve"> է սահմանվի ԳՕՍՏ 25100</w:t>
      </w:r>
      <w:r w:rsidR="00AB698F" w:rsidRPr="00A213C6">
        <w:rPr>
          <w:rFonts w:ascii="GHEA Grapalat" w:hAnsi="GHEA Grapalat"/>
          <w:color w:val="000000" w:themeColor="text1"/>
          <w:lang w:val="hy-AM"/>
        </w:rPr>
        <w:t>-2020</w:t>
      </w:r>
      <w:r w:rsidR="00F46EDA" w:rsidRPr="00A213C6">
        <w:rPr>
          <w:rFonts w:ascii="GHEA Grapalat" w:hAnsi="GHEA Grapalat"/>
          <w:color w:val="000000" w:themeColor="text1"/>
          <w:lang w:val="hy-AM"/>
        </w:rPr>
        <w:t>-ի համապատասխա</w:t>
      </w:r>
      <w:r w:rsidR="00C73CE2" w:rsidRPr="00A213C6">
        <w:rPr>
          <w:rFonts w:ascii="GHEA Grapalat" w:hAnsi="GHEA Grapalat"/>
          <w:color w:val="000000" w:themeColor="text1"/>
          <w:lang w:val="hy-AM"/>
        </w:rPr>
        <w:t>ն։</w:t>
      </w:r>
      <w:r w:rsidR="0028022A"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="00407F43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7F149C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63</w:t>
      </w:r>
      <w:r w:rsidR="00C73CE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Բնական</w:t>
      </w:r>
      <w:r w:rsidR="002F714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F7142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տեղադրվածության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, ինչպես նաև արհեստական </w:t>
      </w:r>
      <w:r w:rsidR="00C73CE2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ծագում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ունեցող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F7142" w:rsidRPr="00A213C6">
        <w:rPr>
          <w:rFonts w:ascii="GHEA Grapalat" w:hAnsi="GHEA Grapalat" w:cs="GHEA Grapalat"/>
          <w:color w:val="000000" w:themeColor="text1"/>
          <w:lang w:val="hy-AM"/>
        </w:rPr>
        <w:t>գրունտն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երի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բնութագրերը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որոշվեն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որպես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կանոն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դաշտային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կամ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լաբորատոր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պայմաններում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դրանց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անմիջական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փորձարկման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հիման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վրա՝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հաշվի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առնելով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F7142" w:rsidRPr="00A213C6">
        <w:rPr>
          <w:rFonts w:ascii="GHEA Grapalat" w:hAnsi="GHEA Grapalat" w:cs="GHEA Grapalat"/>
          <w:color w:val="000000" w:themeColor="text1"/>
          <w:lang w:val="hy-AM"/>
        </w:rPr>
        <w:t>գրուն</w:t>
      </w:r>
      <w:r w:rsidR="00CF5DAB" w:rsidRPr="00A213C6">
        <w:rPr>
          <w:rFonts w:ascii="GHEA Grapalat" w:hAnsi="GHEA Grapalat" w:cs="GHEA Grapalat"/>
          <w:color w:val="000000" w:themeColor="text1"/>
          <w:lang w:val="hy-AM"/>
        </w:rPr>
        <w:t>տներ</w:t>
      </w:r>
      <w:r w:rsidR="002F7142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խոնավության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հնարավոր</w:t>
      </w:r>
      <w:r w:rsidR="00C73C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CE2" w:rsidRPr="00A213C6">
        <w:rPr>
          <w:rFonts w:ascii="GHEA Grapalat" w:hAnsi="GHEA Grapalat" w:cs="GHEA Grapalat"/>
          <w:color w:val="000000" w:themeColor="text1"/>
          <w:lang w:val="hy-AM"/>
        </w:rPr>
        <w:t>փոփոխությունները</w:t>
      </w:r>
      <w:r w:rsidR="002F714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F7142" w:rsidRPr="00A213C6">
        <w:rPr>
          <w:rFonts w:ascii="GHEA Grapalat" w:hAnsi="GHEA Grapalat"/>
          <w:color w:val="000000" w:themeColor="text1"/>
          <w:lang w:val="hy-AM"/>
        </w:rPr>
        <w:t>ային կառույցների շինարարությ</w:t>
      </w:r>
      <w:r w:rsidR="00C73CE2" w:rsidRPr="00A213C6">
        <w:rPr>
          <w:rFonts w:ascii="GHEA Grapalat" w:hAnsi="GHEA Grapalat"/>
          <w:color w:val="000000" w:themeColor="text1"/>
          <w:lang w:val="hy-AM"/>
        </w:rPr>
        <w:t>ան և շահագործման ընթացքում:</w:t>
      </w:r>
      <w:r w:rsidR="00522DBC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424B47" w:rsidRPr="00A213C6" w:rsidRDefault="00CF5DA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981C8E" w:rsidRPr="00A213C6">
        <w:rPr>
          <w:rFonts w:ascii="GHEA Grapalat" w:hAnsi="GHEA Grapalat"/>
          <w:b/>
          <w:color w:val="000000" w:themeColor="text1"/>
          <w:lang w:val="hy-AM"/>
        </w:rPr>
        <w:t>64</w:t>
      </w:r>
      <w:r w:rsidR="00BA3109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BA3109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Գրունտների հաշվարկային բնութագրերը (կոշտ ծածկույթների համար անկողնակի Ks գործակիցը և ոչ կոշտ ծածկույթների համար առաձգականության </w:t>
      </w:r>
      <w:r w:rsidR="00424B47" w:rsidRPr="00A213C6">
        <w:rPr>
          <w:rFonts w:ascii="GHEA Grapalat" w:hAnsi="GHEA Grapalat"/>
          <w:iCs/>
          <w:color w:val="000000" w:themeColor="text1"/>
          <w:lang w:val="hy-AM"/>
        </w:rPr>
        <w:t>Е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մոդուլը) պետք է սահմանել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միատարր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գրունտների համար՝ 3-րդ հավելվածին համապատասխան: Բազմաշերտ գրունտային հիմնատակերի համար, երբ գրունտի վերին շերտը խտացված է, իսկ ստորինը՝ մնում է չխտացված և ունի ծակոտկենության գործակից e &gt; 0,8 կամ բնական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հիմնատակում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հոծ ժայռային գրունտների առկայության դեպքում, որոնց միառանցքային սեղմման ժամանակավոր դիմադրությունը առնվազն 5 ՄՊա  է, ջրում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կակղման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գործակիցը 0,75-ից ավելին չէ,  և ընդունակ չեն ջրում լուծվելու, հարկ է օգտագործել ամբողջ </w:t>
      </w:r>
      <w:r w:rsidR="00424B47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հիմնատակի անկողնակի Ks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գործակիցը (հաշվի առնելով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ներքնադիր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ժայռային գրունտը), որոշվում է համաձայն 4-րդ հավելվածի:</w:t>
      </w:r>
    </w:p>
    <w:p w:rsidR="00AC6617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65</w:t>
      </w:r>
      <w:r w:rsidR="00BA3109" w:rsidRPr="00A213C6">
        <w:rPr>
          <w:rFonts w:ascii="Cambria Math" w:hAnsi="Cambria Math"/>
          <w:b/>
          <w:bCs/>
          <w:color w:val="000000" w:themeColor="text1"/>
          <w:lang w:val="hy-AM"/>
        </w:rPr>
        <w:t>․</w:t>
      </w:r>
      <w:r w:rsidR="00BA3109" w:rsidRPr="00A213C6">
        <w:rPr>
          <w:rFonts w:ascii="Cambria Math" w:hAnsi="Cambria Math"/>
          <w:bCs/>
          <w:color w:val="000000" w:themeColor="text1"/>
          <w:lang w:val="hy-AM"/>
        </w:rPr>
        <w:t xml:space="preserve"> </w:t>
      </w:r>
      <w:r w:rsidR="00BA3109" w:rsidRPr="00A213C6">
        <w:rPr>
          <w:rFonts w:ascii="GHEA Grapalat" w:hAnsi="GHEA Grapalat"/>
          <w:bCs/>
          <w:color w:val="000000" w:themeColor="text1"/>
          <w:lang w:val="hy-AM"/>
        </w:rPr>
        <w:t xml:space="preserve">Գրունտային հիմնատակերի </w:t>
      </w:r>
      <w:r w:rsidR="00BA3109" w:rsidRPr="00A213C6">
        <w:rPr>
          <w:rFonts w:ascii="GHEA Grapalat" w:hAnsi="GHEA Grapalat"/>
          <w:color w:val="000000" w:themeColor="text1"/>
          <w:lang w:val="hy-AM"/>
        </w:rPr>
        <w:t xml:space="preserve">նախագծումը առանց համապատասխան ինժեներաերկրաբանական և հիդրոերկրաբանական հիմնավորման կամ եթե այն անբավարար է, չի թույլատրվում: </w:t>
      </w:r>
    </w:p>
    <w:p w:rsidR="00BA3109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66</w:t>
      </w:r>
      <w:r w:rsidR="00BA310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A310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A3109" w:rsidRPr="00A213C6">
        <w:rPr>
          <w:rFonts w:ascii="GHEA Grapalat" w:hAnsi="GHEA Grapalat"/>
          <w:bCs/>
          <w:color w:val="000000" w:themeColor="text1"/>
          <w:lang w:val="hy-AM"/>
        </w:rPr>
        <w:t xml:space="preserve">Գրունտային հիմնատակերի </w:t>
      </w:r>
      <w:r w:rsidR="004572E5" w:rsidRPr="00A213C6">
        <w:rPr>
          <w:rFonts w:ascii="GHEA Grapalat" w:hAnsi="GHEA Grapalat"/>
          <w:color w:val="000000" w:themeColor="text1"/>
          <w:lang w:val="hy-AM"/>
        </w:rPr>
        <w:t xml:space="preserve">սեղմման շերտի </w:t>
      </w:r>
      <w:r w:rsidR="00AC6617" w:rsidRPr="00A213C6">
        <w:rPr>
          <w:rFonts w:ascii="GHEA Grapalat" w:hAnsi="GHEA Grapalat"/>
          <w:color w:val="000000" w:themeColor="text1"/>
          <w:lang w:val="hy-AM"/>
        </w:rPr>
        <w:t>խորությունը, որի սահմաններում հաշվի են առնվում գրունտն</w:t>
      </w:r>
      <w:r w:rsidR="00BA3109" w:rsidRPr="00A213C6">
        <w:rPr>
          <w:rFonts w:ascii="GHEA Grapalat" w:hAnsi="GHEA Grapalat"/>
          <w:color w:val="000000" w:themeColor="text1"/>
          <w:lang w:val="hy-AM"/>
        </w:rPr>
        <w:t>երի կազմը և հատկությունները,</w:t>
      </w:r>
      <w:r w:rsidR="00AC6617" w:rsidRPr="00A213C6">
        <w:rPr>
          <w:rFonts w:ascii="GHEA Grapalat" w:hAnsi="GHEA Grapalat"/>
          <w:color w:val="000000" w:themeColor="text1"/>
          <w:lang w:val="hy-AM"/>
        </w:rPr>
        <w:t xml:space="preserve"> ընդունվում է 7-րդ աղյուսակից՝ կախված օդանավ</w:t>
      </w:r>
      <w:r w:rsidR="00BA3109" w:rsidRPr="00A213C6">
        <w:rPr>
          <w:rFonts w:ascii="GHEA Grapalat" w:hAnsi="GHEA Grapalat"/>
          <w:color w:val="000000" w:themeColor="text1"/>
          <w:lang w:val="hy-AM"/>
        </w:rPr>
        <w:t xml:space="preserve">ի հիմնական հենարանի </w:t>
      </w:r>
      <w:r w:rsidR="00E53B8D" w:rsidRPr="00A213C6">
        <w:rPr>
          <w:rFonts w:ascii="GHEA Grapalat" w:hAnsi="GHEA Grapalat"/>
          <w:color w:val="000000" w:themeColor="text1"/>
          <w:lang w:val="hy-AM"/>
        </w:rPr>
        <w:t xml:space="preserve">վրայի </w:t>
      </w:r>
      <w:r w:rsidR="00BA3109" w:rsidRPr="00A213C6">
        <w:rPr>
          <w:rFonts w:ascii="GHEA Grapalat" w:hAnsi="GHEA Grapalat"/>
          <w:color w:val="000000" w:themeColor="text1"/>
          <w:lang w:val="hy-AM"/>
        </w:rPr>
        <w:t>անիվների քանակից և այս հենարանի մեկ անիվի վրա բեռ</w:t>
      </w:r>
      <w:r w:rsidR="00AC6617" w:rsidRPr="00A213C6">
        <w:rPr>
          <w:rFonts w:ascii="GHEA Grapalat" w:hAnsi="GHEA Grapalat"/>
          <w:color w:val="000000" w:themeColor="text1"/>
          <w:lang w:val="hy-AM"/>
        </w:rPr>
        <w:t>նվածք</w:t>
      </w:r>
      <w:r w:rsidR="00BA3109" w:rsidRPr="00A213C6">
        <w:rPr>
          <w:rFonts w:ascii="GHEA Grapalat" w:hAnsi="GHEA Grapalat"/>
          <w:color w:val="000000" w:themeColor="text1"/>
          <w:lang w:val="hy-AM"/>
        </w:rPr>
        <w:t>ից:</w:t>
      </w:r>
    </w:p>
    <w:p w:rsidR="00BA3109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67</w:t>
      </w:r>
      <w:r w:rsidR="00BA310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24B47" w:rsidRPr="00A213C6">
        <w:rPr>
          <w:rFonts w:ascii="Cambria Math" w:hAnsi="Cambria Math" w:cs="Cambria Math"/>
          <w:b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Սեզոնային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 xml:space="preserve">սառման,  </w:t>
      </w:r>
      <w:r w:rsidR="00424B47" w:rsidRPr="00A213C6">
        <w:rPr>
          <w:rFonts w:ascii="GHEA Grapalat" w:hAnsi="GHEA Grapalat" w:cs="GHEA Grapalat"/>
          <w:bCs/>
          <w:color w:val="000000" w:themeColor="text1"/>
          <w:lang w:val="hy-AM"/>
        </w:rPr>
        <w:t>հալման-սառման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 xml:space="preserve"> խորությունը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որոշվում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հաշվարկով՝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բաց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ձյունից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մաքրված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մակերևույթի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համար,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 w:cs="GHEA Grapalat"/>
          <w:color w:val="000000" w:themeColor="text1"/>
          <w:lang w:val="hy-AM"/>
        </w:rPr>
        <w:t>հ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աշվարկվում է դրա վերևից՝ հաշվի առնելով </w:t>
      </w:r>
      <w:r w:rsidR="00424B47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ի մակերևույթի ուղղաձիգ </w:t>
      </w:r>
      <w:r w:rsidR="00424B47" w:rsidRPr="00A213C6">
        <w:rPr>
          <w:rFonts w:ascii="GHEA Grapalat" w:hAnsi="GHEA Grapalat"/>
          <w:bCs/>
          <w:color w:val="000000" w:themeColor="text1"/>
          <w:lang w:val="hy-AM"/>
        </w:rPr>
        <w:t>համահարթումը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 և հիմնատակի ու ծածկույթի նյութերի ջերմատեխնիկական բնութագրերը:</w:t>
      </w:r>
    </w:p>
    <w:p w:rsidR="00BA3109" w:rsidRPr="00A213C6" w:rsidRDefault="000559D7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2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600"/>
        <w:gridCol w:w="1136"/>
        <w:gridCol w:w="1136"/>
        <w:gridCol w:w="1136"/>
        <w:gridCol w:w="1136"/>
        <w:gridCol w:w="1232"/>
      </w:tblGrid>
      <w:tr w:rsidR="00BA3109" w:rsidRPr="00A213C6" w:rsidTr="0030719B">
        <w:trPr>
          <w:trHeight w:val="20"/>
          <w:jc w:val="center"/>
        </w:trPr>
        <w:tc>
          <w:tcPr>
            <w:tcW w:w="1900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3109" w:rsidRPr="00A213C6" w:rsidRDefault="00E53B8D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Օդանավի հիմնական հենարանի վրա անիվների քանակը  </w:t>
            </w:r>
          </w:p>
        </w:tc>
        <w:tc>
          <w:tcPr>
            <w:tcW w:w="3050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A3109" w:rsidRPr="00A213C6" w:rsidRDefault="00E53B8D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A17F31"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 xml:space="preserve">Գրունտային հիմնատակի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սեղմվող ստվարաշերտի խորությո</w:t>
            </w:r>
            <w:r w:rsidR="00A17F31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ւնը ծածկույյթի վերևի, մ,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հիմնական հենարանի մեկ անիվի վրա բեռ</w:t>
            </w:r>
            <w:r w:rsidR="00A17F31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նվածքի դեպքում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կՆ</w:t>
            </w:r>
            <w:r w:rsidR="00A17F31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(կիլոՆյուտոն)</w:t>
            </w:r>
          </w:p>
        </w:tc>
      </w:tr>
      <w:tr w:rsidR="00BA3109" w:rsidRPr="00A213C6" w:rsidTr="0030719B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250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200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150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100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50</w:t>
            </w:r>
          </w:p>
        </w:tc>
      </w:tr>
      <w:tr w:rsidR="00BA3109" w:rsidRPr="00A213C6" w:rsidTr="0030719B">
        <w:trPr>
          <w:trHeight w:val="20"/>
          <w:jc w:val="center"/>
        </w:trPr>
        <w:tc>
          <w:tcPr>
            <w:tcW w:w="19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4,5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6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</w:tr>
      <w:tr w:rsidR="00BA3109" w:rsidRPr="00A213C6" w:rsidTr="0030719B">
        <w:trPr>
          <w:trHeight w:val="20"/>
          <w:jc w:val="center"/>
        </w:trPr>
        <w:tc>
          <w:tcPr>
            <w:tcW w:w="19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4,5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</w:t>
            </w:r>
          </w:p>
        </w:tc>
      </w:tr>
      <w:tr w:rsidR="00BA3109" w:rsidRPr="00A213C6" w:rsidTr="0030719B">
        <w:trPr>
          <w:trHeight w:val="20"/>
          <w:jc w:val="center"/>
        </w:trPr>
        <w:tc>
          <w:tcPr>
            <w:tcW w:w="19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4 </w:t>
            </w:r>
            <w:r w:rsidR="00E53B8D" w:rsidRPr="00A213C6">
              <w:rPr>
                <w:rFonts w:ascii="GHEA Grapalat" w:hAnsi="GHEA Grapalat"/>
                <w:color w:val="000000" w:themeColor="text1"/>
                <w:lang w:val="hy-AM"/>
              </w:rPr>
              <w:t>և ավելի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</w:p>
        </w:tc>
        <w:tc>
          <w:tcPr>
            <w:tcW w:w="6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BA3109" w:rsidRPr="00A213C6" w:rsidRDefault="00BA31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</w:p>
        </w:tc>
      </w:tr>
    </w:tbl>
    <w:p w:rsidR="00BA3109" w:rsidRPr="00A213C6" w:rsidRDefault="00BA3109" w:rsidP="00E34D90">
      <w:pPr>
        <w:spacing w:line="360" w:lineRule="auto"/>
        <w:ind w:firstLine="284"/>
        <w:rPr>
          <w:rFonts w:ascii="GHEA Grapalat" w:hAnsi="GHEA Grapalat"/>
          <w:b/>
          <w:color w:val="000000" w:themeColor="text1"/>
          <w:lang w:val="hy-AM"/>
        </w:rPr>
      </w:pPr>
    </w:p>
    <w:p w:rsidR="00E13B71" w:rsidRPr="00A213C6" w:rsidRDefault="00407F43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sz w:val="20"/>
          <w:szCs w:val="20"/>
          <w:lang w:val="ru-RU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p w:rsidR="00D17BD8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68</w:t>
      </w:r>
      <w:r w:rsidR="00A17F3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6655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>Գրունտային հիմնատակերում թույլ գրունտների (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ջրհագեցած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,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կավային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>, գեր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տորֆավորված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, տորֆերի,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տիղմային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,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սապրոպելային</w:t>
      </w:r>
      <w:r w:rsidR="00D17BD8" w:rsidRPr="00A213C6">
        <w:rPr>
          <w:rFonts w:ascii="GHEA Grapalat" w:hAnsi="GHEA Grapalat" w:cs="Tahoma"/>
          <w:bCs/>
          <w:color w:val="000000" w:themeColor="text1"/>
          <w:shd w:val="clear" w:color="auto" w:fill="FFFFFF"/>
          <w:lang w:val="hy-AM"/>
        </w:rPr>
        <w:t xml:space="preserve"> (նեխատիղմ, բուսական տղմախառն մնացորդներ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),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լյոսային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,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աղակալված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,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ուռչող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և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 w:cs="GHEA Grapalat"/>
          <w:bCs/>
          <w:color w:val="000000" w:themeColor="text1"/>
          <w:lang w:val="hy-AM"/>
        </w:rPr>
        <w:t>տարատեսակ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գրունտների,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ինչպես նաև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գրունտների հալման հետևանքով նստման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և արգիլիտների առկայության դեպքում</w:t>
      </w:r>
      <w:r w:rsidR="00A66554" w:rsidRPr="00A213C6">
        <w:rPr>
          <w:rFonts w:ascii="GHEA Grapalat" w:hAnsi="GHEA Grapalat"/>
          <w:bCs/>
          <w:color w:val="000000" w:themeColor="text1"/>
          <w:lang w:val="hy-AM"/>
        </w:rPr>
        <w:t>,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անհրաժեշտ է հաշվի առնել հողային աշխատանքների ընթացքում ծագող</w:t>
      </w:r>
      <w:r w:rsidR="00D17BD8" w:rsidRPr="00A213C6">
        <w:rPr>
          <w:rFonts w:ascii="GHEA Grapalat" w:hAnsi="GHEA Grapalat"/>
          <w:bCs/>
          <w:i/>
          <w:iCs/>
          <w:color w:val="000000" w:themeColor="text1"/>
          <w:lang w:val="hy-AM"/>
        </w:rPr>
        <w:t xml:space="preserve"> s</w:t>
      </w:r>
      <w:r w:rsidR="00D17BD8" w:rsidRPr="00A213C6">
        <w:rPr>
          <w:rFonts w:ascii="GHEA Grapalat" w:hAnsi="GHEA Grapalat"/>
          <w:bCs/>
          <w:i/>
          <w:iCs/>
          <w:color w:val="000000" w:themeColor="text1"/>
          <w:vertAlign w:val="subscript"/>
          <w:lang w:val="hy-AM"/>
        </w:rPr>
        <w:t>d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հիմնատակի գրունտների նստվածքը 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lastRenderedPageBreak/>
        <w:t xml:space="preserve">(նստումը), ինչպես նաև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բնակլիմայական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գործոնների ազդեցությունից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հիմնատակի գրունտի հետագա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ամրապնդումը</w:t>
      </w:r>
      <w:r w:rsidR="00D17BD8" w:rsidRPr="00A213C6">
        <w:rPr>
          <w:rFonts w:ascii="GHEA Grapalat" w:hAnsi="GHEA Grapalat"/>
          <w:bCs/>
          <w:color w:val="000000" w:themeColor="text1"/>
          <w:lang w:val="hy-AM"/>
        </w:rPr>
        <w:t xml:space="preserve"> ծածկույթի շահագործման </w:t>
      </w:r>
      <w:r w:rsidR="00D17BD8" w:rsidRPr="00A213C6">
        <w:rPr>
          <w:rFonts w:ascii="GHEA Grapalat" w:hAnsi="GHEA Grapalat"/>
          <w:color w:val="000000" w:themeColor="text1"/>
          <w:lang w:val="hy-AM"/>
        </w:rPr>
        <w:t>ժամանակաընթացքում</w:t>
      </w:r>
      <w:r w:rsidR="00D17BD8" w:rsidRPr="00A213C6">
        <w:rPr>
          <w:rFonts w:ascii="GHEA Grapalat" w:hAnsi="GHEA Grapalat"/>
          <w:color w:val="000000" w:themeColor="text1"/>
          <w:sz w:val="20"/>
          <w:szCs w:val="20"/>
          <w:lang w:val="hy-AM"/>
        </w:rPr>
        <w:t>:</w:t>
      </w:r>
    </w:p>
    <w:p w:rsidR="00A17F31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69</w:t>
      </w:r>
      <w:r w:rsidR="00AC51B9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AC51B9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AC51B9" w:rsidRPr="00A213C6">
        <w:rPr>
          <w:rFonts w:ascii="GHEA Grapalat" w:hAnsi="GHEA Grapalat"/>
          <w:color w:val="000000" w:themeColor="text1"/>
          <w:lang w:val="hy-AM"/>
        </w:rPr>
        <w:t>Թույլ գրունտներին վերաբերվում են 5 ՄՊա-ից փոքր կամ հավասար</w:t>
      </w:r>
      <w:r w:rsidR="00A17F3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C51B9" w:rsidRPr="00A213C6">
        <w:rPr>
          <w:rFonts w:ascii="GHEA Grapalat" w:hAnsi="GHEA Grapalat"/>
          <w:color w:val="000000" w:themeColor="text1"/>
          <w:lang w:val="hy-AM"/>
        </w:rPr>
        <w:t>առաձգականության մոդուլ ունեցող գրունտները:</w:t>
      </w:r>
    </w:p>
    <w:p w:rsidR="008244B5" w:rsidRPr="00A213C6" w:rsidRDefault="00981C8E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70</w:t>
      </w:r>
      <w:r w:rsidR="00A17F3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C51B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C51B9"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>s</w:t>
      </w:r>
      <w:r w:rsidR="00AC51B9" w:rsidRPr="00A213C6">
        <w:rPr>
          <w:rFonts w:ascii="GHEA Grapalat" w:hAnsi="GHEA Grapalat"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AC51B9" w:rsidRPr="00A213C6">
        <w:rPr>
          <w:rFonts w:ascii="Calibri" w:hAnsi="Calibri" w:cs="Calibri"/>
          <w:color w:val="000000" w:themeColor="text1"/>
          <w:sz w:val="28"/>
          <w:szCs w:val="28"/>
          <w:lang w:val="hy-AM"/>
        </w:rPr>
        <w:t> </w:t>
      </w:r>
      <w:r w:rsidR="00AC51B9" w:rsidRPr="00A213C6">
        <w:rPr>
          <w:rFonts w:ascii="GHEA Grapalat" w:hAnsi="GHEA Grapalat"/>
          <w:color w:val="000000" w:themeColor="text1"/>
          <w:lang w:val="hy-AM"/>
        </w:rPr>
        <w:t xml:space="preserve"> Հիմնատակի ուղղաձիգ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8244B5" w:rsidRPr="00A213C6">
        <w:rPr>
          <w:rFonts w:ascii="GHEA Grapalat" w:hAnsi="GHEA Grapalat"/>
          <w:color w:val="000000" w:themeColor="text1"/>
          <w:lang w:val="hy-AM"/>
        </w:rPr>
        <w:t>ների հաշվարկված արժեքները ծածկույթի</w:t>
      </w:r>
      <w:r w:rsidR="00AC51B9" w:rsidRPr="00A213C6">
        <w:rPr>
          <w:rFonts w:ascii="GHEA Grapalat" w:hAnsi="GHEA Grapalat"/>
          <w:color w:val="000000" w:themeColor="text1"/>
          <w:lang w:val="hy-AM"/>
        </w:rPr>
        <w:t xml:space="preserve"> շահագործման ժամանակահատվածում 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պետք է </w:t>
      </w:r>
      <w:r w:rsidR="00AC51B9" w:rsidRPr="00A213C6">
        <w:rPr>
          <w:rFonts w:ascii="GHEA Grapalat" w:hAnsi="GHEA Grapalat"/>
          <w:color w:val="000000" w:themeColor="text1"/>
          <w:lang w:val="hy-AM"/>
        </w:rPr>
        <w:t xml:space="preserve">լինեն ոչ ավելին </w:t>
      </w:r>
      <w:r w:rsidR="00937BF1" w:rsidRPr="00A213C6">
        <w:rPr>
          <w:rFonts w:ascii="GHEA Grapalat" w:hAnsi="GHEA Grapalat"/>
          <w:color w:val="000000" w:themeColor="text1"/>
          <w:lang w:val="hy-AM"/>
        </w:rPr>
        <w:t xml:space="preserve">8-րդ աղյուսակում նշված </w:t>
      </w:r>
      <w:r w:rsidR="00AC51B9"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>s</w:t>
      </w:r>
      <w:r w:rsidR="00AC51B9" w:rsidRPr="00A213C6">
        <w:rPr>
          <w:rFonts w:ascii="GHEA Grapalat" w:hAnsi="GHEA Grapalat"/>
          <w:i/>
          <w:iCs/>
          <w:color w:val="000000" w:themeColor="text1"/>
          <w:sz w:val="28"/>
          <w:szCs w:val="28"/>
          <w:vertAlign w:val="subscript"/>
          <w:lang w:val="hy-AM"/>
        </w:rPr>
        <w:t>u</w:t>
      </w:r>
      <w:r w:rsidR="00AC51B9"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 xml:space="preserve"> </w:t>
      </w:r>
      <w:r w:rsidR="00AC51B9" w:rsidRPr="00A213C6">
        <w:rPr>
          <w:rFonts w:ascii="GHEA Grapalat" w:hAnsi="GHEA Grapalat"/>
          <w:color w:val="000000" w:themeColor="text1"/>
          <w:lang w:val="hy-AM"/>
        </w:rPr>
        <w:t>սահմանային արժեքից</w:t>
      </w:r>
      <w:r w:rsidR="008244B5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8244B5" w:rsidRPr="00A213C6" w:rsidRDefault="00981C8E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71</w:t>
      </w:r>
      <w:r w:rsidR="00155669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155669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937BF1" w:rsidRPr="00A213C6">
        <w:rPr>
          <w:rFonts w:ascii="GHEA Grapalat" w:hAnsi="GHEA Grapalat"/>
          <w:color w:val="000000" w:themeColor="text1"/>
          <w:lang w:val="hy-AM"/>
        </w:rPr>
        <w:t xml:space="preserve">Գոյություն ունեցող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ային ծածկույթների վերակառուցման </w:t>
      </w:r>
      <w:r w:rsidR="00937BF1" w:rsidRPr="00A213C6">
        <w:rPr>
          <w:rFonts w:ascii="GHEA Grapalat" w:hAnsi="GHEA Grapalat"/>
          <w:color w:val="000000" w:themeColor="text1"/>
          <w:lang w:val="hy-AM"/>
        </w:rPr>
        <w:t>այն դեպքերում, երբ դրանց փաստացի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37BF1" w:rsidRPr="00A213C6">
        <w:rPr>
          <w:rFonts w:ascii="GHEA Grapalat" w:hAnsi="GHEA Grapalat"/>
          <w:color w:val="000000" w:themeColor="text1"/>
          <w:lang w:val="hy-AM"/>
        </w:rPr>
        <w:t xml:space="preserve">ուղղաձիգ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780C18" w:rsidRPr="00A213C6">
        <w:rPr>
          <w:rFonts w:ascii="GHEA Grapalat" w:hAnsi="GHEA Grapalat"/>
          <w:color w:val="000000" w:themeColor="text1"/>
          <w:lang w:val="hy-AM"/>
        </w:rPr>
        <w:t>ները</w:t>
      </w:r>
      <w:r w:rsidR="00937BF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244B5" w:rsidRPr="00A213C6">
        <w:rPr>
          <w:rFonts w:ascii="GHEA Grapalat" w:hAnsi="GHEA Grapalat"/>
          <w:color w:val="000000" w:themeColor="text1"/>
          <w:lang w:val="hy-AM"/>
        </w:rPr>
        <w:t>(ըստ դիտարկումների արդյունքնե</w:t>
      </w:r>
      <w:r w:rsidR="00937BF1" w:rsidRPr="00A213C6">
        <w:rPr>
          <w:rFonts w:ascii="GHEA Grapalat" w:hAnsi="GHEA Grapalat"/>
          <w:color w:val="000000" w:themeColor="text1"/>
          <w:lang w:val="hy-AM"/>
        </w:rPr>
        <w:t>րի) գերազանցում են 8-րդ աղյուսակ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ում նշված սահմանային արժեքները, վերակառուցումից (ամրացումից) հետո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780C18" w:rsidRPr="00A213C6">
        <w:rPr>
          <w:rFonts w:ascii="GHEA Grapalat" w:hAnsi="GHEA Grapalat"/>
          <w:color w:val="000000" w:themeColor="text1"/>
          <w:lang w:val="hy-AM"/>
        </w:rPr>
        <w:t xml:space="preserve">ների </w:t>
      </w:r>
      <w:r w:rsidR="008244B5" w:rsidRPr="00A213C6">
        <w:rPr>
          <w:rFonts w:ascii="GHEA Grapalat" w:hAnsi="GHEA Grapalat"/>
          <w:color w:val="000000" w:themeColor="text1"/>
          <w:lang w:val="hy-AM"/>
        </w:rPr>
        <w:t>գերազանցման թո</w:t>
      </w:r>
      <w:r w:rsidR="00937BF1" w:rsidRPr="00A213C6">
        <w:rPr>
          <w:rFonts w:ascii="GHEA Grapalat" w:hAnsi="GHEA Grapalat"/>
          <w:color w:val="000000" w:themeColor="text1"/>
          <w:lang w:val="hy-AM"/>
        </w:rPr>
        <w:t>ւյլատրելիությունը պետք է որոշվի</w:t>
      </w:r>
      <w:r w:rsidR="008244B5" w:rsidRPr="00A213C6">
        <w:rPr>
          <w:rFonts w:ascii="GHEA Grapalat" w:hAnsi="GHEA Grapalat"/>
          <w:color w:val="000000" w:themeColor="text1"/>
          <w:lang w:val="hy-AM"/>
        </w:rPr>
        <w:t xml:space="preserve"> հաշվի առնելով գոյություն ունեցող ծածկույթի դիտարկումները։</w:t>
      </w:r>
    </w:p>
    <w:p w:rsidR="00A17F31" w:rsidRPr="00A213C6" w:rsidRDefault="000559D7" w:rsidP="00E34D90">
      <w:pPr>
        <w:spacing w:line="360" w:lineRule="auto"/>
        <w:ind w:firstLine="283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3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4924"/>
        <w:gridCol w:w="853"/>
        <w:gridCol w:w="1610"/>
        <w:gridCol w:w="1989"/>
      </w:tblGrid>
      <w:tr w:rsidR="00937BF1" w:rsidRPr="00A213C6" w:rsidTr="001D5E46">
        <w:trPr>
          <w:trHeight w:val="20"/>
          <w:jc w:val="center"/>
        </w:trPr>
        <w:tc>
          <w:tcPr>
            <w:tcW w:w="270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937BF1" w:rsidRPr="00A213C6" w:rsidRDefault="00492980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="00762F2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ային ծածկույթներ</w:t>
            </w:r>
          </w:p>
        </w:tc>
        <w:tc>
          <w:tcPr>
            <w:tcW w:w="2250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62F2B" w:rsidRPr="00A213C6" w:rsidRDefault="00937BF1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Ուղղաձիգ </w:t>
            </w:r>
            <w:r w:rsidR="00780C18"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դեֆորմացում</w:t>
            </w:r>
            <w:r w:rsidR="00780C18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ների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  <w:p w:rsidR="00762F2B" w:rsidRPr="00A213C6" w:rsidRDefault="00762F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s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u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937BF1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սահմանային արժեքները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մ, </w:t>
            </w:r>
          </w:p>
          <w:p w:rsidR="00937BF1" w:rsidRPr="00A213C6" w:rsidRDefault="00762F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ստորև նշվածների համար  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  <w:hideMark/>
          </w:tcPr>
          <w:p w:rsidR="00937BF1" w:rsidRPr="00A213C6" w:rsidRDefault="00937BF1" w:rsidP="00CC78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937BF1" w:rsidRPr="00A213C6" w:rsidRDefault="003221C6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ԱՎՈՒ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937BF1" w:rsidRPr="00A213C6" w:rsidRDefault="00937BF1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Մայրուղային ղեկուղիների  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937BF1" w:rsidRPr="00A213C6" w:rsidRDefault="00937BF1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Կայանա</w:t>
            </w:r>
            <w:r w:rsidR="00CC78A0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տեղերի, ղեկո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ւղիների և սյլ  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762F2B" w:rsidP="00E34D90">
            <w:pPr>
              <w:spacing w:line="360" w:lineRule="auto"/>
              <w:ind w:left="274" w:right="3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Կապիտալ</w:t>
            </w:r>
            <w:r w:rsidR="00390C35" w:rsidRPr="00A213C6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կոշտ ծածկույթով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="0015566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762F2B" w:rsidP="00E34D90">
            <w:pPr>
              <w:pStyle w:val="ListParagraph"/>
              <w:numPr>
                <w:ilvl w:val="0"/>
                <w:numId w:val="21"/>
              </w:numPr>
              <w:spacing w:line="360" w:lineRule="auto"/>
              <w:ind w:right="3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բետոն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ամրանա</w:t>
            </w:r>
            <w:r w:rsidRPr="00A213C6">
              <w:rPr>
                <w:rFonts w:ascii="GHEA Grapalat" w:hAnsi="GHEA Grapalat"/>
                <w:color w:val="000000" w:themeColor="text1"/>
              </w:rPr>
              <w:t>բետոն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="00155669" w:rsidRPr="00A213C6">
              <w:rPr>
                <w:rFonts w:ascii="GHEA Grapalat" w:hAnsi="GHEA Grapalat"/>
                <w:color w:val="000000" w:themeColor="text1"/>
              </w:rPr>
              <w:t>մ</w:t>
            </w:r>
            <w:r w:rsidR="00155669" w:rsidRPr="00A213C6">
              <w:rPr>
                <w:rFonts w:ascii="GHEA Grapalat" w:hAnsi="GHEA Grapalat"/>
                <w:color w:val="000000" w:themeColor="text1"/>
                <w:lang w:val="hy-AM"/>
              </w:rPr>
              <w:t>աձույլ</w:t>
            </w:r>
            <w:r w:rsidR="00155669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15566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155669" w:rsidP="00E34D90">
            <w:pPr>
              <w:pStyle w:val="ListParagraph"/>
              <w:numPr>
                <w:ilvl w:val="0"/>
                <w:numId w:val="21"/>
              </w:numPr>
              <w:spacing w:line="360" w:lineRule="auto"/>
              <w:ind w:right="3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երկաթբետոն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հավաքովի  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155669" w:rsidP="00E34D90">
            <w:pPr>
              <w:spacing w:line="360" w:lineRule="auto"/>
              <w:ind w:left="274" w:right="3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Կապիտալ</w:t>
            </w:r>
            <w:r w:rsidR="00390C35" w:rsidRPr="00A213C6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ոչ կոշտ ծածկույթով  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</w:tr>
      <w:tr w:rsidR="00937BF1" w:rsidRPr="00A213C6" w:rsidTr="001D5E46">
        <w:trPr>
          <w:trHeight w:val="20"/>
          <w:jc w:val="center"/>
        </w:trPr>
        <w:tc>
          <w:tcPr>
            <w:tcW w:w="27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937BF1" w:rsidRPr="00A213C6" w:rsidRDefault="00155669" w:rsidP="00E34D90">
            <w:pPr>
              <w:spacing w:line="360" w:lineRule="auto"/>
              <w:ind w:left="274" w:right="3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Թեթևացված</w:t>
            </w:r>
            <w:r w:rsidR="00390C35" w:rsidRPr="00A213C6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ոչ կոշտ ծածկույթով  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9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7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937BF1" w:rsidRPr="00A213C6" w:rsidRDefault="00937BF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</w:tr>
    </w:tbl>
    <w:p w:rsidR="00155669" w:rsidRPr="00A213C6" w:rsidRDefault="00155669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155669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72</w:t>
      </w:r>
      <w:r w:rsidR="0015566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5566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4CF2" w:rsidRPr="00A213C6">
        <w:rPr>
          <w:rFonts w:ascii="GHEA Grapalat" w:hAnsi="GHEA Grapalat"/>
          <w:bCs/>
          <w:color w:val="000000" w:themeColor="text1"/>
          <w:lang w:val="hy-AM"/>
        </w:rPr>
        <w:t xml:space="preserve">Գրունտային հիմնատակերի </w:t>
      </w:r>
      <w:r w:rsidR="00155669" w:rsidRPr="00A213C6">
        <w:rPr>
          <w:rFonts w:ascii="GHEA Grapalat" w:hAnsi="GHEA Grapalat"/>
          <w:color w:val="000000" w:themeColor="text1"/>
          <w:lang w:val="hy-AM"/>
        </w:rPr>
        <w:t xml:space="preserve">առավելագույն </w:t>
      </w:r>
      <w:r w:rsidR="001A4CF2" w:rsidRPr="00A213C6">
        <w:rPr>
          <w:rFonts w:ascii="GHEA Grapalat" w:hAnsi="GHEA Grapalat"/>
          <w:color w:val="000000" w:themeColor="text1"/>
          <w:lang w:val="hy-AM"/>
        </w:rPr>
        <w:t xml:space="preserve">ուղղաձիգ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780C18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1A4CF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F56" w:rsidRPr="00A213C6">
        <w:rPr>
          <w:rFonts w:ascii="GHEA Grapalat" w:hAnsi="GHEA Grapalat"/>
          <w:color w:val="000000" w:themeColor="text1"/>
          <w:lang w:val="hy-AM"/>
        </w:rPr>
        <w:t>գերազանցումը կանխելու նպատակով հարկ</w:t>
      </w:r>
      <w:r w:rsidR="00155669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914F56" w:rsidRPr="00A213C6">
        <w:rPr>
          <w:rFonts w:ascii="GHEA Grapalat" w:hAnsi="GHEA Grapalat"/>
          <w:color w:val="000000" w:themeColor="text1"/>
          <w:lang w:val="hy-AM"/>
        </w:rPr>
        <w:t xml:space="preserve">նախատեսել </w:t>
      </w:r>
      <w:r w:rsidR="00155669" w:rsidRPr="00A213C6">
        <w:rPr>
          <w:rFonts w:ascii="GHEA Grapalat" w:hAnsi="GHEA Grapalat"/>
          <w:color w:val="000000" w:themeColor="text1"/>
          <w:lang w:val="hy-AM"/>
        </w:rPr>
        <w:t>միջոց</w:t>
      </w:r>
      <w:r w:rsidR="00914F56" w:rsidRPr="00A213C6">
        <w:rPr>
          <w:rFonts w:ascii="GHEA Grapalat" w:hAnsi="GHEA Grapalat"/>
          <w:color w:val="000000" w:themeColor="text1"/>
          <w:lang w:val="hy-AM"/>
        </w:rPr>
        <w:t>առում</w:t>
      </w:r>
      <w:r w:rsidR="00155669" w:rsidRPr="00A213C6">
        <w:rPr>
          <w:rFonts w:ascii="GHEA Grapalat" w:hAnsi="GHEA Grapalat"/>
          <w:color w:val="000000" w:themeColor="text1"/>
          <w:lang w:val="hy-AM"/>
        </w:rPr>
        <w:t>ներ</w:t>
      </w:r>
      <w:r w:rsidR="00914F5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5669" w:rsidRPr="00A213C6">
        <w:rPr>
          <w:rFonts w:ascii="GHEA Grapalat" w:hAnsi="GHEA Grapalat"/>
          <w:color w:val="000000" w:themeColor="text1"/>
          <w:lang w:val="hy-AM"/>
        </w:rPr>
        <w:t>բնական և շահագործման գործոնների վ</w:t>
      </w:r>
      <w:r w:rsidR="00914F56" w:rsidRPr="00A213C6">
        <w:rPr>
          <w:rFonts w:ascii="GHEA Grapalat" w:hAnsi="GHEA Grapalat"/>
          <w:color w:val="000000" w:themeColor="text1"/>
          <w:lang w:val="hy-AM"/>
        </w:rPr>
        <w:t>նասակար ազդեցությունը բացառելու</w:t>
      </w:r>
      <w:r w:rsidR="00155669" w:rsidRPr="00A213C6">
        <w:rPr>
          <w:rFonts w:ascii="GHEA Grapalat" w:hAnsi="GHEA Grapalat"/>
          <w:color w:val="000000" w:themeColor="text1"/>
          <w:lang w:val="hy-AM"/>
        </w:rPr>
        <w:t xml:space="preserve"> կամ </w:t>
      </w:r>
      <w:r w:rsidR="00155669" w:rsidRPr="00A213C6">
        <w:rPr>
          <w:rFonts w:ascii="GHEA Grapalat" w:hAnsi="GHEA Grapalat"/>
          <w:color w:val="000000" w:themeColor="text1"/>
          <w:lang w:val="hy-AM"/>
        </w:rPr>
        <w:lastRenderedPageBreak/>
        <w:t>նվ</w:t>
      </w:r>
      <w:r w:rsidR="00914F56" w:rsidRPr="00A213C6">
        <w:rPr>
          <w:rFonts w:ascii="GHEA Grapalat" w:hAnsi="GHEA Grapalat"/>
          <w:color w:val="000000" w:themeColor="text1"/>
          <w:lang w:val="hy-AM"/>
        </w:rPr>
        <w:t xml:space="preserve">ազեցնելու, ինչպես նաև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14F56" w:rsidRPr="00A213C6">
        <w:rPr>
          <w:rFonts w:ascii="GHEA Grapalat" w:hAnsi="GHEA Grapalat"/>
          <w:color w:val="000000" w:themeColor="text1"/>
          <w:lang w:val="hy-AM"/>
        </w:rPr>
        <w:t>ային ծածկույթի տակ գտնվող գրունտ</w:t>
      </w:r>
      <w:r w:rsidR="00155669" w:rsidRPr="00A213C6">
        <w:rPr>
          <w:rFonts w:ascii="GHEA Grapalat" w:hAnsi="GHEA Grapalat"/>
          <w:color w:val="000000" w:themeColor="text1"/>
          <w:lang w:val="hy-AM"/>
        </w:rPr>
        <w:t>ի անբարենպաստ հատկությունները վերացնելու համար.</w:t>
      </w:r>
    </w:p>
    <w:p w:rsidR="00155669" w:rsidRPr="00A213C6" w:rsidRDefault="00155669" w:rsidP="00E34D90">
      <w:pPr>
        <w:pStyle w:val="ListParagraph"/>
        <w:numPr>
          <w:ilvl w:val="0"/>
          <w:numId w:val="22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արհեստական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DB263C" w:rsidRPr="00A213C6">
        <w:rPr>
          <w:rFonts w:ascii="GHEA Grapalat" w:hAnsi="GHEA Grapalat" w:cs="GHEA Grapalat"/>
          <w:color w:val="000000" w:themeColor="text1"/>
          <w:lang w:val="hy-AM"/>
        </w:rPr>
        <w:t>ծածկույթ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F56" w:rsidRPr="00A213C6">
        <w:rPr>
          <w:rFonts w:ascii="GHEA Grapalat" w:hAnsi="GHEA Grapalat" w:cs="GHEA Grapalat"/>
          <w:color w:val="000000" w:themeColor="text1"/>
          <w:lang w:val="hy-AM"/>
        </w:rPr>
        <w:t>նրբա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հատուկ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տեղադրում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173A2A" w:rsidRPr="00A213C6">
        <w:rPr>
          <w:rFonts w:ascii="GHEA Grapalat" w:hAnsi="GHEA Grapalat" w:cs="GHEA Grapalat"/>
          <w:color w:val="000000" w:themeColor="text1"/>
          <w:lang w:val="hy-AM"/>
        </w:rPr>
        <w:t>ջրամեկուսիչ,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մազանոթա</w:t>
      </w:r>
      <w:r w:rsidR="00914F56" w:rsidRPr="00A213C6">
        <w:rPr>
          <w:rFonts w:ascii="GHEA Grapalat" w:hAnsi="GHEA Grapalat" w:cs="GHEA Grapalat"/>
          <w:color w:val="000000" w:themeColor="text1"/>
          <w:lang w:val="hy-AM"/>
        </w:rPr>
        <w:t>խզվածքային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173A2A" w:rsidRPr="00A213C6">
        <w:rPr>
          <w:rFonts w:ascii="GHEA Grapalat" w:hAnsi="GHEA Grapalat" w:cs="GHEA Grapalat"/>
          <w:color w:val="000000" w:themeColor="text1"/>
          <w:lang w:val="hy-AM"/>
        </w:rPr>
        <w:t>ջերմամեկուսիչ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173A2A" w:rsidRPr="00A213C6">
        <w:rPr>
          <w:rFonts w:ascii="GHEA Grapalat" w:hAnsi="GHEA Grapalat"/>
          <w:color w:val="000000" w:themeColor="text1"/>
          <w:lang w:val="hy-AM"/>
        </w:rPr>
        <w:t>հակա</w:t>
      </w:r>
      <w:r w:rsidR="00173A2A" w:rsidRPr="00A213C6">
        <w:rPr>
          <w:rFonts w:ascii="GHEA Grapalat" w:hAnsi="GHEA Grapalat" w:cs="GHEA Grapalat"/>
          <w:color w:val="000000" w:themeColor="text1"/>
          <w:lang w:val="hy-AM"/>
        </w:rPr>
        <w:t>տիղմակալիչ</w:t>
      </w:r>
      <w:r w:rsidR="00173A2A" w:rsidRPr="00A213C6">
        <w:rPr>
          <w:rFonts w:ascii="GHEA Grapalat" w:hAnsi="GHEA Grapalat"/>
          <w:color w:val="000000" w:themeColor="text1"/>
          <w:lang w:val="hy-AM"/>
        </w:rPr>
        <w:t>, ամրանավորիչ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այլն),</w:t>
      </w:r>
    </w:p>
    <w:p w:rsidR="001A4CF2" w:rsidRPr="00A213C6" w:rsidRDefault="001D5E46" w:rsidP="00E34D90">
      <w:pPr>
        <w:pStyle w:val="ListParagraph"/>
        <w:numPr>
          <w:ilvl w:val="0"/>
          <w:numId w:val="22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ջրապաշտպան միջոցառումներ </w:t>
      </w:r>
      <w:r w:rsidR="00173A2A" w:rsidRPr="00A213C6">
        <w:rPr>
          <w:rFonts w:ascii="GHEA Grapalat" w:hAnsi="GHEA Grapalat"/>
          <w:color w:val="000000" w:themeColor="text1"/>
          <w:lang w:val="hy-AM"/>
        </w:rPr>
        <w:t>արգիլիտներից և խոնավության փոփոխությունն</w:t>
      </w:r>
      <w:r w:rsidRPr="00A213C6">
        <w:rPr>
          <w:rFonts w:ascii="GHEA Grapalat" w:hAnsi="GHEA Grapalat"/>
          <w:color w:val="000000" w:themeColor="text1"/>
          <w:lang w:val="hy-AM"/>
        </w:rPr>
        <w:t>երի նկատմամբ զգայուն այլ գրունտներից կազմված հարթակն</w:t>
      </w:r>
      <w:r w:rsidR="00173A2A" w:rsidRPr="00A213C6">
        <w:rPr>
          <w:rFonts w:ascii="GHEA Grapalat" w:hAnsi="GHEA Grapalat"/>
          <w:color w:val="000000" w:themeColor="text1"/>
          <w:lang w:val="hy-AM"/>
        </w:rPr>
        <w:t xml:space="preserve">երում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73A2A" w:rsidRPr="00A213C6">
        <w:rPr>
          <w:rFonts w:ascii="GHEA Grapalat" w:hAnsi="GHEA Grapalat"/>
          <w:color w:val="000000" w:themeColor="text1"/>
          <w:lang w:val="hy-AM"/>
        </w:rPr>
        <w:t xml:space="preserve">ի տարածքի </w:t>
      </w:r>
      <w:r w:rsidRPr="00A213C6">
        <w:rPr>
          <w:rFonts w:ascii="GHEA Grapalat" w:hAnsi="GHEA Grapalat"/>
          <w:color w:val="000000" w:themeColor="text1"/>
          <w:lang w:val="hy-AM"/>
        </w:rPr>
        <w:t>մակերևույթային ջրերի հոսքը ապահովող համապատասխան հորիզոնական և ուղղաձիգ</w:t>
      </w:r>
      <w:r w:rsidR="00173A2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E260E" w:rsidRPr="00A213C6">
        <w:rPr>
          <w:rFonts w:ascii="GHEA Grapalat" w:hAnsi="GHEA Grapalat"/>
          <w:bCs/>
          <w:color w:val="000000" w:themeColor="text1"/>
          <w:lang w:val="hy-AM"/>
        </w:rPr>
        <w:t>համահարթում</w:t>
      </w:r>
      <w:r w:rsidR="00173A2A" w:rsidRPr="00A213C6">
        <w:rPr>
          <w:rFonts w:ascii="GHEA Grapalat" w:hAnsi="GHEA Grapalat"/>
          <w:color w:val="000000" w:themeColor="text1"/>
          <w:lang w:val="hy-AM"/>
        </w:rPr>
        <w:t>, ջրահեռացման</w:t>
      </w:r>
      <w:r w:rsidRPr="00A213C6">
        <w:rPr>
          <w:rFonts w:ascii="GHEA Grapalat" w:hAnsi="GHEA Grapalat"/>
          <w:color w:val="000000" w:themeColor="text1"/>
          <w:lang w:val="hy-AM"/>
        </w:rPr>
        <w:t>-ցամաքուրդային ցանցի տեղադրում),</w:t>
      </w:r>
    </w:p>
    <w:p w:rsidR="001D5E46" w:rsidRPr="00A213C6" w:rsidRDefault="001D5E46" w:rsidP="00E34D90">
      <w:pPr>
        <w:pStyle w:val="ListParagraph"/>
        <w:numPr>
          <w:ilvl w:val="0"/>
          <w:numId w:val="22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հիմնատակի ֆիզիկական և մեխանիկական հատկու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թյունների բարելավում (խտացում տոփանման միջոցով,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 գրունտների նախնական խոնավեց</w:t>
      </w:r>
      <w:r w:rsidRPr="00A213C6">
        <w:rPr>
          <w:rFonts w:ascii="GHEA Grapalat" w:hAnsi="GHEA Grapalat"/>
          <w:color w:val="000000" w:themeColor="text1"/>
          <w:lang w:val="hy-AM"/>
        </w:rPr>
        <w:t>ում</w:t>
      </w:r>
      <w:r w:rsidR="005278CE" w:rsidRPr="00A213C6">
        <w:rPr>
          <w:rFonts w:ascii="GHEA Grapalat" w:hAnsi="GHEA Grapalat"/>
          <w:color w:val="000000" w:themeColor="text1"/>
          <w:lang w:val="hy-AM"/>
        </w:rPr>
        <w:t>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A01A58" w:rsidRPr="00A213C6">
        <w:rPr>
          <w:rFonts w:ascii="GHEA Grapalat" w:hAnsi="GHEA Grapalat"/>
          <w:bCs/>
          <w:color w:val="000000" w:themeColor="text1"/>
          <w:lang w:val="hy-AM"/>
        </w:rPr>
        <w:t>անկայուն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հատկություններով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062BD4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լրիվ կամ մասնակի փոխարինում և այլն) 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այն </w:t>
      </w:r>
      <w:r w:rsidR="005278CE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5278CE" w:rsidRPr="00A213C6">
        <w:rPr>
          <w:rFonts w:ascii="GHEA Grapalat" w:hAnsi="GHEA Grapalat" w:cs="GHEA Grapalat"/>
          <w:color w:val="000000" w:themeColor="text1"/>
          <w:lang w:val="hy-AM"/>
        </w:rPr>
        <w:t>խորությամբ, որը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 սահմանվում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հաշվարկով որոշված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՝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86FCF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հնարավոր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ուղղաձիգ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780C18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586FCF" w:rsidRPr="00A213C6">
        <w:rPr>
          <w:rFonts w:ascii="GHEA Grapalat" w:hAnsi="GHEA Grapalat"/>
          <w:color w:val="000000" w:themeColor="text1"/>
          <w:lang w:val="hy-AM"/>
        </w:rPr>
        <w:t xml:space="preserve"> նվազեցումը մինչև</w:t>
      </w:r>
      <w:r w:rsidR="005278C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86FCF" w:rsidRPr="00A213C6">
        <w:rPr>
          <w:rFonts w:ascii="GHEA Grapalat" w:hAnsi="GHEA Grapalat" w:cs="GHEA Grapalat"/>
          <w:color w:val="000000" w:themeColor="text1"/>
          <w:lang w:val="hy-AM"/>
        </w:rPr>
        <w:t>թույլատր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ելի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86FCF" w:rsidRPr="00A213C6">
        <w:rPr>
          <w:rFonts w:ascii="GHEA Grapalat" w:hAnsi="GHEA Grapalat" w:cs="GHEA Grapalat"/>
          <w:color w:val="000000" w:themeColor="text1"/>
          <w:lang w:val="hy-AM"/>
        </w:rPr>
        <w:t>արժեքը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հասցնելու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պայմանի</w:t>
      </w:r>
      <w:r w:rsidR="00586FCF" w:rsidRPr="00A213C6">
        <w:rPr>
          <w:rFonts w:ascii="GHEA Grapalat" w:hAnsi="GHEA Grapalat"/>
          <w:color w:val="000000" w:themeColor="text1"/>
          <w:lang w:val="hy-AM"/>
        </w:rPr>
        <w:t>ց ելնելով</w:t>
      </w:r>
      <w:r w:rsidR="00586FCF" w:rsidRPr="00A213C6">
        <w:rPr>
          <w:rFonts w:ascii="GHEA Grapalat" w:hAnsi="GHEA Grapalat" w:cs="GHEA Grapalat"/>
          <w:color w:val="000000" w:themeColor="text1"/>
          <w:lang w:val="hy-AM"/>
        </w:rPr>
        <w:t>,</w:t>
      </w:r>
    </w:p>
    <w:p w:rsidR="00586FCF" w:rsidRPr="00A213C6" w:rsidRDefault="006C6D78" w:rsidP="00E34D90">
      <w:pPr>
        <w:pStyle w:val="ListParagraph"/>
        <w:numPr>
          <w:ilvl w:val="0"/>
          <w:numId w:val="22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գրունտներ</w:t>
      </w:r>
      <w:r w:rsidR="00586FCF" w:rsidRPr="00A213C6">
        <w:rPr>
          <w:rFonts w:ascii="GHEA Grapalat" w:hAnsi="GHEA Grapalat"/>
          <w:color w:val="000000" w:themeColor="text1"/>
          <w:lang w:val="hy-AM"/>
        </w:rPr>
        <w:t>ի ամրացում քիմիական, էլեկտրաքիմի</w:t>
      </w:r>
      <w:r w:rsidRPr="00A213C6">
        <w:rPr>
          <w:rFonts w:ascii="GHEA Grapalat" w:hAnsi="GHEA Grapalat"/>
          <w:color w:val="000000" w:themeColor="text1"/>
          <w:lang w:val="hy-AM"/>
        </w:rPr>
        <w:t>ական, ջերմային և այլ եղանակ</w:t>
      </w:r>
      <w:r w:rsidR="00586FCF" w:rsidRPr="00A213C6">
        <w:rPr>
          <w:rFonts w:ascii="GHEA Grapalat" w:hAnsi="GHEA Grapalat"/>
          <w:color w:val="000000" w:themeColor="text1"/>
          <w:lang w:val="hy-AM"/>
        </w:rPr>
        <w:t>ներով,</w:t>
      </w:r>
    </w:p>
    <w:p w:rsidR="006C6D78" w:rsidRPr="00A213C6" w:rsidRDefault="006C6D78" w:rsidP="00E34D90">
      <w:pPr>
        <w:pStyle w:val="ListParagraph"/>
        <w:numPr>
          <w:ilvl w:val="0"/>
          <w:numId w:val="22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86FCF" w:rsidRPr="00A213C6">
        <w:rPr>
          <w:rFonts w:ascii="GHEA Grapalat" w:hAnsi="GHEA Grapalat"/>
          <w:color w:val="000000" w:themeColor="text1"/>
          <w:lang w:val="hy-AM"/>
        </w:rPr>
        <w:t>գ</w:t>
      </w:r>
      <w:r w:rsidRPr="00A213C6">
        <w:rPr>
          <w:rFonts w:ascii="GHEA Grapalat" w:hAnsi="GHEA Grapalat"/>
          <w:color w:val="000000" w:themeColor="text1"/>
          <w:lang w:val="hy-AM"/>
        </w:rPr>
        <w:t>եոսինթետիկ նյութերի կիրառ</w:t>
      </w:r>
      <w:r w:rsidR="00586FCF" w:rsidRPr="00A213C6">
        <w:rPr>
          <w:rFonts w:ascii="GHEA Grapalat" w:hAnsi="GHEA Grapalat"/>
          <w:color w:val="000000" w:themeColor="text1"/>
          <w:lang w:val="hy-AM"/>
        </w:rPr>
        <w:t>ում</w:t>
      </w:r>
      <w:r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EB3C91" w:rsidRPr="00A213C6" w:rsidRDefault="00981C8E" w:rsidP="00E34D90">
      <w:pPr>
        <w:pStyle w:val="ListParagraph"/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73</w:t>
      </w:r>
      <w:r w:rsidR="006C6D7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6C6D7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Ամրացված գրունտի առաձգականության մոդուլը որոշվում է </w:t>
      </w:r>
      <w:r w:rsidR="006C6D78" w:rsidRPr="00A213C6">
        <w:rPr>
          <w:b/>
          <w:i/>
          <w:iCs/>
          <w:color w:val="000000" w:themeColor="text1"/>
          <w:sz w:val="28"/>
          <w:szCs w:val="28"/>
          <w:lang w:val="hy-AM"/>
        </w:rPr>
        <w:t>E</w:t>
      </w:r>
      <w:r w:rsidR="006C6D78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6C6D78" w:rsidRPr="00A213C6">
        <w:rPr>
          <w:b/>
          <w:color w:val="000000" w:themeColor="text1"/>
          <w:sz w:val="28"/>
          <w:szCs w:val="28"/>
          <w:lang w:val="hy-AM"/>
        </w:rPr>
        <w:t> = </w:t>
      </w:r>
      <w:r w:rsidR="006C6D78" w:rsidRPr="00A213C6">
        <w:rPr>
          <w:b/>
          <w:i/>
          <w:iCs/>
          <w:color w:val="000000" w:themeColor="text1"/>
          <w:sz w:val="28"/>
          <w:szCs w:val="28"/>
          <w:lang w:val="hy-AM"/>
        </w:rPr>
        <w:t>kЕ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 բանաձևով, որտեղ </w:t>
      </w:r>
      <w:r w:rsidR="006C6D78"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k</w:t>
      </w:r>
      <w:r w:rsidR="006C6D78" w:rsidRPr="00A213C6">
        <w:rPr>
          <w:rFonts w:ascii="GHEA Grapalat" w:hAnsi="GHEA Grapalat"/>
          <w:i/>
          <w:color w:val="000000" w:themeColor="text1"/>
          <w:lang w:val="hy-AM"/>
        </w:rPr>
        <w:t>-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ն առաձգականության մոդուլի աճի գործակիցն է, որը ստացվում է ամրանավորված կամ չամրանավորված ծածկույթների </w:t>
      </w:r>
      <w:r w:rsidR="00EB3C91" w:rsidRPr="00A213C6">
        <w:rPr>
          <w:rFonts w:ascii="GHEA Grapalat" w:hAnsi="GHEA Grapalat"/>
          <w:color w:val="000000" w:themeColor="text1"/>
          <w:lang w:val="hy-AM"/>
        </w:rPr>
        <w:t>կառուցվածքային շերտերից հանուկների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 փորձարկման արդյունքում: Փորձարկման տվյալների բացակայության դեպքում </w:t>
      </w:r>
      <w:r w:rsidR="006C6D78"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="006C6D78" w:rsidRPr="00A213C6">
        <w:rPr>
          <w:rFonts w:ascii="GHEA Grapalat" w:hAnsi="GHEA Grapalat"/>
          <w:i/>
          <w:color w:val="000000" w:themeColor="text1"/>
          <w:lang w:val="hy-AM"/>
        </w:rPr>
        <w:t xml:space="preserve"> 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գործակիցը ընդունվում է 1-ին հավասար: </w:t>
      </w:r>
    </w:p>
    <w:p w:rsidR="00E13B71" w:rsidRPr="00A213C6" w:rsidRDefault="00981C8E" w:rsidP="00E34D90">
      <w:pPr>
        <w:pStyle w:val="ListParagraph"/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74</w:t>
      </w:r>
      <w:r w:rsidR="00147739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147739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147739" w:rsidRPr="00A213C6">
        <w:rPr>
          <w:rFonts w:ascii="GHEA Grapalat" w:hAnsi="GHEA Grapalat"/>
          <w:color w:val="000000" w:themeColor="text1"/>
          <w:lang w:val="hy-AM"/>
        </w:rPr>
        <w:t xml:space="preserve">Հիմնատակերի կամ  </w:t>
      </w:r>
      <w:r w:rsidR="006C6D78" w:rsidRPr="00A213C6">
        <w:rPr>
          <w:rFonts w:ascii="GHEA Grapalat" w:hAnsi="GHEA Grapalat"/>
          <w:color w:val="000000" w:themeColor="text1"/>
          <w:lang w:val="hy-AM"/>
        </w:rPr>
        <w:t xml:space="preserve">վերացված անբարենպաստ հատկություններով գրունտի </w:t>
      </w:r>
      <w:r w:rsidR="00147739" w:rsidRPr="00A213C6">
        <w:rPr>
          <w:rFonts w:ascii="GHEA Grapalat" w:hAnsi="GHEA Grapalat"/>
          <w:color w:val="000000" w:themeColor="text1"/>
          <w:lang w:val="hy-AM"/>
        </w:rPr>
        <w:t>հատուկ շերտերի սահմանները պետք է գտնվ</w:t>
      </w:r>
      <w:r w:rsidR="006C6D78" w:rsidRPr="00A213C6">
        <w:rPr>
          <w:rFonts w:ascii="GHEA Grapalat" w:hAnsi="GHEA Grapalat"/>
          <w:color w:val="000000" w:themeColor="text1"/>
          <w:lang w:val="hy-AM"/>
        </w:rPr>
        <w:t>են ծածկույթի եզրից առնվազն 3 մ հեռավորության վրա:</w:t>
      </w:r>
    </w:p>
    <w:p w:rsidR="00C4137B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 xml:space="preserve"> 75</w:t>
      </w:r>
      <w:r w:rsidR="0014773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4773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3320F" w:rsidRPr="00A213C6">
        <w:rPr>
          <w:rFonts w:ascii="GHEA Grapalat" w:hAnsi="GHEA Grapalat"/>
          <w:color w:val="000000" w:themeColor="text1"/>
          <w:lang w:val="hy-AM"/>
        </w:rPr>
        <w:t>ային ծածկույթի մակերևույթի բարձրացումը ստորգետնյա ջրերի հաշվարկված մակարդակից հարկ է ընդունել</w:t>
      </w:r>
      <w:r w:rsidR="0014773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3320F" w:rsidRPr="00A213C6">
        <w:rPr>
          <w:rFonts w:ascii="GHEA Grapalat" w:hAnsi="GHEA Grapalat"/>
          <w:color w:val="000000" w:themeColor="text1"/>
          <w:lang w:val="hy-AM"/>
        </w:rPr>
        <w:t>9-րդ աղյուսակում սահմանվածներից ոչ պակաս</w:t>
      </w:r>
      <w:r w:rsidR="00147739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147739" w:rsidRPr="00A213C6" w:rsidRDefault="00096E50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4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884"/>
        <w:gridCol w:w="5492"/>
      </w:tblGrid>
      <w:tr w:rsidR="00B66F32" w:rsidRPr="00A213C6" w:rsidTr="00B66F32">
        <w:trPr>
          <w:trHeight w:val="1409"/>
          <w:jc w:val="center"/>
        </w:trPr>
        <w:tc>
          <w:tcPr>
            <w:tcW w:w="207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66F32" w:rsidRPr="00A213C6" w:rsidRDefault="00B66F32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Հիմնատակի (լիցքի) գրունտը</w:t>
            </w:r>
          </w:p>
          <w:p w:rsidR="00B66F32" w:rsidRPr="00A213C6" w:rsidRDefault="00B66F32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2929" w:type="pc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66F32" w:rsidRPr="00A213C6" w:rsidRDefault="00B66F32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ային ծածկույթի մակերևույթի նվազագույն բարձրացումը ստորգետնյա ջրերի  մակարդակից (մ),  </w:t>
            </w:r>
            <w:r w:rsidR="00D05997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ըստ ՀՀ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ճանապարհակլիմայական գոտու</w:t>
            </w:r>
          </w:p>
        </w:tc>
      </w:tr>
      <w:tr w:rsidR="00B66F32" w:rsidRPr="00A213C6" w:rsidTr="00B66F32">
        <w:trPr>
          <w:trHeight w:val="693"/>
          <w:jc w:val="center"/>
        </w:trPr>
        <w:tc>
          <w:tcPr>
            <w:tcW w:w="207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ind w:left="132" w:right="19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Միջին խոշորության ավազ</w:t>
            </w:r>
          </w:p>
        </w:tc>
        <w:tc>
          <w:tcPr>
            <w:tcW w:w="2929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B66F32" w:rsidRPr="00A213C6" w:rsidTr="00B66F32">
        <w:trPr>
          <w:trHeight w:val="20"/>
          <w:jc w:val="center"/>
        </w:trPr>
        <w:tc>
          <w:tcPr>
            <w:tcW w:w="207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ind w:left="132" w:right="191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Մանր ավազ, կավավազ</w:t>
            </w:r>
          </w:p>
        </w:tc>
        <w:tc>
          <w:tcPr>
            <w:tcW w:w="2929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  <w:p w:rsidR="00B66F32" w:rsidRPr="00A213C6" w:rsidRDefault="00B66F3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B66F32" w:rsidRPr="00A213C6" w:rsidTr="00B66F32">
        <w:trPr>
          <w:trHeight w:val="20"/>
          <w:jc w:val="center"/>
        </w:trPr>
        <w:tc>
          <w:tcPr>
            <w:tcW w:w="207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ind w:left="132" w:right="19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Կավ, ավազակավ, փոշենման ավազակավ  </w:t>
            </w:r>
          </w:p>
        </w:tc>
        <w:tc>
          <w:tcPr>
            <w:tcW w:w="292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B66F32" w:rsidRPr="00A213C6" w:rsidRDefault="00B66F3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  <w:p w:rsidR="00B66F32" w:rsidRPr="00A213C6" w:rsidRDefault="00B66F3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</w:tbl>
    <w:p w:rsidR="00E13B71" w:rsidRPr="00A213C6" w:rsidRDefault="00E13B71" w:rsidP="00E34D90">
      <w:pPr>
        <w:spacing w:before="120" w:line="360" w:lineRule="auto"/>
        <w:jc w:val="both"/>
        <w:rPr>
          <w:color w:val="000000" w:themeColor="text1"/>
          <w:lang w:val="hy-AM"/>
        </w:rPr>
      </w:pPr>
    </w:p>
    <w:p w:rsidR="00EC5D69" w:rsidRPr="00A213C6" w:rsidRDefault="00EC5D6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color w:val="000000" w:themeColor="text1"/>
          <w:lang w:val="hy-AM"/>
        </w:rPr>
        <w:t xml:space="preserve"> </w:t>
      </w:r>
      <w:r w:rsidR="00981C8E" w:rsidRPr="00A213C6">
        <w:rPr>
          <w:rFonts w:ascii="GHEA Grapalat" w:hAnsi="GHEA Grapalat"/>
          <w:b/>
          <w:color w:val="000000" w:themeColor="text1"/>
          <w:lang w:val="hy-AM"/>
        </w:rPr>
        <w:t>76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Որպես հաշվարկված ստորգետնյա ջրերի մակարդակ հարկ է ընդունել առավելագույն հնարավոր աշնանային (սառեցումից առաջ) մակարդակը, իսկ այն շրջաններում, որտեղ դիտվում են հաճախակի երկարատև հալոցքներ՝ ստորգետնյա ջրերի առավելագույն հնարավոր գարնանային մակարդակը։ Անհրաժեշտ տվյալների բացակայության դեպքում, որպես հաշվարկված կարող է ընդունվել  գրունտների  </w:t>
      </w:r>
      <w:r w:rsidR="009E7FD3" w:rsidRPr="00A213C6">
        <w:rPr>
          <w:rFonts w:ascii="GHEA Grapalat" w:hAnsi="GHEA Grapalat"/>
          <w:color w:val="000000" w:themeColor="text1"/>
          <w:lang w:val="hy-AM"/>
        </w:rPr>
        <w:t>գլեն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ացման վերին գծով որոշվող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մակար</w:t>
      </w:r>
      <w:r w:rsidRPr="00A213C6">
        <w:rPr>
          <w:rFonts w:ascii="GHEA Grapalat" w:hAnsi="GHEA Grapalat"/>
          <w:color w:val="000000" w:themeColor="text1"/>
          <w:lang w:val="hy-AM"/>
        </w:rPr>
        <w:t>դակը։</w:t>
      </w:r>
    </w:p>
    <w:p w:rsidR="00E13B71" w:rsidRPr="00A213C6" w:rsidRDefault="00981C8E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77</w:t>
      </w:r>
      <w:r w:rsidR="00EC5D6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D586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C5D69" w:rsidRPr="00A213C6">
        <w:rPr>
          <w:rFonts w:ascii="GHEA Grapalat" w:hAnsi="GHEA Grapalat"/>
          <w:color w:val="000000" w:themeColor="text1"/>
          <w:lang w:val="hy-AM"/>
        </w:rPr>
        <w:t>9-րդ աղյուսակի պահ</w:t>
      </w:r>
      <w:r w:rsidR="00BD5866" w:rsidRPr="00A213C6">
        <w:rPr>
          <w:rFonts w:ascii="GHEA Grapalat" w:hAnsi="GHEA Grapalat"/>
          <w:color w:val="000000" w:themeColor="text1"/>
          <w:lang w:val="hy-AM"/>
        </w:rPr>
        <w:t>անջների պահպանման տեխնիկա-տնտեսապես աննպատակահարմարության դեպքերում</w:t>
      </w:r>
      <w:r w:rsidR="00EC5D69" w:rsidRPr="00A213C6">
        <w:rPr>
          <w:rFonts w:ascii="GHEA Grapalat" w:hAnsi="GHEA Grapalat"/>
          <w:color w:val="000000" w:themeColor="text1"/>
          <w:lang w:val="hy-AM"/>
        </w:rPr>
        <w:t>,</w:t>
      </w:r>
      <w:r w:rsidR="00D05997" w:rsidRPr="00A213C6">
        <w:rPr>
          <w:rFonts w:ascii="GHEA Grapalat" w:hAnsi="GHEA Grapalat"/>
          <w:color w:val="000000" w:themeColor="text1"/>
          <w:lang w:val="hy-AM"/>
        </w:rPr>
        <w:t xml:space="preserve"> ՀՀ</w:t>
      </w:r>
      <w:r w:rsidR="00B66F3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73309" w:rsidRPr="00A213C6">
        <w:rPr>
          <w:rFonts w:ascii="GHEA Grapalat" w:hAnsi="GHEA Grapalat"/>
          <w:color w:val="000000" w:themeColor="text1"/>
          <w:lang w:val="hy-AM"/>
        </w:rPr>
        <w:t>ճանապարհա</w:t>
      </w:r>
      <w:r w:rsidR="00EC5D69" w:rsidRPr="00A213C6">
        <w:rPr>
          <w:rFonts w:ascii="GHEA Grapalat" w:hAnsi="GHEA Grapalat"/>
          <w:color w:val="000000" w:themeColor="text1"/>
          <w:lang w:val="hy-AM"/>
        </w:rPr>
        <w:t>կլիմայական</w:t>
      </w:r>
      <w:r w:rsidR="00B66F32" w:rsidRPr="00A213C6">
        <w:rPr>
          <w:rFonts w:ascii="GHEA Grapalat" w:hAnsi="GHEA Grapalat"/>
          <w:color w:val="000000" w:themeColor="text1"/>
          <w:lang w:val="hy-AM"/>
        </w:rPr>
        <w:t xml:space="preserve"> գոտ</w:t>
      </w:r>
      <w:r w:rsidR="00EC5D69" w:rsidRPr="00A213C6">
        <w:rPr>
          <w:rFonts w:ascii="GHEA Grapalat" w:hAnsi="GHEA Grapalat"/>
          <w:color w:val="000000" w:themeColor="text1"/>
          <w:lang w:val="hy-AM"/>
        </w:rPr>
        <w:t>ում</w:t>
      </w:r>
      <w:r w:rsidR="00B66F32" w:rsidRPr="00A213C6">
        <w:rPr>
          <w:rFonts w:ascii="GHEA Grapalat" w:hAnsi="GHEA Grapalat"/>
          <w:color w:val="000000" w:themeColor="text1"/>
          <w:lang w:val="hy-AM"/>
        </w:rPr>
        <w:t xml:space="preserve"> կառուցված գրունտային հիմնատակերը անհրաժեշտ է նախատեսել </w:t>
      </w:r>
      <w:r w:rsidR="00EC5D69" w:rsidRPr="00A213C6">
        <w:rPr>
          <w:rFonts w:ascii="GHEA Grapalat" w:hAnsi="GHEA Grapalat"/>
          <w:color w:val="000000" w:themeColor="text1"/>
          <w:lang w:val="hy-AM"/>
        </w:rPr>
        <w:t xml:space="preserve">ջրամեկուսիչ </w:t>
      </w:r>
      <w:r w:rsidR="00BD5866" w:rsidRPr="00A213C6">
        <w:rPr>
          <w:rFonts w:ascii="GHEA Grapalat" w:hAnsi="GHEA Grapalat"/>
          <w:color w:val="000000" w:themeColor="text1"/>
          <w:lang w:val="hy-AM"/>
        </w:rPr>
        <w:t>նրբաշերտերով</w:t>
      </w:r>
      <w:r w:rsidR="00EC5D69" w:rsidRPr="00A213C6">
        <w:rPr>
          <w:rFonts w:ascii="GHEA Grapalat" w:hAnsi="GHEA Grapalat"/>
          <w:color w:val="000000" w:themeColor="text1"/>
          <w:lang w:val="hy-AM"/>
        </w:rPr>
        <w:t>, որոնց վերի</w:t>
      </w:r>
      <w:r w:rsidR="00BD5866" w:rsidRPr="00A213C6">
        <w:rPr>
          <w:rFonts w:ascii="GHEA Grapalat" w:hAnsi="GHEA Grapalat"/>
          <w:color w:val="000000" w:themeColor="text1"/>
          <w:lang w:val="hy-AM"/>
        </w:rPr>
        <w:t>ն մասը պետք է տեղակայված լինի ծածկու</w:t>
      </w:r>
      <w:r w:rsidR="00EC5D69" w:rsidRPr="00A213C6">
        <w:rPr>
          <w:rFonts w:ascii="GHEA Grapalat" w:hAnsi="GHEA Grapalat"/>
          <w:color w:val="000000" w:themeColor="text1"/>
          <w:lang w:val="hy-AM"/>
        </w:rPr>
        <w:t>յթի մակերևույթից 0.75 մ հեռավորութ</w:t>
      </w:r>
      <w:r w:rsidR="00B66F32" w:rsidRPr="00A213C6">
        <w:rPr>
          <w:rFonts w:ascii="GHEA Grapalat" w:hAnsi="GHEA Grapalat"/>
          <w:color w:val="000000" w:themeColor="text1"/>
          <w:lang w:val="hy-AM"/>
        </w:rPr>
        <w:t>յան վրա IV գոտու</w:t>
      </w:r>
      <w:r w:rsidR="00BD5866" w:rsidRPr="00A213C6">
        <w:rPr>
          <w:rFonts w:ascii="GHEA Grapalat" w:hAnsi="GHEA Grapalat"/>
          <w:color w:val="000000" w:themeColor="text1"/>
          <w:lang w:val="hy-AM"/>
        </w:rPr>
        <w:t xml:space="preserve"> համար: </w:t>
      </w:r>
    </w:p>
    <w:p w:rsidR="003D0DB1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78</w:t>
      </w:r>
      <w:r w:rsidR="003D0DB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D0DB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66F32" w:rsidRPr="00A213C6">
        <w:rPr>
          <w:rFonts w:ascii="GHEA Grapalat" w:hAnsi="GHEA Grapalat"/>
          <w:color w:val="000000" w:themeColor="text1"/>
          <w:lang w:val="hy-AM"/>
        </w:rPr>
        <w:t xml:space="preserve"> Նրբաշերտերի ստորին մասը ստորգետնյա ջրերի մակարդակից պետք է բարձր լինի առնվազն 0.2 մ:</w:t>
      </w:r>
    </w:p>
    <w:p w:rsidR="00270686" w:rsidRPr="00A213C6" w:rsidRDefault="00981C8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79</w:t>
      </w:r>
      <w:r w:rsidR="0027068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0C1F" w:rsidRPr="00A213C6">
        <w:rPr>
          <w:rFonts w:ascii="GHEA Grapalat" w:hAnsi="GHEA Grapalat"/>
          <w:color w:val="000000" w:themeColor="text1"/>
          <w:lang w:val="hy-AM"/>
        </w:rPr>
        <w:t>Լիցքային գրունտն</w:t>
      </w:r>
      <w:r w:rsidR="00270686" w:rsidRPr="00A213C6">
        <w:rPr>
          <w:rFonts w:ascii="GHEA Grapalat" w:hAnsi="GHEA Grapalat"/>
          <w:color w:val="000000" w:themeColor="text1"/>
          <w:lang w:val="hy-AM"/>
        </w:rPr>
        <w:t>երի խտացման պահանջվող աստի</w:t>
      </w:r>
      <w:r w:rsidR="00B30C1F" w:rsidRPr="00A213C6">
        <w:rPr>
          <w:rFonts w:ascii="GHEA Grapalat" w:hAnsi="GHEA Grapalat"/>
          <w:color w:val="000000" w:themeColor="text1"/>
          <w:lang w:val="hy-AM"/>
        </w:rPr>
        <w:t>ճանը հարկ է նախատեսել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0C1F" w:rsidRPr="00A213C6">
        <w:rPr>
          <w:rFonts w:ascii="GHEA Grapalat" w:hAnsi="GHEA Grapalat"/>
          <w:color w:val="000000" w:themeColor="text1"/>
          <w:lang w:val="hy-AM"/>
        </w:rPr>
        <w:t>ելնելով խտացման գործակցից (գրունտի փաստացի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խտության </w:t>
      </w:r>
      <w:r w:rsidR="00B30C1F" w:rsidRPr="00A213C6">
        <w:rPr>
          <w:rFonts w:ascii="GHEA Grapalat" w:hAnsi="GHEA Grapalat" w:cs="GHEA Grapalat"/>
          <w:color w:val="000000" w:themeColor="text1"/>
          <w:lang w:val="hy-AM"/>
        </w:rPr>
        <w:lastRenderedPageBreak/>
        <w:t>հարաբերակցությունը</w:t>
      </w:r>
      <w:r w:rsidR="00B30C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0C1F" w:rsidRPr="00A213C6">
        <w:rPr>
          <w:rFonts w:ascii="Cambria Math" w:hAnsi="Cambria Math" w:cs="Cambria Math"/>
          <w:color w:val="000000" w:themeColor="text1"/>
          <w:lang w:val="hy-AM"/>
        </w:rPr>
        <w:t>​​​​</w:t>
      </w:r>
      <w:r w:rsidR="00B30C1F" w:rsidRPr="00A213C6">
        <w:rPr>
          <w:rFonts w:ascii="GHEA Grapalat" w:hAnsi="GHEA Grapalat"/>
          <w:color w:val="000000" w:themeColor="text1"/>
          <w:lang w:val="hy-AM"/>
        </w:rPr>
        <w:t xml:space="preserve"> ստանդարտ խտացման մեթոդով</w:t>
      </w:r>
      <w:r w:rsidR="00B30C1F" w:rsidRPr="00A213C6">
        <w:rPr>
          <w:rFonts w:ascii="GHEA Grapalat" w:hAnsi="GHEA Grapalat" w:cs="GHEA Grapalat"/>
          <w:color w:val="000000" w:themeColor="text1"/>
          <w:lang w:val="hy-AM"/>
        </w:rPr>
        <w:t xml:space="preserve"> </w:t>
      </w:r>
      <w:r w:rsidR="00B30C1F" w:rsidRPr="00A213C6">
        <w:rPr>
          <w:rFonts w:ascii="GHEA Grapalat" w:hAnsi="GHEA Grapalat"/>
          <w:color w:val="000000" w:themeColor="text1"/>
          <w:lang w:val="hy-AM"/>
        </w:rPr>
        <w:t xml:space="preserve">որոշվող </w:t>
      </w:r>
      <w:r w:rsidR="00B30C1F" w:rsidRPr="00A213C6">
        <w:rPr>
          <w:rFonts w:ascii="GHEA Grapalat" w:hAnsi="GHEA Grapalat" w:cs="GHEA Grapalat"/>
          <w:color w:val="000000" w:themeColor="text1"/>
          <w:lang w:val="hy-AM"/>
        </w:rPr>
        <w:t>առավելագույն</w:t>
      </w:r>
      <w:r w:rsidR="00B30C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0C1F" w:rsidRPr="00A213C6">
        <w:rPr>
          <w:rFonts w:ascii="GHEA Grapalat" w:hAnsi="GHEA Grapalat" w:cs="GHEA Grapalat"/>
          <w:color w:val="000000" w:themeColor="text1"/>
          <w:lang w:val="hy-AM"/>
        </w:rPr>
        <w:t>խտությանը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270686" w:rsidRPr="00A213C6">
        <w:rPr>
          <w:rFonts w:ascii="GHEA Grapalat" w:hAnsi="GHEA Grapalat" w:cs="GHEA Grapalat"/>
          <w:color w:val="000000" w:themeColor="text1"/>
          <w:lang w:val="hy-AM"/>
        </w:rPr>
        <w:t>որի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70686" w:rsidRPr="00A213C6">
        <w:rPr>
          <w:rFonts w:ascii="GHEA Grapalat" w:hAnsi="GHEA Grapalat" w:cs="GHEA Grapalat"/>
          <w:color w:val="000000" w:themeColor="text1"/>
          <w:lang w:val="hy-AM"/>
        </w:rPr>
        <w:t>արժեքները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70686" w:rsidRPr="00A213C6">
        <w:rPr>
          <w:rFonts w:ascii="GHEA Grapalat" w:hAnsi="GHEA Grapalat" w:cs="GHEA Grapalat"/>
          <w:color w:val="000000" w:themeColor="text1"/>
          <w:lang w:val="hy-AM"/>
        </w:rPr>
        <w:t>բերված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70686" w:rsidRPr="00A213C6">
        <w:rPr>
          <w:rFonts w:ascii="GHEA Grapalat" w:hAnsi="GHEA Grapalat" w:cs="GHEA Grapalat"/>
          <w:color w:val="000000" w:themeColor="text1"/>
          <w:lang w:val="hy-AM"/>
        </w:rPr>
        <w:t>են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5</w:t>
      </w:r>
      <w:r w:rsidR="00270686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270686" w:rsidRPr="00A213C6">
        <w:rPr>
          <w:rFonts w:ascii="GHEA Grapalat" w:hAnsi="GHEA Grapalat" w:cs="GHEA Grapalat"/>
          <w:color w:val="000000" w:themeColor="text1"/>
          <w:lang w:val="hy-AM"/>
        </w:rPr>
        <w:t>աղյուսակ</w:t>
      </w:r>
      <w:r w:rsidR="00270686" w:rsidRPr="00A213C6">
        <w:rPr>
          <w:rFonts w:ascii="GHEA Grapalat" w:hAnsi="GHEA Grapalat"/>
          <w:color w:val="000000" w:themeColor="text1"/>
          <w:lang w:val="hy-AM"/>
        </w:rPr>
        <w:t>ում:</w:t>
      </w:r>
    </w:p>
    <w:p w:rsidR="00E13B7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80</w:t>
      </w:r>
      <w:r w:rsidR="007F057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7F057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Եթե </w:t>
      </w:r>
      <w:r w:rsidR="004A266E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հանույթների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կամ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զրոյական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աշխատանքների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վայրերում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գրունտի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A266E" w:rsidRPr="00A213C6">
        <w:rPr>
          <w:rFonts w:ascii="GHEA Grapalat" w:hAnsi="GHEA Grapalat" w:cs="GHEA Grapalat"/>
          <w:color w:val="000000" w:themeColor="text1"/>
          <w:lang w:val="hy-AM"/>
        </w:rPr>
        <w:t>բնական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խտությունը ցածր է պահանջվողից, ապա հարկ է նախատեսվի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062BD4" w:rsidRPr="00A213C6">
        <w:rPr>
          <w:rFonts w:ascii="GHEA Grapalat" w:hAnsi="GHEA Grapalat"/>
          <w:color w:val="000000" w:themeColor="text1"/>
          <w:lang w:val="hy-AM"/>
        </w:rPr>
        <w:t>ի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 խտացում՝ համաձայն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5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7F057D" w:rsidRPr="00A213C6">
        <w:rPr>
          <w:rFonts w:ascii="GHEA Grapalat" w:hAnsi="GHEA Grapalat" w:cs="GHEA Grapalat"/>
          <w:color w:val="000000" w:themeColor="text1"/>
          <w:lang w:val="hy-AM"/>
        </w:rPr>
        <w:t>աղյուսակ</w:t>
      </w:r>
      <w:r w:rsidR="007F057D" w:rsidRPr="00A213C6">
        <w:rPr>
          <w:rFonts w:ascii="GHEA Grapalat" w:hAnsi="GHEA Grapalat"/>
          <w:color w:val="000000" w:themeColor="text1"/>
          <w:lang w:val="hy-AM"/>
        </w:rPr>
        <w:t>ում բերված նորմ</w:t>
      </w:r>
      <w:r w:rsidR="004A266E" w:rsidRPr="00A213C6">
        <w:rPr>
          <w:rFonts w:ascii="GHEA Grapalat" w:hAnsi="GHEA Grapalat"/>
          <w:color w:val="000000" w:themeColor="text1"/>
          <w:lang w:val="hy-AM"/>
        </w:rPr>
        <w:t xml:space="preserve">երի, </w:t>
      </w:r>
      <w:r w:rsidR="00B66F32" w:rsidRPr="00A213C6">
        <w:rPr>
          <w:rFonts w:ascii="GHEA Grapalat" w:hAnsi="GHEA Grapalat"/>
          <w:color w:val="000000" w:themeColor="text1"/>
          <w:lang w:val="hy-AM"/>
        </w:rPr>
        <w:t>IV գոտու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 համար 0.8 մ խորությամբ՝ հաշված գրունտային հիմնատակի </w:t>
      </w:r>
      <w:r w:rsidR="004A266E" w:rsidRPr="00A213C6">
        <w:rPr>
          <w:rFonts w:ascii="GHEA Grapalat" w:hAnsi="GHEA Grapalat"/>
          <w:color w:val="000000" w:themeColor="text1"/>
          <w:lang w:val="hy-AM"/>
        </w:rPr>
        <w:t>մակերևույթից։</w:t>
      </w:r>
      <w:r w:rsidR="00E13B71" w:rsidRPr="00A213C6">
        <w:rPr>
          <w:color w:val="000000" w:themeColor="text1"/>
          <w:lang w:val="hy-AM"/>
        </w:rPr>
        <w:t>.</w:t>
      </w:r>
    </w:p>
    <w:p w:rsidR="007F057D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81</w:t>
      </w:r>
      <w:r w:rsidR="007F057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207F0" w:rsidRPr="00A213C6">
        <w:rPr>
          <w:rFonts w:ascii="GHEA Grapalat" w:hAnsi="GHEA Grapalat"/>
          <w:color w:val="000000" w:themeColor="text1"/>
          <w:lang w:val="hy-AM"/>
        </w:rPr>
        <w:t>Ծածկույթի վ</w:t>
      </w:r>
      <w:r w:rsidR="00350AAC" w:rsidRPr="00A213C6">
        <w:rPr>
          <w:rFonts w:ascii="GHEA Grapalat" w:hAnsi="GHEA Grapalat"/>
          <w:color w:val="000000" w:themeColor="text1"/>
          <w:lang w:val="hy-AM"/>
        </w:rPr>
        <w:t xml:space="preserve">երակառուցման (ամրացման) </w:t>
      </w:r>
      <w:r w:rsidR="009207F0" w:rsidRPr="00A213C6">
        <w:rPr>
          <w:rFonts w:ascii="GHEA Grapalat" w:hAnsi="GHEA Grapalat"/>
          <w:color w:val="000000" w:themeColor="text1"/>
          <w:lang w:val="hy-AM"/>
        </w:rPr>
        <w:t xml:space="preserve">այն </w:t>
      </w:r>
      <w:r w:rsidR="00350AAC" w:rsidRPr="00A213C6">
        <w:rPr>
          <w:rFonts w:ascii="GHEA Grapalat" w:hAnsi="GHEA Grapalat"/>
          <w:color w:val="000000" w:themeColor="text1"/>
          <w:lang w:val="hy-AM"/>
        </w:rPr>
        <w:t>դեպքերում</w:t>
      </w:r>
      <w:r w:rsidR="009207F0" w:rsidRPr="00A213C6">
        <w:rPr>
          <w:rFonts w:ascii="GHEA Grapalat" w:hAnsi="GHEA Grapalat"/>
          <w:color w:val="000000" w:themeColor="text1"/>
          <w:lang w:val="hy-AM"/>
        </w:rPr>
        <w:t>, երբ</w:t>
      </w:r>
      <w:r w:rsidR="00350AA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207F0" w:rsidRPr="00A213C6">
        <w:rPr>
          <w:rFonts w:ascii="GHEA Grapalat" w:hAnsi="GHEA Grapalat"/>
          <w:color w:val="000000" w:themeColor="text1"/>
          <w:lang w:val="hy-AM"/>
        </w:rPr>
        <w:t>գ</w:t>
      </w:r>
      <w:r w:rsidR="00350AAC" w:rsidRPr="00A213C6">
        <w:rPr>
          <w:rFonts w:ascii="GHEA Grapalat" w:hAnsi="GHEA Grapalat"/>
          <w:color w:val="000000" w:themeColor="text1"/>
          <w:lang w:val="hy-AM"/>
        </w:rPr>
        <w:t>ոյություն ունեց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ող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50AAC" w:rsidRPr="00A213C6">
        <w:rPr>
          <w:rFonts w:ascii="GHEA Grapalat" w:hAnsi="GHEA Grapalat"/>
          <w:color w:val="000000" w:themeColor="text1"/>
          <w:lang w:val="hy-AM"/>
        </w:rPr>
        <w:t>ային ծածկույթի մակերևույթի փաստացի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 բարձրությունը ստ</w:t>
      </w:r>
      <w:r w:rsidR="00350AAC" w:rsidRPr="00A213C6">
        <w:rPr>
          <w:rFonts w:ascii="GHEA Grapalat" w:hAnsi="GHEA Grapalat"/>
          <w:color w:val="000000" w:themeColor="text1"/>
          <w:lang w:val="hy-AM"/>
        </w:rPr>
        <w:t xml:space="preserve">որգետնյա ջրերի մակարդակից ցածր </w:t>
      </w:r>
      <w:r w:rsidR="009207F0" w:rsidRPr="00A213C6">
        <w:rPr>
          <w:rFonts w:ascii="GHEA Grapalat" w:hAnsi="GHEA Grapalat"/>
          <w:color w:val="000000" w:themeColor="text1"/>
          <w:lang w:val="hy-AM"/>
        </w:rPr>
        <w:t xml:space="preserve">է 10-րդ աղյուսակում սահմանվածներից  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 կամ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207F0" w:rsidRPr="00A213C6">
        <w:rPr>
          <w:rFonts w:ascii="GHEA Grapalat" w:hAnsi="GHEA Grapalat"/>
          <w:color w:val="000000" w:themeColor="text1"/>
          <w:lang w:val="hy-AM"/>
        </w:rPr>
        <w:t>ային ծածկույթի տակ գտնվող գրունտ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ի խտությունը ցածր է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5</w:t>
      </w:r>
      <w:r w:rsidR="00350AAC" w:rsidRPr="00A213C6">
        <w:rPr>
          <w:rFonts w:ascii="GHEA Grapalat" w:hAnsi="GHEA Grapalat"/>
          <w:color w:val="000000" w:themeColor="text1"/>
          <w:lang w:val="hy-AM"/>
        </w:rPr>
        <w:t>-րդ աղյուսակ</w:t>
      </w:r>
      <w:r w:rsidR="007F057D" w:rsidRPr="00A213C6">
        <w:rPr>
          <w:rFonts w:ascii="GHEA Grapalat" w:hAnsi="GHEA Grapalat"/>
          <w:color w:val="000000" w:themeColor="text1"/>
          <w:lang w:val="hy-AM"/>
        </w:rPr>
        <w:t>ում սահման</w:t>
      </w:r>
      <w:r w:rsidR="009207F0" w:rsidRPr="00A213C6">
        <w:rPr>
          <w:rFonts w:ascii="GHEA Grapalat" w:hAnsi="GHEA Grapalat"/>
          <w:color w:val="000000" w:themeColor="text1"/>
          <w:lang w:val="hy-AM"/>
        </w:rPr>
        <w:t>վածից, նման վիճակ</w:t>
      </w:r>
      <w:r w:rsidR="007F057D" w:rsidRPr="00A213C6">
        <w:rPr>
          <w:rFonts w:ascii="GHEA Grapalat" w:hAnsi="GHEA Grapalat"/>
          <w:color w:val="000000" w:themeColor="text1"/>
          <w:lang w:val="hy-AM"/>
        </w:rPr>
        <w:t xml:space="preserve">ը պահպանելու թույլատրելիությունը </w:t>
      </w:r>
      <w:r w:rsidR="009207F0" w:rsidRPr="00A213C6">
        <w:rPr>
          <w:rFonts w:ascii="GHEA Grapalat" w:hAnsi="GHEA Grapalat"/>
          <w:color w:val="000000" w:themeColor="text1"/>
          <w:lang w:val="hy-AM"/>
        </w:rPr>
        <w:t>վերակառուցումից հետո պետք է որոշվի հաշվի առնելով գոյություն ունեցող ծածկույթ</w:t>
      </w:r>
      <w:r w:rsidR="007F057D" w:rsidRPr="00A213C6">
        <w:rPr>
          <w:rFonts w:ascii="GHEA Grapalat" w:hAnsi="GHEA Grapalat"/>
          <w:color w:val="000000" w:themeColor="text1"/>
          <w:lang w:val="hy-AM"/>
        </w:rPr>
        <w:t>ի շահագործման փորձը և գործիքային զննման արդյունքները։</w:t>
      </w:r>
    </w:p>
    <w:p w:rsidR="007F057D" w:rsidRPr="00A213C6" w:rsidRDefault="007F057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7F057D" w:rsidRPr="00A213C6" w:rsidRDefault="00096E50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5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094"/>
        <w:gridCol w:w="3094"/>
        <w:gridCol w:w="3188"/>
      </w:tblGrid>
      <w:tr w:rsidR="007F057D" w:rsidRPr="00A213C6" w:rsidTr="00AA1BF9">
        <w:trPr>
          <w:trHeight w:val="20"/>
          <w:jc w:val="center"/>
        </w:trPr>
        <w:tc>
          <w:tcPr>
            <w:tcW w:w="1650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7F057D" w:rsidRPr="00A213C6" w:rsidRDefault="007F057D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</w:t>
            </w:r>
          </w:p>
          <w:p w:rsidR="007F057D" w:rsidRPr="00A213C6" w:rsidRDefault="000927DC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3300" w:type="pct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F057D" w:rsidRPr="00A213C6" w:rsidRDefault="000927DC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Ծածկույթի հիմնատակի  գրունտի </w:t>
            </w:r>
            <w:r w:rsidR="00CC78A0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խտացման գործակիցը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7F057D" w:rsidRPr="00A213C6" w:rsidTr="00AA1BF9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7F057D" w:rsidRPr="00A213C6" w:rsidRDefault="007F057D" w:rsidP="00E34D90">
            <w:pPr>
              <w:spacing w:line="360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6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7F057D" w:rsidRPr="00A213C6" w:rsidRDefault="000927DC" w:rsidP="00CC78A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Կապիտալ տեսակի</w:t>
            </w:r>
          </w:p>
        </w:tc>
        <w:tc>
          <w:tcPr>
            <w:tcW w:w="16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7F057D" w:rsidRPr="00A213C6" w:rsidRDefault="000927DC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Թեթևացված տեսակի</w:t>
            </w:r>
          </w:p>
        </w:tc>
      </w:tr>
      <w:tr w:rsidR="007F057D" w:rsidRPr="00A213C6" w:rsidTr="00AA1BF9">
        <w:trPr>
          <w:trHeight w:val="20"/>
          <w:jc w:val="center"/>
        </w:trPr>
        <w:tc>
          <w:tcPr>
            <w:tcW w:w="16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7F057D" w:rsidRPr="00A213C6" w:rsidRDefault="000927DC" w:rsidP="00E34D90">
            <w:p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Ավազ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</w:t>
            </w:r>
          </w:p>
        </w:tc>
        <w:tc>
          <w:tcPr>
            <w:tcW w:w="16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0,98/0,95</w:t>
            </w:r>
          </w:p>
        </w:tc>
        <w:tc>
          <w:tcPr>
            <w:tcW w:w="16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0,95/0,95</w:t>
            </w:r>
          </w:p>
        </w:tc>
      </w:tr>
      <w:tr w:rsidR="007F057D" w:rsidRPr="00A213C6" w:rsidTr="00AA1BF9">
        <w:trPr>
          <w:trHeight w:val="20"/>
          <w:jc w:val="center"/>
        </w:trPr>
        <w:tc>
          <w:tcPr>
            <w:tcW w:w="16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7F057D" w:rsidRPr="00A213C6" w:rsidRDefault="000927DC" w:rsidP="00E34D90">
            <w:p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Ավազակավ</w:t>
            </w:r>
          </w:p>
        </w:tc>
        <w:tc>
          <w:tcPr>
            <w:tcW w:w="16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1,00/0,98</w:t>
            </w:r>
          </w:p>
        </w:tc>
        <w:tc>
          <w:tcPr>
            <w:tcW w:w="165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0,98/0,95</w:t>
            </w:r>
          </w:p>
        </w:tc>
      </w:tr>
      <w:tr w:rsidR="007F057D" w:rsidRPr="00A213C6" w:rsidTr="00AA1BF9">
        <w:trPr>
          <w:trHeight w:val="20"/>
          <w:jc w:val="center"/>
        </w:trPr>
        <w:tc>
          <w:tcPr>
            <w:tcW w:w="16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7F057D" w:rsidRPr="00A213C6" w:rsidRDefault="000927DC" w:rsidP="00E34D90">
            <w:p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Կավ</w:t>
            </w:r>
          </w:p>
        </w:tc>
        <w:tc>
          <w:tcPr>
            <w:tcW w:w="16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1,00/0,98</w:t>
            </w:r>
          </w:p>
        </w:tc>
        <w:tc>
          <w:tcPr>
            <w:tcW w:w="16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7F057D" w:rsidRPr="00A213C6" w:rsidRDefault="007F057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0,98/0,95</w:t>
            </w:r>
          </w:p>
        </w:tc>
      </w:tr>
      <w:tr w:rsidR="007F057D" w:rsidRPr="00A213C6" w:rsidTr="00AA1BF9">
        <w:trPr>
          <w:trHeight w:val="20"/>
          <w:jc w:val="center"/>
        </w:trPr>
        <w:tc>
          <w:tcPr>
            <w:tcW w:w="5000" w:type="pct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7F057D" w:rsidRPr="00A213C6" w:rsidRDefault="00350AAC" w:rsidP="00CC78A0">
            <w:pPr>
              <w:spacing w:line="360" w:lineRule="auto"/>
              <w:ind w:left="132" w:right="274" w:firstLine="289"/>
              <w:jc w:val="both"/>
              <w:rPr>
                <w:rFonts w:ascii="GHEA Grapalat" w:hAnsi="GHEA Grapalat"/>
                <w:color w:val="000000" w:themeColor="text1"/>
                <w:spacing w:val="20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>Ծանոթագրություն: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Ձախ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մասում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ցույց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տրված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գրունտ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խտացման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գործակցի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արժեքները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սեզոնային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424B47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սա</w:t>
            </w:r>
            <w:r w:rsidR="00424B47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ռ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գոտում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,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աջ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մասում՝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սեզոնային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424B47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սա</w:t>
            </w:r>
            <w:r w:rsidR="00424B47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ռ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սահմանից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ցածր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արժեքները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,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ինչպես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նաև</w:t>
            </w:r>
            <w:r w:rsidR="00B66F32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D05997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ՀՀ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ճանապարհա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կլիմայական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B66F32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գոտ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ում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տեղադրված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լիցք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երի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927DC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համար։</w:t>
            </w:r>
          </w:p>
        </w:tc>
      </w:tr>
    </w:tbl>
    <w:p w:rsidR="009207F0" w:rsidRPr="00A213C6" w:rsidRDefault="009E6461" w:rsidP="00E34D90">
      <w:pPr>
        <w:spacing w:line="360" w:lineRule="auto"/>
        <w:ind w:firstLine="284"/>
        <w:jc w:val="both"/>
        <w:rPr>
          <w:b/>
          <w:bCs/>
          <w:color w:val="000000" w:themeColor="text1"/>
          <w:lang w:val="hy-AM"/>
        </w:rPr>
      </w:pPr>
      <w:r w:rsidRPr="00A213C6">
        <w:rPr>
          <w:color w:val="000000" w:themeColor="text1"/>
          <w:spacing w:val="20"/>
          <w:lang w:val="hy-AM"/>
        </w:rPr>
        <w:t xml:space="preserve"> </w:t>
      </w:r>
    </w:p>
    <w:p w:rsidR="009E646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="00614B45" w:rsidRPr="00A213C6">
        <w:rPr>
          <w:rFonts w:ascii="GHEA Grapalat" w:hAnsi="GHEA Grapalat"/>
          <w:b/>
          <w:bCs/>
          <w:color w:val="000000" w:themeColor="text1"/>
          <w:lang w:val="hy-AM"/>
        </w:rPr>
        <w:t>6</w:t>
      </w:r>
      <w:r w:rsidR="00614B45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614B45" w:rsidRPr="00A213C6">
        <w:rPr>
          <w:rFonts w:ascii="GHEA Grapalat" w:hAnsi="GHEA Grapalat"/>
          <w:b/>
          <w:bCs/>
          <w:color w:val="000000" w:themeColor="text1"/>
          <w:lang w:val="hy-AM"/>
        </w:rPr>
        <w:t>1</w:t>
      </w:r>
      <w:r w:rsidR="00614B45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EE6C59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="00614B45" w:rsidRPr="00A213C6">
        <w:rPr>
          <w:rFonts w:ascii="GHEA Grapalat" w:hAnsi="GHEA Grapalat"/>
          <w:b/>
          <w:bCs/>
          <w:color w:val="000000" w:themeColor="text1"/>
          <w:lang w:val="hy-AM"/>
        </w:rPr>
        <w:t>Հիմնատակեր</w:t>
      </w:r>
      <w:r w:rsidR="00614B45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267882" w:rsidRPr="00A213C6">
        <w:rPr>
          <w:rStyle w:val="10"/>
          <w:rFonts w:ascii="GHEA Grapalat" w:hAnsi="GHEA Grapalat" w:cs="Tahoma"/>
          <w:color w:val="000000" w:themeColor="text1"/>
          <w:sz w:val="22"/>
          <w:szCs w:val="22"/>
          <w:lang w:val="hy-AM"/>
        </w:rPr>
        <w:t>փքվող</w:t>
      </w:r>
      <w:r w:rsidR="009207F0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գրունտների </w:t>
      </w:r>
      <w:r w:rsidR="00614B45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վրա </w:t>
      </w:r>
    </w:p>
    <w:p w:rsidR="00304325" w:rsidRPr="00A213C6" w:rsidRDefault="00B90274" w:rsidP="00E34D90">
      <w:pPr>
        <w:suppressAutoHyphens/>
        <w:spacing w:after="120" w:line="360" w:lineRule="auto"/>
        <w:jc w:val="both"/>
        <w:rPr>
          <w:rFonts w:ascii="GHEA Grapalat" w:hAnsi="GHEA Grapalat" w:cs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lastRenderedPageBreak/>
        <w:t xml:space="preserve">     </w:t>
      </w:r>
      <w:r w:rsidR="00785892" w:rsidRPr="00A213C6">
        <w:rPr>
          <w:rFonts w:ascii="GHEA Grapalat" w:hAnsi="GHEA Grapalat"/>
          <w:b/>
          <w:bCs/>
          <w:color w:val="000000" w:themeColor="text1"/>
          <w:lang w:val="hy-AM"/>
        </w:rPr>
        <w:t>82</w:t>
      </w:r>
      <w:r w:rsidR="009207F0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CC78A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Հիմնատակի համար օգտագործվող կավային գրունտների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փք</w:t>
      </w:r>
      <w:r w:rsidRPr="00A213C6">
        <w:rPr>
          <w:rFonts w:ascii="GHEA Grapalat" w:hAnsi="GHEA Grapalat"/>
          <w:color w:val="000000" w:themeColor="text1"/>
          <w:lang w:val="hy-AM"/>
        </w:rPr>
        <w:t>ման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հատկությունները հարկ է հաշվի առնել, եթե ջրով կամ քիմիական լուծույթներով թրջելիս առանց բեռի </w:t>
      </w:r>
      <w:r w:rsidR="00267882" w:rsidRPr="00A213C6">
        <w:rPr>
          <w:rFonts w:ascii="GHEA Grapalat" w:hAnsi="GHEA Grapalat"/>
          <w:b/>
          <w:color w:val="000000" w:themeColor="text1"/>
          <w:lang w:val="hy-AM"/>
        </w:rPr>
        <w:t>փք</w:t>
      </w:r>
      <w:r w:rsidRPr="00A213C6">
        <w:rPr>
          <w:rFonts w:ascii="GHEA Grapalat" w:hAnsi="GHEA Grapalat"/>
          <w:b/>
          <w:color w:val="000000" w:themeColor="text1"/>
          <w:lang w:val="hy-AM"/>
        </w:rPr>
        <w:t>ման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հարաբերական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դեֆորմացումը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Єsw ≥ 0,04: Հարաբերական </w:t>
      </w:r>
      <w:r w:rsidR="00267882" w:rsidRPr="00A213C6">
        <w:rPr>
          <w:rFonts w:ascii="GHEA Grapalat" w:hAnsi="GHEA Grapalat"/>
          <w:b/>
          <w:color w:val="000000" w:themeColor="text1"/>
          <w:lang w:val="hy-AM"/>
        </w:rPr>
        <w:t>փք</w:t>
      </w:r>
      <w:r w:rsidRPr="00A213C6">
        <w:rPr>
          <w:rFonts w:ascii="GHEA Grapalat" w:hAnsi="GHEA Grapalat"/>
          <w:b/>
          <w:color w:val="000000" w:themeColor="text1"/>
          <w:lang w:val="hy-AM"/>
        </w:rPr>
        <w:t>ման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արժեքը (</w:t>
      </w:r>
      <w:r w:rsidRPr="00A213C6">
        <w:rPr>
          <w:rFonts w:ascii="GHEA Grapalat" w:hAnsi="GHEA Grapalat"/>
          <w:color w:val="000000" w:themeColor="text1"/>
          <w:lang w:val="hy-AM"/>
        </w:rPr>
        <w:t>ջրով կամ այլ հեղուկով թրջած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գրունտի նմուշի բարձրության աճի հարաբերակցությունը բնական խոնավությամբ գրունտի սկզբնական բարձրության նկատմամբ) որոշվում է ԳՕՍՏ 12248</w:t>
      </w:r>
      <w:r w:rsidRPr="00A213C6">
        <w:rPr>
          <w:rFonts w:ascii="Cambria Math" w:hAnsi="Cambria Math" w:cs="Cambria Math"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lang w:val="hy-AM"/>
        </w:rPr>
        <w:t>6-2020-ի համաձայն:</w:t>
      </w:r>
    </w:p>
    <w:p w:rsidR="00954D7E" w:rsidRPr="00A213C6" w:rsidRDefault="009C60EE" w:rsidP="00E34D90">
      <w:p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</w:t>
      </w:r>
      <w:r w:rsidR="00785892" w:rsidRPr="00A213C6">
        <w:rPr>
          <w:rFonts w:ascii="GHEA Grapalat" w:hAnsi="GHEA Grapalat"/>
          <w:b/>
          <w:color w:val="000000" w:themeColor="text1"/>
          <w:lang w:val="hy-AM"/>
        </w:rPr>
        <w:t>83</w:t>
      </w:r>
      <w:r w:rsidR="00954D7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54D7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Ուռչող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գրունտների վրա կառուցվող հիմնատակերի նախագծման ընթացքում հարկ է նախատեսել կոնստրուկտիվ միջոցառում-ներ, որոնք կանխում են բնական գրունտի խոնավացումը, ինչպես նաև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ուռչող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գրունտ-ների փոխարինումը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չուռչող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գրունտներով կամ լիցքի կառուցումը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չուռչող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գրունտներից այնպիսի եղանակով, որ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ուռչող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գրունտների վերին սահմանը գտնվի </w:t>
      </w:r>
      <w:r w:rsidRPr="00A213C6">
        <w:rPr>
          <w:rFonts w:ascii="GHEA Grapalat" w:hAnsi="GHEA Grapalat" w:cs="Arial"/>
          <w:bCs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ային </w:t>
      </w:r>
      <w:r w:rsidRPr="00A213C6">
        <w:rPr>
          <w:rFonts w:ascii="GHEA Grapalat" w:hAnsi="GHEA Grapalat"/>
          <w:color w:val="000000" w:themeColor="text1"/>
          <w:lang w:val="hy-AM"/>
        </w:rPr>
        <w:t>ծածկույթի վերին մասից ոչ պակաս խորության վրա</w:t>
      </w:r>
      <w:r w:rsidRPr="00A213C6">
        <w:rPr>
          <w:rFonts w:ascii="GHEA Grapalat" w:hAnsi="GHEA Grapalat"/>
          <w:bCs/>
          <w:color w:val="000000" w:themeColor="text1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քան նշված են ստորև </w:t>
      </w:r>
      <w:r w:rsidRPr="00A213C6">
        <w:rPr>
          <w:rFonts w:ascii="GHEA Grapalat" w:hAnsi="GHEA Grapalat"/>
          <w:color w:val="000000" w:themeColor="text1"/>
          <w:lang w:val="hy-AM"/>
        </w:rPr>
        <w:t>(մ)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54D7E" w:rsidRPr="00A213C6" w:rsidRDefault="0030432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1,3 մ՝ թեթևակի փքվ</w:t>
      </w:r>
      <w:r w:rsidR="00954D7E" w:rsidRPr="00A213C6">
        <w:rPr>
          <w:rFonts w:ascii="GHEA Grapalat" w:hAnsi="GHEA Grapalat"/>
          <w:color w:val="000000" w:themeColor="text1"/>
          <w:lang w:val="hy-AM"/>
        </w:rPr>
        <w:t xml:space="preserve">ող </w:t>
      </w:r>
      <w:r w:rsidR="0017603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176034" w:rsidRPr="00A213C6">
        <w:rPr>
          <w:rFonts w:ascii="GHEA Grapalat" w:hAnsi="GHEA Grapalat"/>
          <w:color w:val="000000" w:themeColor="text1"/>
          <w:lang w:val="hy-AM"/>
        </w:rPr>
        <w:t>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համար (0,04 ≤ Єsw ≤ 0,08),</w:t>
      </w:r>
    </w:p>
    <w:p w:rsidR="00954D7E" w:rsidRPr="00A213C6" w:rsidRDefault="0030432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1,</w:t>
      </w:r>
      <w:r w:rsidR="00954D7E" w:rsidRPr="00A213C6">
        <w:rPr>
          <w:rFonts w:ascii="GHEA Grapalat" w:hAnsi="GHEA Grapalat"/>
          <w:color w:val="000000" w:themeColor="text1"/>
          <w:lang w:val="hy-AM"/>
        </w:rPr>
        <w:t>8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մ՝</w:t>
      </w:r>
      <w:r w:rsidR="00954D7E" w:rsidRPr="00A213C6">
        <w:rPr>
          <w:rFonts w:ascii="GHEA Grapalat" w:hAnsi="GHEA Grapalat"/>
          <w:color w:val="000000" w:themeColor="text1"/>
          <w:lang w:val="hy-AM"/>
        </w:rPr>
        <w:t xml:space="preserve"> միջին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փքվող </w:t>
      </w:r>
      <w:r w:rsidR="0017603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176034" w:rsidRPr="00A213C6">
        <w:rPr>
          <w:rFonts w:ascii="GHEA Grapalat" w:hAnsi="GHEA Grapalat"/>
          <w:color w:val="000000" w:themeColor="text1"/>
          <w:lang w:val="hy-AM"/>
        </w:rPr>
        <w:t>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համար (0,08 &lt; Єsw ≤ 0,12),</w:t>
      </w:r>
    </w:p>
    <w:p w:rsidR="00954D7E" w:rsidRPr="00A213C6" w:rsidRDefault="0030432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3) 2,</w:t>
      </w:r>
      <w:r w:rsidR="00954D7E" w:rsidRPr="00A213C6">
        <w:rPr>
          <w:rFonts w:ascii="GHEA Grapalat" w:hAnsi="GHEA Grapalat"/>
          <w:color w:val="000000" w:themeColor="text1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մ՝ </w:t>
      </w:r>
      <w:r w:rsidR="00954D7E" w:rsidRPr="00A213C6">
        <w:rPr>
          <w:rFonts w:ascii="GHEA Grapalat" w:hAnsi="GHEA Grapalat"/>
          <w:color w:val="000000" w:themeColor="text1"/>
          <w:lang w:val="hy-AM"/>
        </w:rPr>
        <w:t xml:space="preserve">ուժեղ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փքվող </w:t>
      </w:r>
      <w:r w:rsidR="0017603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176034" w:rsidRPr="00A213C6">
        <w:rPr>
          <w:rFonts w:ascii="GHEA Grapalat" w:hAnsi="GHEA Grapalat"/>
          <w:color w:val="000000" w:themeColor="text1"/>
          <w:lang w:val="hy-AM"/>
        </w:rPr>
        <w:t>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համար (Єsw &gt; 0,</w:t>
      </w:r>
      <w:r w:rsidR="00954D7E" w:rsidRPr="00A213C6">
        <w:rPr>
          <w:rFonts w:ascii="GHEA Grapalat" w:hAnsi="GHEA Grapalat"/>
          <w:color w:val="000000" w:themeColor="text1"/>
          <w:lang w:val="hy-AM"/>
        </w:rPr>
        <w:t>12):</w:t>
      </w:r>
    </w:p>
    <w:p w:rsidR="00785892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9E6461" w:rsidRPr="00A213C6" w:rsidRDefault="00E213F6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Հիմնատակեր </w:t>
      </w:r>
      <w:r w:rsidR="003E260E" w:rsidRPr="00A213C6">
        <w:rPr>
          <w:rFonts w:ascii="GHEA Grapalat" w:hAnsi="GHEA Grapalat"/>
          <w:b/>
          <w:bCs/>
          <w:color w:val="000000" w:themeColor="text1"/>
          <w:lang w:val="hy-AM"/>
        </w:rPr>
        <w:t>նստումային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գրունտների վրա</w:t>
      </w:r>
    </w:p>
    <w:p w:rsidR="00304325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84</w:t>
      </w:r>
      <w:r w:rsidR="0030432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0432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36C8E" w:rsidRPr="00A213C6">
        <w:rPr>
          <w:rFonts w:ascii="GHEA Grapalat" w:hAnsi="GHEA Grapalat"/>
          <w:color w:val="000000" w:themeColor="text1"/>
          <w:lang w:val="hy-AM"/>
        </w:rPr>
        <w:t>Հիմնատակի համար օգտագործվող գրունտն</w:t>
      </w:r>
      <w:r w:rsidR="00304325" w:rsidRPr="00A213C6">
        <w:rPr>
          <w:rFonts w:ascii="GHEA Grapalat" w:hAnsi="GHEA Grapalat"/>
          <w:color w:val="000000" w:themeColor="text1"/>
          <w:lang w:val="hy-AM"/>
        </w:rPr>
        <w:t>ե</w:t>
      </w:r>
      <w:r w:rsidR="00173871" w:rsidRPr="00A213C6">
        <w:rPr>
          <w:rFonts w:ascii="GHEA Grapalat" w:hAnsi="GHEA Grapalat"/>
          <w:color w:val="000000" w:themeColor="text1"/>
          <w:lang w:val="hy-AM"/>
        </w:rPr>
        <w:t xml:space="preserve">րի </w:t>
      </w:r>
      <w:r w:rsidR="003E260E" w:rsidRPr="00A213C6">
        <w:rPr>
          <w:rFonts w:ascii="GHEA Grapalat" w:hAnsi="GHEA Grapalat"/>
          <w:color w:val="000000" w:themeColor="text1"/>
          <w:lang w:val="hy-AM"/>
        </w:rPr>
        <w:t>նստելիության</w:t>
      </w:r>
      <w:r w:rsidR="00173871"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հատկությունները հարկ է հաշվի առնել </w:t>
      </w:r>
      <w:r w:rsidR="003E260E" w:rsidRPr="00A213C6">
        <w:rPr>
          <w:rFonts w:ascii="GHEA Grapalat" w:hAnsi="GHEA Grapalat"/>
          <w:color w:val="000000" w:themeColor="text1"/>
          <w:lang w:val="hy-AM"/>
        </w:rPr>
        <w:t>գրունտի շերտի այնպիսի</w:t>
      </w:r>
      <w:r w:rsidR="00173871" w:rsidRPr="00A213C6">
        <w:rPr>
          <w:rFonts w:ascii="GHEA Grapalat" w:hAnsi="GHEA Grapalat"/>
          <w:color w:val="000000" w:themeColor="text1"/>
          <w:lang w:val="hy-AM"/>
        </w:rPr>
        <w:t xml:space="preserve"> հաստության սահմաններում, որտեղ</w:t>
      </w:r>
      <w:r w:rsidR="00173871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D5EDB" w:rsidRPr="00A213C6" w:rsidRDefault="001D5EDB" w:rsidP="00E34D90">
      <w:pPr>
        <w:pStyle w:val="ListParagraph"/>
        <w:numPr>
          <w:ilvl w:val="0"/>
          <w:numId w:val="23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գրունտի սեփական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կշռից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ծածկույթից (</w:t>
      </w:r>
      <w:r w:rsidRPr="00A213C6">
        <w:rPr>
          <w:rFonts w:ascii="GHEA Grapalat" w:hAnsi="GHEA Grapalat"/>
          <w:i/>
          <w:iCs/>
          <w:color w:val="000000" w:themeColor="text1"/>
        </w:rPr>
        <w:t>σ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zg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ու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շահագործողական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բեռնվածքից (</w:t>
      </w:r>
      <w:r w:rsidRPr="00A213C6">
        <w:rPr>
          <w:rFonts w:ascii="GHEA Grapalat" w:hAnsi="GHEA Grapalat"/>
          <w:i/>
          <w:iCs/>
          <w:color w:val="000000" w:themeColor="text1"/>
        </w:rPr>
        <w:t>σ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zp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առաջացող գումարային սեղմման լարումը գերազանցում է սկզբնախան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նստումային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ճնշումը (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p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sc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)</w:t>
      </w:r>
      <w:r w:rsidR="00394F78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E213F6" w:rsidRPr="00A213C6" w:rsidRDefault="00316E8F" w:rsidP="00E34D90">
      <w:pPr>
        <w:pStyle w:val="ListParagraph"/>
        <w:numPr>
          <w:ilvl w:val="0"/>
          <w:numId w:val="23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գրունտի խոնավությունը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 xml:space="preserve"> (w)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ավելի բարձր է (կամ կարող է ավելի բարձր դառնալ), քան սկզբնական </w:t>
      </w:r>
      <w:r w:rsidR="003E260E" w:rsidRPr="00A213C6">
        <w:rPr>
          <w:rFonts w:ascii="GHEA Grapalat" w:hAnsi="GHEA Grapalat"/>
          <w:bCs/>
          <w:color w:val="000000" w:themeColor="text1"/>
          <w:lang w:val="hy-AM"/>
        </w:rPr>
        <w:t>նստումային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խոնավությունից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(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w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sc</w:t>
      </w:r>
      <w:r w:rsidRPr="00A213C6">
        <w:rPr>
          <w:rFonts w:ascii="GHEA Grapalat" w:hAnsi="GHEA Grapalat"/>
          <w:color w:val="000000" w:themeColor="text1"/>
          <w:lang w:val="hy-AM"/>
        </w:rPr>
        <w:t>) (նվազագույն խոնավությունից, որի դեպքում դրսևորվում են</w:t>
      </w:r>
      <w:r w:rsidR="003E260E" w:rsidRPr="00A213C6">
        <w:rPr>
          <w:rFonts w:ascii="GHEA Grapalat" w:hAnsi="GHEA Grapalat"/>
          <w:color w:val="000000" w:themeColor="text1"/>
          <w:lang w:val="hy-AM"/>
        </w:rPr>
        <w:t xml:space="preserve"> գրունտ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3E260E" w:rsidRPr="00A213C6">
        <w:rPr>
          <w:rFonts w:ascii="GHEA Grapalat" w:hAnsi="GHEA Grapalat"/>
          <w:color w:val="000000" w:themeColor="text1"/>
          <w:lang w:val="hy-AM"/>
        </w:rPr>
        <w:t xml:space="preserve">նստելիության </w:t>
      </w:r>
      <w:r w:rsidRPr="00A213C6">
        <w:rPr>
          <w:rFonts w:ascii="GHEA Grapalat" w:hAnsi="GHEA Grapalat"/>
          <w:color w:val="000000" w:themeColor="text1"/>
          <w:lang w:val="hy-AM"/>
        </w:rPr>
        <w:t>հատկությունները),</w:t>
      </w:r>
    </w:p>
    <w:p w:rsidR="00E13B71" w:rsidRPr="00A213C6" w:rsidRDefault="00944F84" w:rsidP="00E34D90">
      <w:pPr>
        <w:pStyle w:val="ListParagraph"/>
        <w:numPr>
          <w:ilvl w:val="0"/>
          <w:numId w:val="23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հարաբերական նստվածքայնությունը արտաքին բեռի տակ (Єс ≥ 0,</w:t>
      </w:r>
      <w:r w:rsidR="00316E8F" w:rsidRPr="00A213C6">
        <w:rPr>
          <w:rFonts w:ascii="GHEA Grapalat" w:hAnsi="GHEA Grapalat"/>
          <w:color w:val="000000" w:themeColor="text1"/>
          <w:lang w:val="hy-AM"/>
        </w:rPr>
        <w:t>01):</w:t>
      </w:r>
    </w:p>
    <w:p w:rsidR="00E13B7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85</w:t>
      </w:r>
      <w:r w:rsidR="00944F8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44F8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360FC7" w:rsidRPr="00A213C6">
        <w:rPr>
          <w:rFonts w:ascii="GHEA Grapalat" w:hAnsi="GHEA Grapalat"/>
          <w:color w:val="000000" w:themeColor="text1"/>
          <w:lang w:val="hy-AM"/>
        </w:rPr>
        <w:t xml:space="preserve"> գրունտերից կազմված հիմնատակ</w:t>
      </w:r>
      <w:r w:rsidR="00944F84" w:rsidRPr="00A213C6">
        <w:rPr>
          <w:rFonts w:ascii="GHEA Grapalat" w:hAnsi="GHEA Grapalat"/>
          <w:color w:val="000000" w:themeColor="text1"/>
          <w:lang w:val="hy-AM"/>
        </w:rPr>
        <w:t>եր</w:t>
      </w:r>
      <w:r w:rsidR="00360FC7" w:rsidRPr="00A213C6">
        <w:rPr>
          <w:rFonts w:ascii="GHEA Grapalat" w:hAnsi="GHEA Grapalat"/>
          <w:color w:val="000000" w:themeColor="text1"/>
          <w:lang w:val="hy-AM"/>
        </w:rPr>
        <w:t>ի նախագծման դեպքում</w:t>
      </w:r>
      <w:r w:rsidR="00944F84" w:rsidRPr="00A213C6">
        <w:rPr>
          <w:rFonts w:ascii="GHEA Grapalat" w:hAnsi="GHEA Grapalat"/>
          <w:color w:val="000000" w:themeColor="text1"/>
          <w:lang w:val="hy-AM"/>
        </w:rPr>
        <w:t xml:space="preserve"> անհրաժեշտ է հաշվի առնել </w:t>
      </w:r>
      <w:r w:rsidR="000077AF" w:rsidRPr="00A213C6">
        <w:rPr>
          <w:rFonts w:ascii="GHEA Grapalat" w:hAnsi="GHEA Grapalat"/>
          <w:b/>
          <w:color w:val="000000" w:themeColor="text1"/>
          <w:lang w:val="hy-AM"/>
        </w:rPr>
        <w:t>Sr ≤ 0.5</w:t>
      </w:r>
      <w:r w:rsidR="000077AF" w:rsidRPr="00A213C6">
        <w:rPr>
          <w:rFonts w:ascii="GHEA Grapalat" w:hAnsi="GHEA Grapalat"/>
          <w:color w:val="000000" w:themeColor="text1"/>
          <w:lang w:val="hy-AM"/>
        </w:rPr>
        <w:t xml:space="preserve"> խոնավության աստիճան ունեցող գրունտների խոնավության բարձրացման հնարավորությունը՝ պայմանավորված </w:t>
      </w:r>
      <w:r w:rsidR="00944F84" w:rsidRPr="00A213C6">
        <w:rPr>
          <w:rFonts w:ascii="GHEA Grapalat" w:hAnsi="GHEA Grapalat"/>
          <w:color w:val="000000" w:themeColor="text1"/>
          <w:lang w:val="hy-AM"/>
        </w:rPr>
        <w:t>գոլորշիաց</w:t>
      </w:r>
      <w:r w:rsidR="000077AF" w:rsidRPr="00A213C6">
        <w:rPr>
          <w:rFonts w:ascii="GHEA Grapalat" w:hAnsi="GHEA Grapalat"/>
          <w:color w:val="000000" w:themeColor="text1"/>
          <w:lang w:val="hy-AM"/>
        </w:rPr>
        <w:t xml:space="preserve">ման բնական պայմանների խախտմամբ՝ </w:t>
      </w:r>
      <w:r w:rsidR="0049298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0077AF" w:rsidRPr="00A213C6">
        <w:rPr>
          <w:rFonts w:ascii="GHEA Grapalat" w:hAnsi="GHEA Grapalat"/>
          <w:color w:val="000000" w:themeColor="text1"/>
          <w:lang w:val="hy-AM"/>
        </w:rPr>
        <w:t>ային ծածկույթի կառուց</w:t>
      </w:r>
      <w:r w:rsidR="00944F84" w:rsidRPr="00A213C6">
        <w:rPr>
          <w:rFonts w:ascii="GHEA Grapalat" w:hAnsi="GHEA Grapalat"/>
          <w:color w:val="000000" w:themeColor="text1"/>
          <w:lang w:val="hy-AM"/>
        </w:rPr>
        <w:t>ման (</w:t>
      </w:r>
      <w:r w:rsidR="000077AF" w:rsidRPr="00A213C6">
        <w:rPr>
          <w:rFonts w:ascii="GHEA Grapalat" w:hAnsi="GHEA Grapalat"/>
          <w:color w:val="000000" w:themeColor="text1"/>
          <w:lang w:val="hy-AM"/>
        </w:rPr>
        <w:t>ծածկույթի</w:t>
      </w:r>
      <w:r w:rsidR="008666C5" w:rsidRPr="00A213C6">
        <w:rPr>
          <w:rFonts w:ascii="GHEA Grapalat" w:hAnsi="GHEA Grapalat"/>
          <w:color w:val="000000" w:themeColor="text1"/>
          <w:lang w:val="hy-AM"/>
        </w:rPr>
        <w:t xml:space="preserve"> էկրանավորման</w:t>
      </w:r>
      <w:r w:rsidR="000077AF" w:rsidRPr="00A213C6">
        <w:rPr>
          <w:rFonts w:ascii="GHEA Grapalat" w:hAnsi="GHEA Grapalat"/>
          <w:color w:val="000000" w:themeColor="text1"/>
          <w:lang w:val="hy-AM"/>
        </w:rPr>
        <w:t>) հետևանք</w:t>
      </w:r>
      <w:r w:rsidR="008666C5" w:rsidRPr="00A213C6">
        <w:rPr>
          <w:rFonts w:ascii="GHEA Grapalat" w:hAnsi="GHEA Grapalat"/>
          <w:color w:val="000000" w:themeColor="text1"/>
          <w:lang w:val="hy-AM"/>
        </w:rPr>
        <w:t>ով: Գրունտն</w:t>
      </w:r>
      <w:r w:rsidR="00944F84" w:rsidRPr="00A213C6">
        <w:rPr>
          <w:rFonts w:ascii="GHEA Grapalat" w:hAnsi="GHEA Grapalat"/>
          <w:color w:val="000000" w:themeColor="text1"/>
          <w:lang w:val="hy-AM"/>
        </w:rPr>
        <w:t xml:space="preserve">երի վերջնական </w:t>
      </w:r>
      <w:r w:rsidR="000077A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666C5" w:rsidRPr="00A213C6">
        <w:rPr>
          <w:rFonts w:ascii="GHEA Grapalat" w:hAnsi="GHEA Grapalat"/>
          <w:color w:val="000000" w:themeColor="text1"/>
          <w:lang w:val="hy-AM"/>
        </w:rPr>
        <w:t>խոնավությունը հարկ է ընդունել</w:t>
      </w:r>
      <w:r w:rsidR="00944F84" w:rsidRPr="00A213C6">
        <w:rPr>
          <w:rFonts w:ascii="GHEA Grapalat" w:hAnsi="GHEA Grapalat"/>
          <w:color w:val="000000" w:themeColor="text1"/>
          <w:lang w:val="hy-AM"/>
        </w:rPr>
        <w:t xml:space="preserve"> գլոր</w:t>
      </w:r>
      <w:r w:rsidR="008666C5" w:rsidRPr="00A213C6">
        <w:rPr>
          <w:rFonts w:ascii="GHEA Grapalat" w:hAnsi="GHEA Grapalat"/>
          <w:color w:val="000000" w:themeColor="text1"/>
          <w:lang w:val="hy-AM"/>
        </w:rPr>
        <w:t xml:space="preserve">ման սահմանի վրա </w:t>
      </w:r>
      <w:r w:rsidR="008666C5"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="008666C5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p</w:t>
      </w:r>
      <w:r w:rsidR="008666C5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8666C5" w:rsidRPr="00A213C6">
        <w:rPr>
          <w:rFonts w:ascii="GHEA Grapalat" w:hAnsi="GHEA Grapalat"/>
          <w:color w:val="000000" w:themeColor="text1"/>
          <w:lang w:val="hy-AM"/>
        </w:rPr>
        <w:t>խոնավության</w:t>
      </w:r>
      <w:r w:rsidR="005A7F89" w:rsidRPr="00A213C6">
        <w:rPr>
          <w:rFonts w:ascii="GHEA Grapalat" w:hAnsi="GHEA Grapalat"/>
          <w:color w:val="000000" w:themeColor="text1"/>
          <w:lang w:val="hy-AM"/>
        </w:rPr>
        <w:t xml:space="preserve">ը հավասար: </w:t>
      </w:r>
      <w:r w:rsidR="008666C5" w:rsidRPr="00A213C6">
        <w:rPr>
          <w:rFonts w:ascii="GHEA Grapalat" w:hAnsi="GHEA Grapalat"/>
          <w:color w:val="000000" w:themeColor="text1"/>
          <w:lang w:val="hy-AM"/>
        </w:rPr>
        <w:t xml:space="preserve">Գրունտների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944F84"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հատկությունների բնութագրերը որոշվում են ԳՕՍՏ 23161</w:t>
      </w:r>
      <w:r w:rsidR="00F81511" w:rsidRPr="00A213C6">
        <w:rPr>
          <w:rFonts w:ascii="GHEA Grapalat" w:hAnsi="GHEA Grapalat"/>
          <w:color w:val="000000" w:themeColor="text1"/>
          <w:lang w:val="hy-AM"/>
        </w:rPr>
        <w:t>-2012</w:t>
      </w:r>
      <w:r w:rsidR="009E6461" w:rsidRPr="00A213C6">
        <w:rPr>
          <w:rFonts w:ascii="GHEA Grapalat" w:hAnsi="GHEA Grapalat"/>
          <w:color w:val="000000" w:themeColor="text1"/>
          <w:lang w:val="hy-AM"/>
        </w:rPr>
        <w:t>-ի համաձայն:</w:t>
      </w:r>
    </w:p>
    <w:p w:rsidR="00170623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86</w:t>
      </w:r>
      <w:r w:rsidR="0017062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706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4D7528" w:rsidRPr="00A213C6">
        <w:rPr>
          <w:rFonts w:ascii="GHEA Grapalat" w:hAnsi="GHEA Grapalat"/>
          <w:color w:val="000000" w:themeColor="text1"/>
          <w:lang w:val="hy-AM"/>
        </w:rPr>
        <w:t xml:space="preserve"> գրունտն</w:t>
      </w:r>
      <w:r w:rsidR="00170623" w:rsidRPr="00A213C6">
        <w:rPr>
          <w:rFonts w:ascii="GHEA Grapalat" w:hAnsi="GHEA Grapalat"/>
          <w:color w:val="000000" w:themeColor="text1"/>
          <w:lang w:val="hy-AM"/>
        </w:rPr>
        <w:t>երից կազմված հարթակների գրունտայի</w:t>
      </w:r>
      <w:r w:rsidR="004D7528" w:rsidRPr="00A213C6">
        <w:rPr>
          <w:rFonts w:ascii="GHEA Grapalat" w:hAnsi="GHEA Grapalat"/>
          <w:color w:val="000000" w:themeColor="text1"/>
          <w:lang w:val="hy-AM"/>
        </w:rPr>
        <w:t xml:space="preserve">ն պայմանները, կախված նստվածքների առաջացման </w:t>
      </w:r>
      <w:r w:rsidR="00170623" w:rsidRPr="00A213C6">
        <w:rPr>
          <w:rFonts w:ascii="GHEA Grapalat" w:hAnsi="GHEA Grapalat"/>
          <w:color w:val="000000" w:themeColor="text1"/>
          <w:lang w:val="hy-AM"/>
        </w:rPr>
        <w:t>հավանականությո</w:t>
      </w:r>
      <w:r w:rsidR="004D7528" w:rsidRPr="00A213C6">
        <w:rPr>
          <w:rFonts w:ascii="GHEA Grapalat" w:hAnsi="GHEA Grapalat"/>
          <w:color w:val="000000" w:themeColor="text1"/>
          <w:lang w:val="hy-AM"/>
        </w:rPr>
        <w:t xml:space="preserve">ւնից, բաժանվում են երկու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տիպի</w:t>
      </w:r>
      <w:r w:rsidR="004D7528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394F78" w:rsidRPr="00A213C6" w:rsidRDefault="00394F78" w:rsidP="00E34D90">
      <w:pPr>
        <w:spacing w:line="360" w:lineRule="auto"/>
        <w:ind w:left="119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I՝ նստվածքը ծագում է գրունտի սեղմվող թանձաշերտի սահմաններում (հիմնականում դրա վերին մասի սահմաններում)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շահագործողական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բեռնվածքի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ազդեցությունից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իսկ գրունտի նստվածքը սեփական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կշռից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բացակայում է կամ չի գերազանցում 0.05 մետրը,</w:t>
      </w:r>
    </w:p>
    <w:p w:rsidR="00394F78" w:rsidRPr="00A213C6" w:rsidRDefault="00394F7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II՝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շահագործողական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բեռնվածքից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առաջացող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գրունտի նստվածքից բացի, հնարավոր է նստվածք (հիմնականում նստվածք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թանձաշերտի ստորին մասում)՝ գրունտի սեփական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կշռից, որի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չափը գերազանցում է 0,05 մետրը:</w:t>
      </w:r>
    </w:p>
    <w:p w:rsidR="00BD6CB3" w:rsidRPr="00A213C6" w:rsidRDefault="00785892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87</w:t>
      </w:r>
      <w:r w:rsidR="00BD6CB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D6CB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0146D" w:rsidRPr="00A213C6">
        <w:rPr>
          <w:rFonts w:ascii="GHEA Grapalat" w:hAnsi="GHEA Grapalat"/>
          <w:color w:val="000000" w:themeColor="text1"/>
          <w:lang w:val="hy-AM"/>
        </w:rPr>
        <w:t xml:space="preserve">Գրունտի </w:t>
      </w:r>
      <w:r w:rsidR="00815BE5" w:rsidRPr="00A213C6">
        <w:rPr>
          <w:rFonts w:ascii="GHEA Grapalat" w:hAnsi="GHEA Grapalat"/>
          <w:color w:val="000000" w:themeColor="text1"/>
          <w:lang w:val="hy-AM"/>
        </w:rPr>
        <w:t xml:space="preserve"> նստելիության</w:t>
      </w:r>
      <w:r w:rsidR="00BD6CB3"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հատկությունները վերացնելու միջոցառումները պետք է նախատեսվեն՝ կախված </w:t>
      </w:r>
      <w:r w:rsidR="00D0146D" w:rsidRPr="00A213C6">
        <w:rPr>
          <w:rFonts w:ascii="GHEA Grapalat" w:hAnsi="GHEA Grapalat"/>
          <w:color w:val="000000" w:themeColor="text1"/>
          <w:lang w:val="hy-AM"/>
        </w:rPr>
        <w:t>հետևյալ պայմանի կատարումից</w:t>
      </w:r>
      <w:r w:rsidR="00D0146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D0146D" w:rsidRPr="00A213C6" w:rsidRDefault="00D0146D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</w:p>
    <w:p w:rsidR="00D0146D" w:rsidRPr="00A213C6" w:rsidRDefault="00D0146D" w:rsidP="00E34D9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zp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Pr="00A213C6">
        <w:rPr>
          <w:b/>
          <w:i/>
          <w:iCs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zg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≤ p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sc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,    </w:t>
      </w:r>
      <w:r w:rsidRPr="00A213C6">
        <w:rPr>
          <w:color w:val="000000" w:themeColor="text1"/>
          <w:lang w:val="hy-AM"/>
        </w:rPr>
        <w:t>(6.1)</w:t>
      </w:r>
    </w:p>
    <w:p w:rsidR="00D0146D" w:rsidRPr="00A213C6" w:rsidRDefault="00D0146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 </w:t>
      </w:r>
      <w:r w:rsidRPr="00A213C6">
        <w:rPr>
          <w:b/>
          <w:i/>
          <w:iCs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zp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գրունտում ուղղաձիգ սեղմման լարումն է շահագործման բեռնվածքից, որը որոշվում է համաձայն 7-րդ հավելվածի,</w:t>
      </w:r>
    </w:p>
    <w:p w:rsidR="00D0146D" w:rsidRPr="00A213C6" w:rsidRDefault="00D0146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zg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ուղղաձիգ սեղմման լարումն է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գրունտի 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սեփական քաշից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ծածկույթից,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0146D" w:rsidRPr="00A213C6" w:rsidRDefault="00F8151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lastRenderedPageBreak/>
        <w:t>p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sc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սկզբնական ն</w:t>
      </w:r>
      <w:r w:rsidR="00815BE5" w:rsidRPr="00A213C6">
        <w:rPr>
          <w:rFonts w:ascii="GHEA Grapalat" w:hAnsi="GHEA Grapalat"/>
          <w:color w:val="000000" w:themeColor="text1"/>
          <w:lang w:val="hy-AM"/>
        </w:rPr>
        <w:t xml:space="preserve"> նստումային </w:t>
      </w:r>
      <w:r w:rsidR="00D0146D" w:rsidRPr="00A213C6">
        <w:rPr>
          <w:rFonts w:ascii="GHEA Grapalat" w:hAnsi="GHEA Grapalat"/>
          <w:color w:val="000000" w:themeColor="text1"/>
          <w:lang w:val="hy-AM"/>
        </w:rPr>
        <w:t>ճնշումն է (նվա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զագույն ճնշումը, որի դեպքում գրունտի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D0146D"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հատկությունները </w:t>
      </w:r>
      <w:r w:rsidRPr="00A213C6">
        <w:rPr>
          <w:rFonts w:ascii="GHEA Grapalat" w:hAnsi="GHEA Grapalat"/>
          <w:color w:val="000000" w:themeColor="text1"/>
          <w:lang w:val="hy-AM"/>
        </w:rPr>
        <w:t>ի հայտ</w:t>
      </w:r>
      <w:r w:rsidR="00D0146D" w:rsidRPr="00A213C6">
        <w:rPr>
          <w:rFonts w:ascii="GHEA Grapalat" w:hAnsi="GHEA Grapalat"/>
          <w:color w:val="000000" w:themeColor="text1"/>
          <w:lang w:val="hy-AM"/>
        </w:rPr>
        <w:t xml:space="preserve"> են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գալիս դրա լիովին ջրհագեցման դեպքում),</w:t>
      </w:r>
      <w:r w:rsidR="00D0146D" w:rsidRPr="00A213C6">
        <w:rPr>
          <w:rFonts w:ascii="GHEA Grapalat" w:hAnsi="GHEA Grapalat"/>
          <w:color w:val="000000" w:themeColor="text1"/>
          <w:lang w:val="hy-AM"/>
        </w:rPr>
        <w:t xml:space="preserve"> որը որոշվում է համաձայն ԳՕՍՏ 23161</w:t>
      </w:r>
      <w:r w:rsidRPr="00A213C6">
        <w:rPr>
          <w:rFonts w:ascii="GHEA Grapalat" w:hAnsi="GHEA Grapalat"/>
          <w:color w:val="000000" w:themeColor="text1"/>
          <w:lang w:val="hy-AM"/>
        </w:rPr>
        <w:t>-2012</w:t>
      </w:r>
      <w:r w:rsidR="00D0146D" w:rsidRPr="00A213C6">
        <w:rPr>
          <w:rFonts w:ascii="GHEA Grapalat" w:hAnsi="GHEA Grapalat"/>
          <w:color w:val="000000" w:themeColor="text1"/>
          <w:lang w:val="hy-AM"/>
        </w:rPr>
        <w:t>-ի։</w:t>
      </w:r>
    </w:p>
    <w:p w:rsidR="00E13B71" w:rsidRPr="00A213C6" w:rsidRDefault="00785892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88</w:t>
      </w:r>
      <w:r w:rsidR="009D05B2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9D05B2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Եթե </w:t>
      </w:r>
      <w:r w:rsidR="00F81511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(6.1)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պայմանը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կատարվում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հարկ է նախատեսել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 xml:space="preserve"> գրունտի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վերին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շերտի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խտացումը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4541A" w:rsidRPr="00A213C6">
        <w:rPr>
          <w:rFonts w:ascii="GHEA Grapalat" w:hAnsi="GHEA Grapalat"/>
          <w:color w:val="000000" w:themeColor="text1"/>
          <w:lang w:val="hy-AM"/>
        </w:rPr>
        <w:t>79</w:t>
      </w:r>
      <w:r w:rsidR="009D05B2" w:rsidRPr="00A213C6">
        <w:rPr>
          <w:rFonts w:ascii="GHEA Grapalat" w:hAnsi="GHEA Grapalat"/>
          <w:color w:val="000000" w:themeColor="text1"/>
          <w:lang w:val="hy-AM"/>
        </w:rPr>
        <w:t>-րդ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կետի</w:t>
      </w:r>
      <w:r w:rsidR="007B6DC2" w:rsidRPr="00A213C6">
        <w:rPr>
          <w:rFonts w:ascii="GHEA Grapalat" w:hAnsi="GHEA Grapalat" w:cs="GHEA Grapalat"/>
          <w:color w:val="000000" w:themeColor="text1"/>
          <w:lang w:val="hy-AM"/>
        </w:rPr>
        <w:t>ն</w:t>
      </w:r>
      <w:r w:rsidR="00F8151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համապատասխա</w:t>
      </w:r>
      <w:r w:rsidR="00F81511" w:rsidRPr="00A213C6">
        <w:rPr>
          <w:rFonts w:ascii="GHEA Grapalat" w:hAnsi="GHEA Grapalat" w:cs="GHEA Grapalat"/>
          <w:color w:val="000000" w:themeColor="text1"/>
          <w:lang w:val="hy-AM"/>
        </w:rPr>
        <w:t>ն։</w:t>
      </w:r>
      <w:r w:rsidR="009E646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9D05B2" w:rsidRPr="00A213C6" w:rsidRDefault="00785892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89</w:t>
      </w:r>
      <w:r w:rsidR="009D05B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Եթե </w:t>
      </w:r>
      <w:r w:rsidR="009D05B2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9D05B2" w:rsidRPr="00A213C6">
        <w:rPr>
          <w:i/>
          <w:iCs/>
          <w:color w:val="000000" w:themeColor="text1"/>
          <w:lang w:val="hy-AM"/>
        </w:rPr>
        <w:t xml:space="preserve"> </w:t>
      </w:r>
      <w:r w:rsidR="009D05B2" w:rsidRPr="00A213C6">
        <w:rPr>
          <w:b/>
          <w:i/>
          <w:iCs/>
          <w:color w:val="000000" w:themeColor="text1"/>
          <w:sz w:val="28"/>
          <w:szCs w:val="28"/>
        </w:rPr>
        <w:t>σ</w:t>
      </w:r>
      <w:r w:rsidR="009D05B2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zp</w:t>
      </w:r>
      <w:r w:rsidR="009D05B2"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="009D05B2" w:rsidRPr="00A213C6">
        <w:rPr>
          <w:b/>
          <w:i/>
          <w:iCs/>
          <w:color w:val="000000" w:themeColor="text1"/>
          <w:sz w:val="28"/>
          <w:szCs w:val="28"/>
        </w:rPr>
        <w:t>σ</w:t>
      </w:r>
      <w:r w:rsidR="009D05B2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zg</w:t>
      </w:r>
      <w:r w:rsidR="009D05B2" w:rsidRPr="00A213C6">
        <w:rPr>
          <w:b/>
          <w:i/>
          <w:iCs/>
          <w:color w:val="000000" w:themeColor="text1"/>
          <w:sz w:val="28"/>
          <w:szCs w:val="28"/>
          <w:lang w:val="hy-AM"/>
        </w:rPr>
        <w:t> ≤ p</w:t>
      </w:r>
      <w:r w:rsidR="009D05B2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sc</w:t>
      </w:r>
      <w:r w:rsidR="009D05B2" w:rsidRPr="00A213C6">
        <w:rPr>
          <w:b/>
          <w:i/>
          <w:iCs/>
          <w:color w:val="000000" w:themeColor="text1"/>
          <w:sz w:val="28"/>
          <w:szCs w:val="28"/>
          <w:lang w:val="hy-AM"/>
        </w:rPr>
        <w:t>,</w:t>
      </w:r>
      <w:r w:rsidR="009D05B2" w:rsidRPr="00A213C6">
        <w:rPr>
          <w:color w:val="000000" w:themeColor="text1"/>
          <w:lang w:val="hy-AM"/>
        </w:rPr>
        <w:t> 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անհրաժեշտ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վերին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շերտի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խտացումից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>բացի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նախատեսել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>գրունտ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հատկությունները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վերացնելու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միջոցառումներ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նախնական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թրջում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>գրունտ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լրիվ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կամ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մասնակի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փոխարինում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ավազի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>ց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 xml:space="preserve">մանրախճից, </w:t>
      </w:r>
      <w:r w:rsidR="0032367C" w:rsidRPr="00A213C6">
        <w:rPr>
          <w:rFonts w:ascii="GHEA Grapalat" w:hAnsi="GHEA Grapalat" w:cs="GHEA Grapalat"/>
          <w:color w:val="000000" w:themeColor="text1"/>
          <w:lang w:val="hy-AM"/>
        </w:rPr>
        <w:t>խճ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C94131" w:rsidRPr="00A213C6">
        <w:rPr>
          <w:rFonts w:ascii="GHEA Grapalat" w:hAnsi="GHEA Grapalat" w:cs="GHEA Grapalat"/>
          <w:color w:val="000000" w:themeColor="text1"/>
          <w:lang w:val="hy-AM"/>
        </w:rPr>
        <w:t>ց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այլ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ոչ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05B2" w:rsidRPr="00A213C6">
        <w:rPr>
          <w:rFonts w:ascii="GHEA Grapalat" w:hAnsi="GHEA Grapalat" w:cs="GHEA Grapalat"/>
          <w:color w:val="000000" w:themeColor="text1"/>
          <w:lang w:val="hy-AM"/>
        </w:rPr>
        <w:t>նյութերից</w:t>
      </w:r>
      <w:r w:rsidR="00C94131" w:rsidRPr="00A213C6">
        <w:rPr>
          <w:rFonts w:ascii="GHEA Grapalat" w:hAnsi="GHEA Grapalat"/>
          <w:color w:val="000000" w:themeColor="text1"/>
          <w:lang w:val="hy-AM"/>
        </w:rPr>
        <w:t xml:space="preserve"> բարձիկներով)</w:t>
      </w:r>
      <w:r w:rsidR="009D05B2" w:rsidRPr="00A213C6">
        <w:rPr>
          <w:rFonts w:ascii="GHEA Grapalat" w:hAnsi="GHEA Grapalat"/>
          <w:color w:val="000000" w:themeColor="text1"/>
          <w:lang w:val="hy-AM"/>
        </w:rPr>
        <w:t xml:space="preserve"> այնպիսի խորությամբ, որը կապահովի </w:t>
      </w:r>
      <w:r w:rsidR="00C94131" w:rsidRPr="00A213C6">
        <w:rPr>
          <w:rFonts w:ascii="GHEA Grapalat" w:hAnsi="GHEA Grapalat"/>
          <w:color w:val="000000" w:themeColor="text1"/>
          <w:lang w:val="hy-AM"/>
        </w:rPr>
        <w:t>հետևյալ պայմանի կատարումը</w:t>
      </w:r>
      <w:r w:rsidR="00C94131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C94131" w:rsidRPr="00A213C6" w:rsidRDefault="00C94131" w:rsidP="00CC78A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sc 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≤ 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,</w:t>
      </w:r>
      <w:r w:rsidRPr="00A213C6">
        <w:rPr>
          <w:color w:val="000000" w:themeColor="text1"/>
          <w:lang w:val="hy-AM"/>
        </w:rPr>
        <w:t xml:space="preserve">              </w:t>
      </w:r>
      <w:r w:rsidR="00CC78A0" w:rsidRPr="00A213C6">
        <w:rPr>
          <w:color w:val="000000" w:themeColor="text1"/>
          <w:lang w:val="hy-AM"/>
        </w:rPr>
        <w:t>(6.2)</w:t>
      </w:r>
    </w:p>
    <w:p w:rsidR="0077086C" w:rsidRPr="00A213C6" w:rsidRDefault="00C94131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77086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7086C" w:rsidRPr="00A213C6" w:rsidRDefault="00C9413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7086C"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="0077086C"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sc</w:t>
      </w:r>
      <w:r w:rsidR="0077086C" w:rsidRPr="00A213C6">
        <w:rPr>
          <w:rFonts w:ascii="GHEA Grapalat" w:hAnsi="GHEA Grapalat"/>
          <w:color w:val="000000" w:themeColor="text1"/>
          <w:lang w:val="hy-AM"/>
        </w:rPr>
        <w:t xml:space="preserve"> -ն հիմնատակի ուղղաձիգ ձևախախտման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</w:t>
      </w:r>
      <w:r w:rsidR="0077086C" w:rsidRPr="00A213C6">
        <w:rPr>
          <w:rFonts w:ascii="GHEA Grapalat" w:hAnsi="GHEA Grapalat"/>
          <w:color w:val="000000" w:themeColor="text1"/>
          <w:lang w:val="hy-AM"/>
        </w:rPr>
        <w:t>րժեքն է՝ պայմանավորված գրունտի նստվածքով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77086C" w:rsidRPr="00A213C6">
        <w:rPr>
          <w:rFonts w:ascii="GHEA Grapalat" w:hAnsi="GHEA Grapalat"/>
          <w:color w:val="000000" w:themeColor="text1"/>
          <w:lang w:val="hy-AM"/>
        </w:rPr>
        <w:t>որը որոշվում է հաշվարկով</w:t>
      </w:r>
      <w:r w:rsidR="00815BE5" w:rsidRPr="00A213C6">
        <w:rPr>
          <w:rFonts w:ascii="GHEA Grapalat" w:hAnsi="GHEA Grapalat"/>
          <w:color w:val="000000" w:themeColor="text1"/>
          <w:lang w:val="hy-AM"/>
        </w:rPr>
        <w:t xml:space="preserve"> գլանման սահմանի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7086C" w:rsidRPr="00A213C6">
        <w:rPr>
          <w:b/>
          <w:i/>
          <w:iCs/>
          <w:color w:val="000000" w:themeColor="text1"/>
          <w:sz w:val="32"/>
          <w:szCs w:val="32"/>
          <w:lang w:val="hy-AM"/>
        </w:rPr>
        <w:t>w</w:t>
      </w:r>
      <w:r w:rsidR="0077086C"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p</w:t>
      </w:r>
      <w:r w:rsidR="0077086C" w:rsidRPr="00A213C6">
        <w:rPr>
          <w:b/>
          <w:color w:val="000000" w:themeColor="text1"/>
          <w:sz w:val="32"/>
          <w:szCs w:val="32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խոնավության դեպքում, </w:t>
      </w:r>
    </w:p>
    <w:p w:rsidR="0052278C" w:rsidRPr="00A213C6" w:rsidRDefault="0077086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-ն հիմնատակի ուղղաձիգ</w:t>
      </w:r>
      <w:r w:rsidR="00C9413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ձևախախտման սահմանային արժեքն է, որն ընդունվում է</w:t>
      </w:r>
      <w:r w:rsidR="00C9413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2278C" w:rsidRPr="00A213C6">
        <w:rPr>
          <w:rFonts w:ascii="GHEA Grapalat" w:hAnsi="GHEA Grapalat"/>
          <w:color w:val="000000" w:themeColor="text1"/>
          <w:lang w:val="hy-AM"/>
        </w:rPr>
        <w:t>8-րդ աղյուսակ</w:t>
      </w:r>
      <w:r w:rsidR="00C94131" w:rsidRPr="00A213C6">
        <w:rPr>
          <w:rFonts w:ascii="GHEA Grapalat" w:hAnsi="GHEA Grapalat"/>
          <w:color w:val="000000" w:themeColor="text1"/>
          <w:lang w:val="hy-AM"/>
        </w:rPr>
        <w:t>ից։</w:t>
      </w:r>
    </w:p>
    <w:p w:rsidR="00026D7E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90</w:t>
      </w:r>
      <w:r w:rsidR="0052278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D33C3" w:rsidRPr="00A213C6">
        <w:rPr>
          <w:rFonts w:ascii="GHEA Grapalat" w:hAnsi="GHEA Grapalat"/>
          <w:color w:val="000000" w:themeColor="text1"/>
          <w:lang w:val="hy-AM"/>
        </w:rPr>
        <w:t>Ն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ստելի</w:t>
      </w:r>
      <w:r w:rsidR="007D33C3" w:rsidRPr="00A213C6">
        <w:rPr>
          <w:rFonts w:ascii="GHEA Grapalat" w:hAnsi="GHEA Grapalat"/>
          <w:color w:val="000000" w:themeColor="text1"/>
          <w:lang w:val="hy-AM"/>
        </w:rPr>
        <w:t xml:space="preserve">ությամբ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II տիպ</w:t>
      </w:r>
      <w:r w:rsidR="0052278C" w:rsidRPr="00A213C6">
        <w:rPr>
          <w:rFonts w:ascii="GHEA Grapalat" w:hAnsi="GHEA Grapalat"/>
          <w:color w:val="000000" w:themeColor="text1"/>
          <w:lang w:val="hy-AM"/>
        </w:rPr>
        <w:t>ի գրունտային տեղամասերում</w:t>
      </w:r>
      <w:r w:rsidR="007D33C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տեղակայված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932F4" w:rsidRPr="00A213C6">
        <w:rPr>
          <w:rFonts w:ascii="GHEA Grapalat" w:hAnsi="GHEA Grapalat"/>
          <w:color w:val="000000" w:themeColor="text1"/>
          <w:lang w:val="hy-AM"/>
        </w:rPr>
        <w:t>ի տարրերի</w:t>
      </w:r>
      <w:r w:rsidR="007D33C3" w:rsidRPr="00A213C6">
        <w:rPr>
          <w:rFonts w:ascii="GHEA Grapalat" w:hAnsi="GHEA Grapalat"/>
          <w:color w:val="000000" w:themeColor="text1"/>
          <w:lang w:val="hy-AM"/>
        </w:rPr>
        <w:t xml:space="preserve"> նախագծման դեպքում հիմնատակերի գրունտների </w:t>
      </w:r>
      <w:r w:rsidR="0052278C" w:rsidRPr="00A213C6">
        <w:rPr>
          <w:rFonts w:ascii="GHEA Grapalat" w:hAnsi="GHEA Grapalat"/>
          <w:color w:val="000000" w:themeColor="text1"/>
          <w:lang w:val="hy-AM"/>
        </w:rPr>
        <w:t>հատկ</w:t>
      </w:r>
      <w:r w:rsidR="007D33C3" w:rsidRPr="00A213C6">
        <w:rPr>
          <w:rFonts w:ascii="GHEA Grapalat" w:hAnsi="GHEA Grapalat"/>
          <w:color w:val="000000" w:themeColor="text1"/>
          <w:lang w:val="hy-AM"/>
        </w:rPr>
        <w:t xml:space="preserve">ությունների վերացմանը զուգընթաց հարկ 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է նախատեսել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932F4" w:rsidRPr="00A213C6">
        <w:rPr>
          <w:rFonts w:ascii="GHEA Grapalat" w:hAnsi="GHEA Grapalat"/>
          <w:color w:val="000000" w:themeColor="text1"/>
          <w:lang w:val="hy-AM"/>
        </w:rPr>
        <w:t>ային պատվածքի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տակ </w:t>
      </w:r>
      <w:r w:rsidR="003932F4" w:rsidRPr="00A213C6">
        <w:rPr>
          <w:rFonts w:ascii="GHEA Grapalat" w:hAnsi="GHEA Grapalat"/>
          <w:color w:val="000000" w:themeColor="text1"/>
          <w:lang w:val="hy-AM"/>
        </w:rPr>
        <w:t>և ծածկույթի եզրից երկու կողմերում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3 մ հեռավորության վրա </w:t>
      </w:r>
      <w:r w:rsidR="003932F4" w:rsidRPr="00A213C6">
        <w:rPr>
          <w:rFonts w:ascii="GHEA Grapalat" w:hAnsi="GHEA Grapalat"/>
          <w:color w:val="000000" w:themeColor="text1"/>
          <w:lang w:val="hy-AM"/>
        </w:rPr>
        <w:t>ջրամեկուսիչ շերտի տեղադրում, առնվազն 2 մ լայնությամբ ջրաանթափանցիկ կողնակների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932F4" w:rsidRPr="00A213C6">
        <w:rPr>
          <w:rFonts w:ascii="GHEA Grapalat" w:hAnsi="GHEA Grapalat"/>
          <w:color w:val="000000" w:themeColor="text1"/>
          <w:lang w:val="hy-AM"/>
        </w:rPr>
        <w:t xml:space="preserve">տեղադրում, իսկ եթե </w:t>
      </w:r>
      <w:r w:rsidR="00026D7E" w:rsidRPr="00A213C6">
        <w:rPr>
          <w:b/>
          <w:i/>
          <w:iCs/>
          <w:color w:val="000000" w:themeColor="text1"/>
          <w:sz w:val="32"/>
          <w:szCs w:val="32"/>
          <w:lang w:val="hy-AM"/>
        </w:rPr>
        <w:t>w</w:t>
      </w:r>
      <w:r w:rsidR="00026D7E"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sc</w:t>
      </w:r>
      <w:r w:rsidR="00026D7E" w:rsidRPr="00A213C6">
        <w:rPr>
          <w:b/>
          <w:color w:val="000000" w:themeColor="text1"/>
          <w:sz w:val="32"/>
          <w:szCs w:val="32"/>
          <w:lang w:val="hy-AM"/>
        </w:rPr>
        <w:t> </w:t>
      </w:r>
      <w:r w:rsidR="003932F4" w:rsidRPr="00A213C6">
        <w:rPr>
          <w:rFonts w:ascii="GHEA Grapalat" w:hAnsi="GHEA Grapalat"/>
          <w:color w:val="000000" w:themeColor="text1"/>
          <w:lang w:val="hy-AM"/>
        </w:rPr>
        <w:t xml:space="preserve">սկզբնական </w:t>
      </w:r>
      <w:r w:rsidR="00815BE5" w:rsidRPr="00A213C6">
        <w:rPr>
          <w:rFonts w:ascii="GHEA Grapalat" w:hAnsi="GHEA Grapalat"/>
          <w:color w:val="000000" w:themeColor="text1"/>
          <w:lang w:val="hy-AM"/>
        </w:rPr>
        <w:t xml:space="preserve">նստումային </w:t>
      </w:r>
      <w:r w:rsidR="003932F4" w:rsidRPr="00A213C6">
        <w:rPr>
          <w:rFonts w:ascii="GHEA Grapalat" w:hAnsi="GHEA Grapalat"/>
          <w:color w:val="000000" w:themeColor="text1"/>
          <w:lang w:val="hy-AM"/>
        </w:rPr>
        <w:t>խոնավությու</w:t>
      </w:r>
      <w:r w:rsidR="0052278C" w:rsidRPr="00A213C6">
        <w:rPr>
          <w:rFonts w:ascii="GHEA Grapalat" w:hAnsi="GHEA Grapalat"/>
          <w:color w:val="000000" w:themeColor="text1"/>
          <w:lang w:val="hy-AM"/>
        </w:rPr>
        <w:t>ն</w:t>
      </w:r>
      <w:r w:rsidR="003932F4" w:rsidRPr="00A213C6">
        <w:rPr>
          <w:rFonts w:ascii="GHEA Grapalat" w:hAnsi="GHEA Grapalat"/>
          <w:color w:val="000000" w:themeColor="text1"/>
          <w:lang w:val="hy-AM"/>
        </w:rPr>
        <w:t>ը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932F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6D7E" w:rsidRPr="00A213C6">
        <w:rPr>
          <w:rFonts w:ascii="GHEA Grapalat" w:hAnsi="GHEA Grapalat"/>
          <w:color w:val="000000" w:themeColor="text1"/>
          <w:lang w:val="hy-AM"/>
        </w:rPr>
        <w:t xml:space="preserve"> պակաս է </w:t>
      </w:r>
      <w:r w:rsidR="00026D7E" w:rsidRPr="00A213C6">
        <w:rPr>
          <w:b/>
          <w:i/>
          <w:iCs/>
          <w:color w:val="000000" w:themeColor="text1"/>
          <w:sz w:val="32"/>
          <w:szCs w:val="32"/>
          <w:lang w:val="hy-AM"/>
        </w:rPr>
        <w:t>w</w:t>
      </w:r>
      <w:r w:rsidR="00026D7E"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p</w:t>
      </w:r>
      <w:r w:rsidR="00026D7E" w:rsidRPr="00A213C6">
        <w:rPr>
          <w:rFonts w:ascii="GHEA Grapalat" w:hAnsi="GHEA Grapalat"/>
          <w:b/>
          <w:color w:val="000000" w:themeColor="text1"/>
          <w:sz w:val="32"/>
          <w:szCs w:val="32"/>
          <w:lang w:val="hy-AM"/>
        </w:rPr>
        <w:t xml:space="preserve"> </w:t>
      </w:r>
      <w:r w:rsidR="00026D7E" w:rsidRPr="00A213C6">
        <w:rPr>
          <w:rFonts w:ascii="GHEA Grapalat" w:hAnsi="GHEA Grapalat"/>
          <w:color w:val="000000" w:themeColor="text1"/>
          <w:lang w:val="hy-AM"/>
        </w:rPr>
        <w:t>գլորման սահմանի վրա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խոնավո</w:t>
      </w:r>
      <w:r w:rsidR="00026D7E" w:rsidRPr="00A213C6">
        <w:rPr>
          <w:rFonts w:ascii="GHEA Grapalat" w:hAnsi="GHEA Grapalat"/>
          <w:color w:val="000000" w:themeColor="text1"/>
          <w:lang w:val="hy-AM"/>
        </w:rPr>
        <w:t>ւթյունից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026D7E" w:rsidRPr="00A213C6">
        <w:rPr>
          <w:rFonts w:ascii="GHEA Grapalat" w:hAnsi="GHEA Grapalat"/>
          <w:color w:val="000000" w:themeColor="text1"/>
          <w:lang w:val="hy-AM"/>
        </w:rPr>
        <w:t xml:space="preserve">հարկ է նախատեսել գրունտի 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նստումային</w:t>
      </w:r>
      <w:r w:rsidR="0052278C" w:rsidRPr="00A213C6">
        <w:rPr>
          <w:rFonts w:ascii="GHEA Grapalat" w:hAnsi="GHEA Grapalat"/>
          <w:color w:val="000000" w:themeColor="text1"/>
          <w:lang w:val="hy-AM"/>
        </w:rPr>
        <w:t xml:space="preserve"> հ</w:t>
      </w:r>
      <w:r w:rsidR="00026D7E" w:rsidRPr="00A213C6">
        <w:rPr>
          <w:rFonts w:ascii="GHEA Grapalat" w:hAnsi="GHEA Grapalat"/>
          <w:color w:val="000000" w:themeColor="text1"/>
          <w:lang w:val="hy-AM"/>
        </w:rPr>
        <w:t>ատկությունների վերացում նախապես դրա</w:t>
      </w:r>
      <w:r w:rsidR="009E6461" w:rsidRPr="00A213C6">
        <w:rPr>
          <w:rFonts w:ascii="GHEA Grapalat" w:hAnsi="GHEA Grapalat"/>
          <w:color w:val="000000" w:themeColor="text1"/>
          <w:lang w:val="hy-AM"/>
        </w:rPr>
        <w:t xml:space="preserve"> թրջման միջոցով:</w:t>
      </w:r>
    </w:p>
    <w:p w:rsidR="00394F78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91</w:t>
      </w:r>
      <w:r w:rsidR="00026D7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026D7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Նստելիությամբ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II տեսակի գրունտային պայմաններ ունեցող տեղամասերում ցածր լիցքերի (մինչև 1 մ բարձրությամբ) կառուցման համար հարկ է նախատեսել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lastRenderedPageBreak/>
        <w:t>չցամաքուրդացվող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գրունտների կիրառում: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Ցամաքուրդացվող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գրունտներ թույլատրվում է կիրառել ըստ նստվածքայնության I տիպի գրունտային պայմաններ ունեցող տեղամասերում:  1 մետրից ավել բարձրությամբ լիցքերի կառուցման համար թույլատրվում է կիրառել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ցամաքուրդացվող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գրունտներ, սակայն բնական գրունտը լիցքի տակ և դրա երկու կողմերում դրանից առնվազն 5 մետրից ոչ պակաս  հեռավորության վրա պետք է խտացվի ոչ պակաս 0,5 մ խորությամբ մինչև գրունտի առավելագույն խտությունը ստանդարտ խտացման դեպքում կամ լիցքի</w:t>
      </w:r>
      <w:r w:rsidR="00394F78" w:rsidRPr="00A213C6">
        <w:rPr>
          <w:rFonts w:ascii="GHEA Grapalat" w:hAnsi="GHEA Grapalat"/>
          <w:strike/>
          <w:color w:val="000000" w:themeColor="text1"/>
          <w:lang w:val="hy-AM"/>
        </w:rPr>
        <w:t>ի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ստորին մասը (0,5 մ բարձրությամբ) պետք է պատրաստված լինի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չցամաքուրդացվող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գրունտներից:</w:t>
      </w:r>
    </w:p>
    <w:p w:rsidR="008202E5" w:rsidRPr="00A213C6" w:rsidRDefault="008202E5" w:rsidP="00E34D90">
      <w:pPr>
        <w:spacing w:after="120" w:line="360" w:lineRule="auto"/>
        <w:jc w:val="both"/>
        <w:rPr>
          <w:rFonts w:ascii="Cambria Math" w:hAnsi="Cambria Math"/>
          <w:b/>
          <w:color w:val="000000" w:themeColor="text1"/>
          <w:lang w:val="hy-AM"/>
        </w:rPr>
      </w:pPr>
    </w:p>
    <w:p w:rsidR="009E6461" w:rsidRPr="00A213C6" w:rsidRDefault="000C241B" w:rsidP="00E34D90">
      <w:pPr>
        <w:spacing w:after="120" w:line="360" w:lineRule="auto"/>
        <w:ind w:left="709" w:hanging="425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6461" w:rsidRPr="00A213C6">
        <w:rPr>
          <w:rFonts w:ascii="GHEA Grapalat" w:hAnsi="GHEA Grapalat"/>
          <w:b/>
          <w:color w:val="000000" w:themeColor="text1"/>
          <w:lang w:val="hy-AM"/>
        </w:rPr>
        <w:t xml:space="preserve"> Հիմնատակեր տ</w:t>
      </w:r>
      <w:r w:rsidRPr="00A213C6">
        <w:rPr>
          <w:rFonts w:ascii="GHEA Grapalat" w:hAnsi="GHEA Grapalat"/>
          <w:b/>
          <w:color w:val="000000" w:themeColor="text1"/>
          <w:lang w:val="hy-AM"/>
        </w:rPr>
        <w:t>որֆային, գեր</w:t>
      </w:r>
      <w:r w:rsidRPr="00A213C6">
        <w:rPr>
          <w:rFonts w:ascii="GHEA Grapalat" w:hAnsi="GHEA Grapalat" w:cs="GHEA Grapalat"/>
          <w:b/>
          <w:color w:val="000000" w:themeColor="text1"/>
          <w:lang w:val="hy-AM"/>
        </w:rPr>
        <w:t>տորֆավորված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և թույլ կավային գրունտների վրա</w:t>
      </w:r>
    </w:p>
    <w:p w:rsidR="000C241B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92</w:t>
      </w:r>
      <w:r w:rsidR="000C241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Տորֆային, գեր</w:t>
      </w:r>
      <w:r w:rsidR="000C241B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և թույլ կավային գրունտների վրա տեղակայված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0C241B" w:rsidRPr="00A213C6">
        <w:rPr>
          <w:rFonts w:ascii="GHEA Grapalat" w:hAnsi="GHEA Grapalat"/>
          <w:color w:val="000000" w:themeColor="text1"/>
          <w:lang w:val="hy-AM"/>
        </w:rPr>
        <w:t>ների ծածկույթի գրունտային հիմնատակերը նախագծելիս հարկ է նախատեսել հետևյալը.</w:t>
      </w:r>
    </w:p>
    <w:p w:rsidR="00A6521F" w:rsidRPr="00A213C6" w:rsidRDefault="00A6521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</w:t>
      </w:r>
      <w:r w:rsidR="00C61C6E" w:rsidRPr="00A213C6">
        <w:rPr>
          <w:rFonts w:ascii="GHEA Grapalat" w:hAnsi="GHEA Grapalat"/>
          <w:color w:val="000000" w:themeColor="text1"/>
          <w:lang w:val="hy-AM"/>
        </w:rPr>
        <w:t xml:space="preserve">արտակարգային (ա/կ), I, II և III կարգերի </w:t>
      </w:r>
      <w:r w:rsidR="00337F02" w:rsidRPr="00A213C6">
        <w:rPr>
          <w:rFonts w:ascii="GHEA Grapalat" w:hAnsi="GHEA Grapalat"/>
          <w:color w:val="000000" w:themeColor="text1"/>
          <w:lang w:val="hy-AM"/>
        </w:rPr>
        <w:t xml:space="preserve">նորմատիվ բեռնվածքների վրա հաշվարկվող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37F02" w:rsidRPr="00A213C6">
        <w:rPr>
          <w:rFonts w:ascii="GHEA Grapalat" w:hAnsi="GHEA Grapalat"/>
          <w:color w:val="000000" w:themeColor="text1"/>
          <w:lang w:val="hy-AM"/>
        </w:rPr>
        <w:t>ային ծածկույթների տակ գտնվող հիմնատակերի համար</w:t>
      </w:r>
      <w:r w:rsidR="00C61C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C61C6E" w:rsidRPr="00A213C6">
        <w:rPr>
          <w:rFonts w:ascii="GHEA Grapalat" w:hAnsi="GHEA Grapalat"/>
          <w:color w:val="000000" w:themeColor="text1"/>
          <w:lang w:val="hy-AM"/>
        </w:rPr>
        <w:t xml:space="preserve">IV, V և VI կարգերի նորմատիվ բեռնվածքների համար հաշվարկվող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ասֆալտբետոնե ծածկույթով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C61C6E" w:rsidRPr="00A213C6">
        <w:rPr>
          <w:rFonts w:ascii="GHEA Grapalat" w:hAnsi="GHEA Grapalat"/>
          <w:color w:val="000000" w:themeColor="text1"/>
          <w:lang w:val="hy-AM"/>
        </w:rPr>
        <w:t xml:space="preserve"> ծածկույթների տակ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61C6E" w:rsidRPr="00A213C6">
        <w:rPr>
          <w:rFonts w:ascii="GHEA Grapalat" w:hAnsi="GHEA Grapalat"/>
          <w:color w:val="000000" w:themeColor="text1"/>
          <w:lang w:val="hy-AM"/>
        </w:rPr>
        <w:t xml:space="preserve">գտնվող հիմնատակերի համար՝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տորֆային և </w:t>
      </w:r>
      <w:r w:rsidR="000B53B9" w:rsidRPr="00A213C6">
        <w:rPr>
          <w:rFonts w:ascii="GHEA Grapalat" w:hAnsi="GHEA Grapalat"/>
          <w:color w:val="000000" w:themeColor="text1"/>
          <w:lang w:val="hy-AM"/>
        </w:rPr>
        <w:t>գեր</w:t>
      </w:r>
      <w:r w:rsidR="000B53B9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B53B9" w:rsidRPr="00A213C6">
        <w:rPr>
          <w:rFonts w:ascii="GHEA Grapalat" w:hAnsi="GHEA Grapalat"/>
          <w:color w:val="000000" w:themeColor="text1"/>
          <w:lang w:val="hy-AM"/>
        </w:rPr>
        <w:t>գրունտների</w:t>
      </w:r>
      <w:r w:rsidR="00337F02" w:rsidRPr="00A213C6">
        <w:rPr>
          <w:rFonts w:ascii="GHEA Grapalat" w:hAnsi="GHEA Grapalat"/>
          <w:color w:val="000000" w:themeColor="text1"/>
          <w:lang w:val="hy-AM"/>
        </w:rPr>
        <w:t xml:space="preserve"> փոխարինում դրանց սփռվածության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ամբողջ խորությամբ և թույլ կավային գրունտների փոխարինում սեղմվող թանձրաշեր</w:t>
      </w:r>
      <w:r w:rsidR="000B53B9" w:rsidRPr="00A213C6">
        <w:rPr>
          <w:rFonts w:ascii="GHEA Grapalat" w:hAnsi="GHEA Grapalat"/>
          <w:color w:val="000000" w:themeColor="text1"/>
          <w:lang w:val="hy-AM"/>
        </w:rPr>
        <w:t>տի խորությամբ (</w:t>
      </w:r>
      <w:r w:rsidR="00337F02" w:rsidRPr="00A213C6">
        <w:rPr>
          <w:rFonts w:ascii="GHEA Grapalat" w:hAnsi="GHEA Grapalat"/>
          <w:color w:val="000000" w:themeColor="text1"/>
          <w:lang w:val="hy-AM"/>
        </w:rPr>
        <w:t>տե</w:t>
      </w:r>
      <w:r w:rsidR="000559D7" w:rsidRPr="00A213C6">
        <w:rPr>
          <w:rFonts w:ascii="GHEA Grapalat" w:hAnsi="GHEA Grapalat"/>
          <w:color w:val="000000" w:themeColor="text1"/>
          <w:lang w:val="hy-AM"/>
        </w:rPr>
        <w:t>ս աղյուսակ 2</w:t>
      </w:r>
      <w:r w:rsidR="00337F02" w:rsidRPr="00A213C6">
        <w:rPr>
          <w:rFonts w:ascii="GHEA Grapalat" w:hAnsi="GHEA Grapalat"/>
          <w:color w:val="000000" w:themeColor="text1"/>
          <w:lang w:val="hy-AM"/>
        </w:rPr>
        <w:t>),</w:t>
      </w:r>
    </w:p>
    <w:p w:rsidR="00506C7F" w:rsidRPr="00A213C6" w:rsidRDefault="00C61C6E" w:rsidP="00CC78A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2) </w:t>
      </w:r>
      <w:r w:rsidR="00FA248D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թեթևացված տիպի </w:t>
      </w:r>
      <w:r w:rsidRPr="00A213C6">
        <w:rPr>
          <w:rFonts w:ascii="GHEA Grapalat" w:hAnsi="GHEA Grapalat"/>
          <w:color w:val="000000" w:themeColor="text1"/>
          <w:lang w:val="hy-AM"/>
        </w:rPr>
        <w:t>ծածկույթների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 տակ գտնվող հիմնատակերի համար, ինչպես նաև IV կարգի նորմատիվային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</w:t>
      </w:r>
      <w:r w:rsidR="0037555C" w:rsidRPr="00A213C6">
        <w:rPr>
          <w:rFonts w:ascii="GHEA Grapalat" w:hAnsi="GHEA Grapalat"/>
          <w:color w:val="000000" w:themeColor="text1"/>
          <w:lang w:val="hy-AM"/>
        </w:rPr>
        <w:t>նվածքի համար հաշվարկվող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երկաթբետոնե սալերից 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նախապես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պատրաստված </w:t>
      </w:r>
      <w:r w:rsidR="0037555C" w:rsidRPr="00A213C6">
        <w:rPr>
          <w:rFonts w:ascii="GHEA Grapalat" w:hAnsi="GHEA Grapalat"/>
          <w:color w:val="000000" w:themeColor="text1"/>
          <w:lang w:val="hy-AM"/>
        </w:rPr>
        <w:t>ծածկույթ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ով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ային ծածկույթների </w:t>
      </w:r>
      <w:r w:rsidRPr="00A213C6">
        <w:rPr>
          <w:rFonts w:ascii="GHEA Grapalat" w:hAnsi="GHEA Grapalat"/>
          <w:color w:val="000000" w:themeColor="text1"/>
          <w:lang w:val="hy-AM"/>
        </w:rPr>
        <w:t>համար թո</w:t>
      </w:r>
      <w:r w:rsidR="0037555C" w:rsidRPr="00A213C6">
        <w:rPr>
          <w:rFonts w:ascii="GHEA Grapalat" w:hAnsi="GHEA Grapalat"/>
          <w:color w:val="000000" w:themeColor="text1"/>
          <w:lang w:val="hy-AM"/>
        </w:rPr>
        <w:t>ւյլատրվում է օգտագործել տորֆ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7555C" w:rsidRPr="00A213C6">
        <w:rPr>
          <w:rFonts w:ascii="GHEA Grapalat" w:hAnsi="GHEA Grapalat"/>
          <w:color w:val="000000" w:themeColor="text1"/>
          <w:lang w:val="hy-AM"/>
        </w:rPr>
        <w:t>գեր</w:t>
      </w:r>
      <w:r w:rsidR="0037555C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թ</w:t>
      </w:r>
      <w:r w:rsidR="0037555C" w:rsidRPr="00A213C6">
        <w:rPr>
          <w:rFonts w:ascii="GHEA Grapalat" w:hAnsi="GHEA Grapalat"/>
          <w:color w:val="000000" w:themeColor="text1"/>
          <w:lang w:val="hy-AM"/>
        </w:rPr>
        <w:t>ույլ գրունտներ հիմնատակի սեղմվող թանձրաշերտի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06C7F" w:rsidRPr="00A213C6">
        <w:rPr>
          <w:rFonts w:ascii="GHEA Grapalat" w:hAnsi="GHEA Grapalat"/>
          <w:color w:val="000000" w:themeColor="text1"/>
          <w:lang w:val="hy-AM"/>
        </w:rPr>
        <w:t>հաստության սահմաններում, ընդ որում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ային ծածկույթների </w:t>
      </w:r>
      <w:r w:rsidR="00506C7F" w:rsidRPr="00A213C6">
        <w:rPr>
          <w:rFonts w:ascii="GHEA Grapalat" w:hAnsi="GHEA Grapalat"/>
          <w:color w:val="000000" w:themeColor="text1"/>
          <w:lang w:val="hy-AM"/>
        </w:rPr>
        <w:t>տեղադրումը հարկ է նախատեսել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տորֆի, </w:t>
      </w:r>
      <w:r w:rsidR="0037555C" w:rsidRPr="00A213C6">
        <w:rPr>
          <w:rFonts w:ascii="GHEA Grapalat" w:hAnsi="GHEA Grapalat"/>
          <w:color w:val="000000" w:themeColor="text1"/>
          <w:lang w:val="hy-AM"/>
        </w:rPr>
        <w:t>գեր</w:t>
      </w:r>
      <w:r w:rsidR="0037555C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 կամ թույլ գրունտ</w:t>
      </w:r>
      <w:r w:rsidRPr="00A213C6">
        <w:rPr>
          <w:rFonts w:ascii="GHEA Grapalat" w:hAnsi="GHEA Grapalat"/>
          <w:color w:val="000000" w:themeColor="text1"/>
          <w:lang w:val="hy-AM"/>
        </w:rPr>
        <w:t>ի նախնական սեղմումից հ</w:t>
      </w:r>
      <w:r w:rsidR="00506C7F" w:rsidRPr="00A213C6">
        <w:rPr>
          <w:rFonts w:ascii="GHEA Grapalat" w:hAnsi="GHEA Grapalat"/>
          <w:color w:val="000000" w:themeColor="text1"/>
          <w:lang w:val="hy-AM"/>
        </w:rPr>
        <w:t>ետո</w:t>
      </w:r>
      <w:r w:rsidR="0037555C" w:rsidRPr="00A213C6">
        <w:rPr>
          <w:rFonts w:ascii="GHEA Grapalat" w:hAnsi="GHEA Grapalat"/>
          <w:color w:val="000000" w:themeColor="text1"/>
          <w:lang w:val="hy-AM"/>
        </w:rPr>
        <w:t xml:space="preserve"> լիցք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քաշով, </w:t>
      </w: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մինչև նստվածքի </w:t>
      </w:r>
      <w:r w:rsidR="00506C7F"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s</w:t>
      </w:r>
      <w:r w:rsidR="00506C7F"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s</w:t>
      </w:r>
      <w:r w:rsidR="00506C7F" w:rsidRPr="00A213C6">
        <w:rPr>
          <w:rFonts w:ascii="GHEA Grapalat" w:hAnsi="GHEA Grapalat"/>
          <w:i/>
          <w:iCs/>
          <w:color w:val="000000" w:themeColor="text1"/>
          <w:lang w:val="hy-AM"/>
        </w:rPr>
        <w:t xml:space="preserve"> </w:t>
      </w:r>
      <w:r w:rsidR="00506C7F" w:rsidRPr="00A213C6">
        <w:rPr>
          <w:rFonts w:ascii="GHEA Grapalat" w:hAnsi="GHEA Grapalat"/>
          <w:color w:val="000000" w:themeColor="text1"/>
          <w:lang w:val="hy-AM"/>
        </w:rPr>
        <w:t>պայմանական կայունացումը (մ), որը սահման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վում է </w:t>
      </w:r>
      <w:r w:rsidR="00506C7F" w:rsidRPr="00A213C6">
        <w:rPr>
          <w:rFonts w:ascii="GHEA Grapalat" w:hAnsi="GHEA Grapalat"/>
          <w:color w:val="000000" w:themeColor="text1"/>
          <w:lang w:val="hy-AM"/>
        </w:rPr>
        <w:t>հետևյալ բանաձևով</w:t>
      </w:r>
      <w:r w:rsidR="00506C7F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06C7F" w:rsidRPr="00A213C6" w:rsidRDefault="00506C7F" w:rsidP="00E34D90">
      <w:pPr>
        <w:spacing w:after="120" w:line="360" w:lineRule="auto"/>
        <w:ind w:firstLine="284"/>
        <w:jc w:val="center"/>
        <w:rPr>
          <w:rFonts w:ascii="Cambria Math" w:hAnsi="Cambria Math"/>
          <w:b/>
          <w:color w:val="000000" w:themeColor="text1"/>
          <w:sz w:val="32"/>
          <w:szCs w:val="32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s</w:t>
      </w:r>
      <w:r w:rsidRPr="00A213C6">
        <w:rPr>
          <w:rFonts w:ascii="Calibri" w:hAnsi="Calibri" w:cs="Calibri"/>
          <w:b/>
          <w:i/>
          <w:iCs/>
          <w:color w:val="000000" w:themeColor="text1"/>
          <w:sz w:val="32"/>
          <w:szCs w:val="32"/>
          <w:lang w:val="hy-AM"/>
        </w:rPr>
        <w:t> 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= s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tot</w:t>
      </w:r>
      <w:r w:rsidRPr="00A213C6">
        <w:rPr>
          <w:rFonts w:ascii="Calibri" w:hAnsi="Calibri" w:cs="Calibri"/>
          <w:b/>
          <w:i/>
          <w:iCs/>
          <w:color w:val="000000" w:themeColor="text1"/>
          <w:sz w:val="32"/>
          <w:szCs w:val="32"/>
          <w:lang w:val="hy-AM"/>
        </w:rPr>
        <w:t> 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- s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(6.3)</w:t>
      </w:r>
    </w:p>
    <w:p w:rsidR="00506C7F" w:rsidRPr="00A213C6" w:rsidRDefault="00506C7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որտեղ՝ 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tot</w:t>
      </w:r>
      <w:r w:rsidRPr="00A213C6">
        <w:rPr>
          <w:rFonts w:ascii="Calibri" w:hAnsi="Calibri" w:cs="Calibri"/>
          <w:b/>
          <w:color w:val="000000" w:themeColor="text1"/>
          <w:sz w:val="32"/>
          <w:szCs w:val="32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-ը ընդհանուր նստվածքն է (մ),</w:t>
      </w:r>
    </w:p>
    <w:p w:rsidR="00506C7F" w:rsidRPr="00A213C6" w:rsidRDefault="00506C7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</w:t>
      </w:r>
      <w:r w:rsidR="006359A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rFonts w:ascii="GHEA Grapalat" w:hAnsi="GHEA Grapalat"/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rFonts w:ascii="GHEA Grapalat" w:hAnsi="GHEA Grapalat"/>
          <w:b/>
          <w:color w:val="000000" w:themeColor="text1"/>
          <w:sz w:val="32"/>
          <w:szCs w:val="32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-ն՝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 ծածկույթի առավելագույն նստվածքն է (մ), որն</w:t>
      </w:r>
    </w:p>
    <w:p w:rsidR="00EC08CB" w:rsidRPr="00A213C6" w:rsidRDefault="00506C7F" w:rsidP="00CC78A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        ընդունվում  է 8-րդ աղյուսակից։</w:t>
      </w:r>
    </w:p>
    <w:p w:rsidR="000C241B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93</w:t>
      </w:r>
      <w:r w:rsidR="000C241B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0C241B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2C08AC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7B6DC2" w:rsidRPr="00A213C6">
        <w:rPr>
          <w:rFonts w:ascii="GHEA Grapalat" w:hAnsi="GHEA Grapalat"/>
          <w:color w:val="000000" w:themeColor="text1"/>
          <w:lang w:val="hy-AM"/>
        </w:rPr>
        <w:t xml:space="preserve">Նորմատիվ բեռնվածքների կարգերը բերված են </w:t>
      </w:r>
      <w:r w:rsidR="00BB14DD" w:rsidRPr="00A213C6">
        <w:rPr>
          <w:rFonts w:ascii="GHEA Grapalat" w:hAnsi="GHEA Grapalat"/>
          <w:color w:val="000000" w:themeColor="text1"/>
          <w:lang w:val="hy-AM"/>
        </w:rPr>
        <w:t>աղյուսակ 15</w:t>
      </w:r>
      <w:r w:rsidR="007B6DC2" w:rsidRPr="00A213C6">
        <w:rPr>
          <w:rFonts w:ascii="GHEA Grapalat" w:hAnsi="GHEA Grapalat"/>
          <w:color w:val="000000" w:themeColor="text1"/>
          <w:lang w:val="hy-AM"/>
        </w:rPr>
        <w:t xml:space="preserve">-ում:    </w:t>
      </w:r>
    </w:p>
    <w:p w:rsidR="00B66F32" w:rsidRPr="00A213C6" w:rsidRDefault="00785892" w:rsidP="00CC78A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94</w:t>
      </w:r>
      <w:r w:rsidR="000C241B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Տորֆի, գեր</w:t>
      </w:r>
      <w:r w:rsidR="000C241B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և թույլ գրունտների բնա</w:t>
      </w:r>
      <w:r w:rsidR="00E640F2" w:rsidRPr="00A213C6">
        <w:rPr>
          <w:rFonts w:ascii="GHEA Grapalat" w:hAnsi="GHEA Grapalat"/>
          <w:color w:val="000000" w:themeColor="text1"/>
          <w:lang w:val="hy-AM"/>
        </w:rPr>
        <w:t>կան հիմնատակեր</w:t>
      </w:r>
      <w:r w:rsidR="000C241B" w:rsidRPr="00A213C6">
        <w:rPr>
          <w:rFonts w:ascii="GHEA Grapalat" w:hAnsi="GHEA Grapalat"/>
          <w:color w:val="000000" w:themeColor="text1"/>
          <w:lang w:val="hy-AM"/>
        </w:rPr>
        <w:t>ի վրա կառուցված լիցքի</w:t>
      </w:r>
      <w:r w:rsidR="00E640F2" w:rsidRPr="00A213C6">
        <w:rPr>
          <w:rFonts w:ascii="GHEA Grapalat" w:hAnsi="GHEA Grapalat"/>
          <w:color w:val="000000" w:themeColor="text1"/>
          <w:lang w:val="hy-AM"/>
        </w:rPr>
        <w:t xml:space="preserve"> կրողունակության բարձրացնելու,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շահագործման բեռնվածքն</w:t>
      </w:r>
      <w:r w:rsidR="00E640F2" w:rsidRPr="00A213C6">
        <w:rPr>
          <w:rFonts w:ascii="GHEA Grapalat" w:hAnsi="GHEA Grapalat"/>
          <w:color w:val="000000" w:themeColor="text1"/>
          <w:lang w:val="hy-AM"/>
        </w:rPr>
        <w:t>երի ազդեցության նկատմամբ դրա կայուն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ությունը մեծացնելու, </w:t>
      </w:r>
      <w:r w:rsidR="00E640F2" w:rsidRPr="00A213C6">
        <w:rPr>
          <w:rFonts w:ascii="GHEA Grapalat" w:hAnsi="GHEA Grapalat"/>
          <w:color w:val="000000" w:themeColor="text1"/>
          <w:lang w:val="hy-AM"/>
        </w:rPr>
        <w:t>տեղակա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ն նստվածքը և </w:t>
      </w:r>
      <w:r w:rsidR="00E640F2" w:rsidRPr="00A213C6">
        <w:rPr>
          <w:rFonts w:ascii="GHEA Grapalat" w:hAnsi="GHEA Grapalat"/>
          <w:color w:val="000000" w:themeColor="text1"/>
          <w:lang w:val="hy-AM"/>
        </w:rPr>
        <w:t xml:space="preserve">այդ գրունտների </w:t>
      </w:r>
      <w:r w:rsidR="000C241B" w:rsidRPr="00A213C6">
        <w:rPr>
          <w:rFonts w:ascii="GHEA Grapalat" w:hAnsi="GHEA Grapalat"/>
          <w:color w:val="000000" w:themeColor="text1"/>
          <w:lang w:val="hy-AM"/>
        </w:rPr>
        <w:t>լիցք</w:t>
      </w:r>
      <w:r w:rsidR="00E640F2" w:rsidRPr="00A213C6">
        <w:rPr>
          <w:rFonts w:ascii="GHEA Grapalat" w:hAnsi="GHEA Grapalat"/>
          <w:color w:val="000000" w:themeColor="text1"/>
          <w:lang w:val="hy-AM"/>
        </w:rPr>
        <w:t>ի մարմին ներթափանցումը բացառելու համար</w:t>
      </w:r>
      <w:r w:rsidR="000C241B" w:rsidRPr="00A213C6">
        <w:rPr>
          <w:rFonts w:ascii="GHEA Grapalat" w:hAnsi="GHEA Grapalat"/>
          <w:color w:val="000000" w:themeColor="text1"/>
          <w:lang w:val="hy-AM"/>
        </w:rPr>
        <w:t>, ինչպես նաև բնական գրունտի</w:t>
      </w:r>
      <w:r w:rsidR="00E640F2" w:rsidRPr="00A213C6">
        <w:rPr>
          <w:rFonts w:ascii="GHEA Grapalat" w:hAnsi="GHEA Grapalat"/>
          <w:color w:val="000000" w:themeColor="text1"/>
          <w:lang w:val="hy-AM"/>
        </w:rPr>
        <w:t xml:space="preserve"> գերխոնավացման ժամանակահատվածում լիցք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ի կառուցման աշխատանքներ կատարելու հնարավորությունը ապահովելու համար անհրաժեշտ է </w:t>
      </w:r>
      <w:r w:rsidR="007C2E8E" w:rsidRPr="00A213C6">
        <w:rPr>
          <w:rFonts w:ascii="GHEA Grapalat" w:hAnsi="GHEA Grapalat"/>
          <w:color w:val="000000" w:themeColor="text1"/>
          <w:lang w:val="hy-AM"/>
        </w:rPr>
        <w:t>տորֆի, գեր</w:t>
      </w:r>
      <w:r w:rsidR="007C2E8E" w:rsidRPr="00A213C6">
        <w:rPr>
          <w:rFonts w:ascii="GHEA Grapalat" w:hAnsi="GHEA Grapalat" w:cs="GHEA Grapalat"/>
          <w:color w:val="000000" w:themeColor="text1"/>
          <w:lang w:val="hy-AM"/>
        </w:rPr>
        <w:t>տորֆավորված</w:t>
      </w:r>
      <w:r w:rsidR="007C2E8E" w:rsidRPr="00A213C6">
        <w:rPr>
          <w:rFonts w:ascii="GHEA Grapalat" w:hAnsi="GHEA Grapalat"/>
          <w:color w:val="000000" w:themeColor="text1"/>
          <w:lang w:val="hy-AM"/>
        </w:rPr>
        <w:t xml:space="preserve"> և թույլ գրունտների մակերևույթի վրա </w:t>
      </w:r>
      <w:r w:rsidR="000C241B" w:rsidRPr="00A213C6">
        <w:rPr>
          <w:rFonts w:ascii="GHEA Grapalat" w:hAnsi="GHEA Grapalat"/>
          <w:color w:val="000000" w:themeColor="text1"/>
          <w:lang w:val="hy-AM"/>
        </w:rPr>
        <w:t>նախատեսել</w:t>
      </w:r>
      <w:r w:rsidR="007C2E8E" w:rsidRPr="00A213C6">
        <w:rPr>
          <w:rFonts w:ascii="GHEA Grapalat" w:hAnsi="GHEA Grapalat"/>
          <w:color w:val="000000" w:themeColor="text1"/>
          <w:lang w:val="hy-AM"/>
        </w:rPr>
        <w:t xml:space="preserve"> բաժանիչ շերտի տեղադրում</w:t>
      </w:r>
      <w:r w:rsidR="000C241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C2E8E" w:rsidRPr="00A213C6">
        <w:rPr>
          <w:rFonts w:ascii="GHEA Grapalat" w:hAnsi="GHEA Grapalat"/>
          <w:color w:val="000000" w:themeColor="text1"/>
          <w:lang w:val="hy-AM"/>
        </w:rPr>
        <w:t>գլանափաթեթավոր գեոտեքստիլային նյութերից</w:t>
      </w:r>
      <w:r w:rsidR="000C241B" w:rsidRPr="00A213C6">
        <w:rPr>
          <w:rFonts w:ascii="GHEA Grapalat" w:hAnsi="GHEA Grapalat"/>
          <w:color w:val="000000" w:themeColor="text1"/>
          <w:lang w:val="hy-AM"/>
        </w:rPr>
        <w:t>: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640F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C2E8E" w:rsidRPr="00A213C6">
        <w:rPr>
          <w:rFonts w:ascii="GHEA Grapalat" w:hAnsi="GHEA Grapalat"/>
          <w:color w:val="000000" w:themeColor="text1"/>
          <w:lang w:val="hy-AM"/>
        </w:rPr>
        <w:t xml:space="preserve">  </w:t>
      </w:r>
    </w:p>
    <w:p w:rsidR="009E6461" w:rsidRPr="00A213C6" w:rsidRDefault="00ED5FEB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Հիմնատակեր աղակալված գրունտների վրա</w:t>
      </w:r>
    </w:p>
    <w:p w:rsidR="00ED5FEB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95</w:t>
      </w:r>
      <w:r w:rsidR="00ED5FE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31168" w:rsidRPr="00A213C6">
        <w:rPr>
          <w:rFonts w:ascii="GHEA Grapalat" w:hAnsi="GHEA Grapalat"/>
          <w:color w:val="000000" w:themeColor="text1"/>
          <w:lang w:val="hy-AM"/>
        </w:rPr>
        <w:t>Աղակալված գրունտների լայն տարածում ունեցող շրջաններում նախատեսվող</w:t>
      </w:r>
      <w:r w:rsidR="007C2E8E" w:rsidRPr="00A213C6">
        <w:rPr>
          <w:rFonts w:ascii="GHEA Grapalat" w:hAnsi="GHEA Grapalat"/>
          <w:color w:val="000000" w:themeColor="text1"/>
          <w:lang w:val="hy-AM"/>
        </w:rPr>
        <w:t xml:space="preserve"> հիմնատակերի նախագծման դեպքում</w:t>
      </w:r>
      <w:r w:rsidR="00731168" w:rsidRPr="00A213C6">
        <w:rPr>
          <w:rFonts w:ascii="GHEA Grapalat" w:hAnsi="GHEA Grapalat"/>
          <w:color w:val="000000" w:themeColor="text1"/>
          <w:lang w:val="hy-AM"/>
        </w:rPr>
        <w:t xml:space="preserve"> հարկ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է հաշվի առնել դրանց</w:t>
      </w:r>
      <w:r w:rsidR="00731168" w:rsidRPr="00A213C6">
        <w:rPr>
          <w:rFonts w:ascii="GHEA Grapalat" w:hAnsi="GHEA Grapalat"/>
          <w:color w:val="000000" w:themeColor="text1"/>
          <w:lang w:val="hy-AM"/>
        </w:rPr>
        <w:t xml:space="preserve"> հատուկ հատկությունները, եթե աղային հորիզոնը գտնվում է սեղմվող գրունտ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731168" w:rsidRPr="00A213C6">
        <w:rPr>
          <w:rFonts w:ascii="GHEA Grapalat" w:hAnsi="GHEA Grapalat"/>
          <w:color w:val="000000" w:themeColor="text1"/>
          <w:lang w:val="hy-AM"/>
        </w:rPr>
        <w:t>թանձրաշերտի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31168" w:rsidRPr="00A213C6">
        <w:rPr>
          <w:rFonts w:ascii="GHEA Grapalat" w:hAnsi="GHEA Grapalat"/>
          <w:color w:val="000000" w:themeColor="text1"/>
          <w:lang w:val="hy-AM"/>
        </w:rPr>
        <w:t xml:space="preserve">սահմաններում (տես </w:t>
      </w:r>
      <w:r w:rsidR="000559D7" w:rsidRPr="00A213C6">
        <w:rPr>
          <w:rFonts w:ascii="GHEA Grapalat" w:hAnsi="GHEA Grapalat"/>
          <w:color w:val="000000" w:themeColor="text1"/>
          <w:lang w:val="hy-AM"/>
        </w:rPr>
        <w:t>աղյուսակ 2</w:t>
      </w:r>
      <w:r w:rsidR="00ED5FEB" w:rsidRPr="00A213C6">
        <w:rPr>
          <w:rFonts w:ascii="GHEA Grapalat" w:hAnsi="GHEA Grapalat"/>
          <w:color w:val="000000" w:themeColor="text1"/>
          <w:lang w:val="hy-AM"/>
        </w:rPr>
        <w:t>):</w:t>
      </w:r>
      <w:r w:rsidR="00AC3B08" w:rsidRPr="00A213C6">
        <w:rPr>
          <w:rFonts w:ascii="GHEA Grapalat" w:hAnsi="GHEA Grapalat"/>
          <w:color w:val="000000" w:themeColor="text1"/>
          <w:lang w:val="hy-AM"/>
        </w:rPr>
        <w:t xml:space="preserve"> Ա</w:t>
      </w:r>
      <w:r w:rsidR="003E334F" w:rsidRPr="00A213C6">
        <w:rPr>
          <w:rFonts w:ascii="GHEA Grapalat" w:hAnsi="GHEA Grapalat"/>
          <w:color w:val="000000" w:themeColor="text1"/>
          <w:lang w:val="hy-AM"/>
        </w:rPr>
        <w:t>ղակալման տ</w:t>
      </w:r>
      <w:r w:rsidR="00731168" w:rsidRPr="00A213C6">
        <w:rPr>
          <w:rFonts w:ascii="GHEA Grapalat" w:hAnsi="GHEA Grapalat"/>
          <w:color w:val="000000" w:themeColor="text1"/>
          <w:lang w:val="hy-AM"/>
        </w:rPr>
        <w:t xml:space="preserve">արբեր աստիճանի </w:t>
      </w:r>
      <w:r w:rsidR="003E334F" w:rsidRPr="00A213C6">
        <w:rPr>
          <w:rFonts w:ascii="GHEA Grapalat" w:hAnsi="GHEA Grapalat"/>
          <w:color w:val="000000" w:themeColor="text1"/>
          <w:lang w:val="hy-AM"/>
        </w:rPr>
        <w:t>գրունտն</w:t>
      </w:r>
      <w:r w:rsidR="00ED5FEB" w:rsidRPr="00A213C6">
        <w:rPr>
          <w:rFonts w:ascii="GHEA Grapalat" w:hAnsi="GHEA Grapalat"/>
          <w:color w:val="000000" w:themeColor="text1"/>
          <w:lang w:val="hy-AM"/>
        </w:rPr>
        <w:t>եր</w:t>
      </w:r>
      <w:r w:rsidR="003E334F" w:rsidRPr="00A213C6">
        <w:rPr>
          <w:rFonts w:ascii="GHEA Grapalat" w:hAnsi="GHEA Grapalat"/>
          <w:color w:val="000000" w:themeColor="text1"/>
          <w:lang w:val="hy-AM"/>
        </w:rPr>
        <w:t>ի օգտագործման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E334F" w:rsidRPr="00A213C6">
        <w:rPr>
          <w:rFonts w:ascii="GHEA Grapalat" w:hAnsi="GHEA Grapalat"/>
          <w:color w:val="000000" w:themeColor="text1"/>
          <w:lang w:val="hy-AM"/>
        </w:rPr>
        <w:t xml:space="preserve">հնարավորությունը որպես բնական հիմնատակ և լիցքերում 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պետք է սահմանվի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6</w:t>
      </w:r>
      <w:r w:rsidR="003E334F" w:rsidRPr="00A213C6">
        <w:rPr>
          <w:rFonts w:ascii="GHEA Grapalat" w:hAnsi="GHEA Grapalat"/>
          <w:color w:val="000000" w:themeColor="text1"/>
          <w:lang w:val="hy-AM"/>
        </w:rPr>
        <w:t>-րդ աղյուսակ</w:t>
      </w:r>
      <w:r w:rsidR="00ED5FEB" w:rsidRPr="00A213C6">
        <w:rPr>
          <w:rFonts w:ascii="GHEA Grapalat" w:hAnsi="GHEA Grapalat"/>
          <w:color w:val="000000" w:themeColor="text1"/>
          <w:lang w:val="hy-AM"/>
        </w:rPr>
        <w:t>ի համա</w:t>
      </w:r>
      <w:r w:rsidR="003E334F" w:rsidRPr="00A213C6">
        <w:rPr>
          <w:rFonts w:ascii="GHEA Grapalat" w:hAnsi="GHEA Grapalat"/>
          <w:color w:val="000000" w:themeColor="text1"/>
          <w:lang w:val="hy-AM"/>
        </w:rPr>
        <w:t>ձայն: Ընդ որում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խորության վրա աղի անհավասար պարունակու</w:t>
      </w:r>
      <w:r w:rsidR="003E334F" w:rsidRPr="00A213C6">
        <w:rPr>
          <w:rFonts w:ascii="GHEA Grapalat" w:hAnsi="GHEA Grapalat"/>
          <w:color w:val="000000" w:themeColor="text1"/>
          <w:lang w:val="hy-AM"/>
        </w:rPr>
        <w:t>թյան դեպքում, գրունտային հիմնատակի աղակալման աստիճանը հարկ է ընդունել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C3B08" w:rsidRPr="00A213C6">
        <w:rPr>
          <w:rFonts w:ascii="GHEA Grapalat" w:hAnsi="GHEA Grapalat"/>
          <w:color w:val="000000" w:themeColor="text1"/>
          <w:lang w:val="hy-AM"/>
        </w:rPr>
        <w:t xml:space="preserve">աղերի </w:t>
      </w:r>
      <w:r w:rsidR="00ED5FEB" w:rsidRPr="00A213C6">
        <w:rPr>
          <w:rFonts w:ascii="GHEA Grapalat" w:hAnsi="GHEA Grapalat"/>
          <w:color w:val="000000" w:themeColor="text1"/>
          <w:lang w:val="hy-AM"/>
        </w:rPr>
        <w:t>միջին կշռված պարունակության</w:t>
      </w:r>
      <w:r w:rsidR="00AC3B08" w:rsidRPr="00A213C6">
        <w:rPr>
          <w:rFonts w:ascii="GHEA Grapalat" w:hAnsi="GHEA Grapalat"/>
          <w:color w:val="000000" w:themeColor="text1"/>
          <w:lang w:val="hy-AM"/>
        </w:rPr>
        <w:t>ը</w:t>
      </w:r>
      <w:r w:rsidR="00ED5FEB" w:rsidRPr="00A213C6">
        <w:rPr>
          <w:rFonts w:ascii="GHEA Grapalat" w:hAnsi="GHEA Grapalat"/>
          <w:color w:val="000000" w:themeColor="text1"/>
          <w:lang w:val="hy-AM"/>
        </w:rPr>
        <w:t xml:space="preserve"> համաձայն:</w:t>
      </w:r>
    </w:p>
    <w:p w:rsidR="00ED5FEB" w:rsidRPr="00A213C6" w:rsidRDefault="00F00F4B" w:rsidP="00CC78A0">
      <w:pPr>
        <w:spacing w:after="120"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096E50" w:rsidRPr="00A213C6">
        <w:rPr>
          <w:rFonts w:ascii="GHEA Grapalat" w:hAnsi="GHEA Grapalat"/>
          <w:b/>
          <w:color w:val="000000" w:themeColor="text1"/>
          <w:lang w:val="hy-AM"/>
        </w:rPr>
        <w:t>Աղյուսակ 6</w:t>
      </w:r>
    </w:p>
    <w:tbl>
      <w:tblPr>
        <w:tblW w:w="5000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2059"/>
        <w:gridCol w:w="2695"/>
        <w:gridCol w:w="2638"/>
        <w:gridCol w:w="1984"/>
      </w:tblGrid>
      <w:tr w:rsidR="0041562B" w:rsidRPr="00A213C6" w:rsidTr="00DE3EB1">
        <w:trPr>
          <w:trHeight w:val="20"/>
          <w:jc w:val="center"/>
        </w:trPr>
        <w:tc>
          <w:tcPr>
            <w:tcW w:w="109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D5FEB" w:rsidRPr="00A213C6" w:rsidRDefault="00ED5FE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>Գրունտը ըստ աղակալման աստիճանի</w:t>
            </w:r>
          </w:p>
          <w:p w:rsidR="00ED5FEB" w:rsidRPr="00A213C6" w:rsidRDefault="004156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844" w:type="pct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D5FEB" w:rsidRPr="00A213C6" w:rsidRDefault="00AC3B08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Հեշտ լուծվող աղերի միջին պարունակությունը, չոր գրունտի զանգվածի նկատմամբ %</w:t>
            </w:r>
            <w:r w:rsidR="0041562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Cl' </w:t>
            </w:r>
            <w:r w:rsidR="0041562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և SO</w:t>
            </w:r>
            <w:r w:rsidR="0041562B"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hy-AM"/>
              </w:rPr>
              <w:t>4</w:t>
            </w:r>
            <w:r w:rsidR="0041562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" իոնների հարաբերակցության դեպքում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41562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05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A3714" w:rsidRPr="00A213C6" w:rsidRDefault="004156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Որպես հիմ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նատակ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օգտագործելու հնարավորու</w:t>
            </w:r>
          </w:p>
          <w:p w:rsidR="00ED5FEB" w:rsidRPr="00A213C6" w:rsidRDefault="004156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թյունը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DE3EB1" w:rsidRPr="00A213C6" w:rsidTr="00DE3EB1">
        <w:trPr>
          <w:trHeight w:val="20"/>
          <w:jc w:val="center"/>
        </w:trPr>
        <w:tc>
          <w:tcPr>
            <w:tcW w:w="205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ED5FEB" w:rsidRPr="00A213C6" w:rsidRDefault="00ED5FEB" w:rsidP="00E34D90">
            <w:pPr>
              <w:spacing w:line="360" w:lineRule="auto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143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1562B" w:rsidRPr="00A213C6" w:rsidRDefault="0041562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Քլորիդային և սուլֆատա-քլորիդային աղակալումներ</w:t>
            </w:r>
          </w:p>
          <w:p w:rsidR="00ED5FEB" w:rsidRPr="00A213C6" w:rsidRDefault="00ED5FEB" w:rsidP="00CC78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Cl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'/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SO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ru-RU"/>
              </w:rPr>
              <w:t>4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"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&gt; 1</w:t>
            </w:r>
          </w:p>
        </w:tc>
        <w:tc>
          <w:tcPr>
            <w:tcW w:w="140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1562B" w:rsidRPr="00A213C6" w:rsidRDefault="0041562B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Սուլֆատային, քլորիդա-սուլֆատային և սոդայի աղակալումներ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  <w:p w:rsidR="00ED5FEB" w:rsidRPr="00A213C6" w:rsidRDefault="00ED5FEB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0,3 ≤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Cl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'/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SO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ru-RU"/>
              </w:rPr>
              <w:t>4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"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≤ 1</w:t>
            </w:r>
          </w:p>
        </w:tc>
        <w:tc>
          <w:tcPr>
            <w:tcW w:w="1058" w:type="pct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ED5FEB" w:rsidRPr="00A213C6" w:rsidRDefault="00ED5FEB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ru-RU"/>
              </w:rPr>
            </w:pPr>
          </w:p>
        </w:tc>
      </w:tr>
      <w:tr w:rsidR="00DE3EB1" w:rsidRPr="00A213C6" w:rsidTr="00DE3EB1">
        <w:trPr>
          <w:trHeight w:val="20"/>
          <w:jc w:val="center"/>
        </w:trPr>
        <w:tc>
          <w:tcPr>
            <w:tcW w:w="109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1562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Թույլ աղակալված</w:t>
            </w:r>
          </w:p>
          <w:p w:rsidR="00ED5FE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43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1,0</w:t>
            </w:r>
          </w:p>
        </w:tc>
        <w:tc>
          <w:tcPr>
            <w:tcW w:w="1407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DE3EB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</w:p>
        </w:tc>
        <w:tc>
          <w:tcPr>
            <w:tcW w:w="1058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Պիտանի</w:t>
            </w:r>
          </w:p>
        </w:tc>
      </w:tr>
      <w:tr w:rsidR="00DE3EB1" w:rsidRPr="00A213C6" w:rsidTr="00DE3EB1">
        <w:trPr>
          <w:trHeight w:val="20"/>
          <w:jc w:val="center"/>
        </w:trPr>
        <w:tc>
          <w:tcPr>
            <w:tcW w:w="1098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1562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Աղակալված</w:t>
            </w:r>
          </w:p>
          <w:p w:rsidR="00ED5FE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43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 մինչև</w:t>
            </w:r>
            <w:r w:rsidR="00ED5FEB" w:rsidRPr="00A213C6">
              <w:rPr>
                <w:rFonts w:ascii="GHEA Grapalat" w:hAnsi="GHEA Grapalat"/>
                <w:color w:val="000000" w:themeColor="text1"/>
              </w:rPr>
              <w:t xml:space="preserve"> 5,0</w:t>
            </w:r>
          </w:p>
        </w:tc>
        <w:tc>
          <w:tcPr>
            <w:tcW w:w="140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 մինչև</w:t>
            </w:r>
            <w:r w:rsidR="00DE3EB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2,0</w:t>
            </w:r>
          </w:p>
        </w:tc>
        <w:tc>
          <w:tcPr>
            <w:tcW w:w="105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Պիտանի</w:t>
            </w:r>
          </w:p>
        </w:tc>
      </w:tr>
      <w:tr w:rsidR="00DE3EB1" w:rsidRPr="00A213C6" w:rsidTr="00DE3EB1">
        <w:trPr>
          <w:trHeight w:val="20"/>
          <w:jc w:val="center"/>
        </w:trPr>
        <w:tc>
          <w:tcPr>
            <w:tcW w:w="1098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1562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Խիստ աղակալված</w:t>
            </w:r>
          </w:p>
          <w:p w:rsidR="00ED5FE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43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 մինչև</w:t>
            </w:r>
            <w:r w:rsidR="00ED5FEB" w:rsidRPr="00A213C6">
              <w:rPr>
                <w:rFonts w:ascii="GHEA Grapalat" w:hAnsi="GHEA Grapalat"/>
                <w:color w:val="000000" w:themeColor="text1"/>
              </w:rPr>
              <w:t xml:space="preserve"> 8,0</w:t>
            </w:r>
          </w:p>
        </w:tc>
        <w:tc>
          <w:tcPr>
            <w:tcW w:w="1407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 մինչև</w:t>
            </w:r>
            <w:r w:rsidR="00DE3EB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5,0</w:t>
            </w:r>
          </w:p>
        </w:tc>
        <w:tc>
          <w:tcPr>
            <w:tcW w:w="1058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Պիտանի</w:t>
            </w:r>
          </w:p>
        </w:tc>
      </w:tr>
      <w:tr w:rsidR="00DE3EB1" w:rsidRPr="00A213C6" w:rsidTr="00DE3EB1">
        <w:trPr>
          <w:trHeight w:val="20"/>
          <w:jc w:val="center"/>
        </w:trPr>
        <w:tc>
          <w:tcPr>
            <w:tcW w:w="1098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ED5FEB" w:rsidRPr="00A213C6" w:rsidRDefault="0041562B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Ավելցուկային աղակալում</w:t>
            </w:r>
          </w:p>
        </w:tc>
        <w:tc>
          <w:tcPr>
            <w:tcW w:w="143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8,0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</w:t>
            </w:r>
          </w:p>
        </w:tc>
        <w:tc>
          <w:tcPr>
            <w:tcW w:w="14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ED5FEB" w:rsidRPr="00A213C6" w:rsidRDefault="00ED5FE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5,0</w:t>
            </w:r>
            <w:r w:rsidR="00DE3EB1"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</w:t>
            </w:r>
          </w:p>
        </w:tc>
        <w:tc>
          <w:tcPr>
            <w:tcW w:w="105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ED5FEB" w:rsidRPr="00A213C6" w:rsidRDefault="00DE3EB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Ոչ պիտանի</w:t>
            </w:r>
          </w:p>
        </w:tc>
      </w:tr>
    </w:tbl>
    <w:p w:rsidR="00ED5FEB" w:rsidRPr="00A213C6" w:rsidRDefault="00ED5FEB" w:rsidP="00E34D90">
      <w:pPr>
        <w:spacing w:line="360" w:lineRule="auto"/>
        <w:ind w:firstLine="284"/>
        <w:jc w:val="right"/>
        <w:rPr>
          <w:rFonts w:ascii="Cambria Math" w:hAnsi="Cambria Math"/>
          <w:b/>
          <w:color w:val="000000" w:themeColor="text1"/>
          <w:lang w:val="hy-AM"/>
        </w:rPr>
      </w:pPr>
    </w:p>
    <w:p w:rsidR="00E13B71" w:rsidRPr="00A213C6" w:rsidRDefault="009E6461" w:rsidP="00E34D90">
      <w:pPr>
        <w:spacing w:line="360" w:lineRule="auto"/>
        <w:ind w:firstLine="284"/>
        <w:jc w:val="both"/>
        <w:rPr>
          <w:color w:val="000000" w:themeColor="text1"/>
          <w:lang w:val="ru-RU"/>
        </w:rPr>
      </w:pPr>
      <w:r w:rsidRPr="00A213C6">
        <w:rPr>
          <w:rFonts w:ascii="Cambria Math" w:hAnsi="Cambria Math"/>
          <w:b/>
          <w:color w:val="000000" w:themeColor="text1"/>
          <w:lang w:val="hy-AM"/>
        </w:rPr>
        <w:t xml:space="preserve"> </w:t>
      </w:r>
    </w:p>
    <w:p w:rsidR="00DE3EB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96</w:t>
      </w:r>
      <w:r w:rsidR="00DE3EB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E3EB1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DE3EB1" w:rsidRPr="00A213C6">
        <w:rPr>
          <w:rFonts w:ascii="GHEA Grapalat" w:hAnsi="GHEA Grapalat"/>
          <w:color w:val="000000" w:themeColor="text1"/>
          <w:lang w:val="hy-AM"/>
        </w:rPr>
        <w:t>Գիպս պարունակ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ող գրունտները թույլատրվում է օգտագործել որպես բնական հիմնատակ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 առանց սահմանափակու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մների, իսկ IV ճանապարհա-</w:t>
      </w:r>
      <w:r w:rsidR="00DE3EB1" w:rsidRPr="00A213C6">
        <w:rPr>
          <w:rFonts w:ascii="GHEA Grapalat" w:hAnsi="GHEA Grapalat"/>
          <w:color w:val="000000" w:themeColor="text1"/>
          <w:lang w:val="hy-AM"/>
        </w:rPr>
        <w:t>կլիմայակա</w:t>
      </w:r>
      <w:r w:rsidR="007C3667"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B66F32" w:rsidRPr="00A213C6">
        <w:rPr>
          <w:rFonts w:ascii="GHEA Grapalat" w:hAnsi="GHEA Grapalat"/>
          <w:color w:val="000000" w:themeColor="text1"/>
          <w:lang w:val="hy-AM"/>
        </w:rPr>
        <w:t>գոտ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ում կառուցված լիցքերում՝ չոր գրունտ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ի զանգվածի </w:t>
      </w:r>
      <w:r w:rsidR="007C3667" w:rsidRPr="00A213C6">
        <w:rPr>
          <w:rFonts w:ascii="GHEA Grapalat" w:hAnsi="GHEA Grapalat"/>
          <w:color w:val="000000" w:themeColor="text1"/>
          <w:lang w:val="hy-AM"/>
        </w:rPr>
        <w:t xml:space="preserve">30%-ից ոչ ավելի </w:t>
      </w:r>
      <w:r w:rsidR="00B66F32" w:rsidRPr="00A213C6">
        <w:rPr>
          <w:rFonts w:ascii="GHEA Grapalat" w:hAnsi="GHEA Grapalat"/>
          <w:color w:val="000000" w:themeColor="text1"/>
          <w:lang w:val="hy-AM"/>
        </w:rPr>
        <w:t>գիպսի պարունակությամբ</w:t>
      </w:r>
      <w:r w:rsidR="00B74A63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Արհեստական </w:t>
      </w:r>
      <w:r w:rsidR="00DE3EB1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DE3EB1" w:rsidRPr="00A213C6">
        <w:rPr>
          <w:rFonts w:ascii="GHEA Grapalat" w:hAnsi="GHEA Grapalat"/>
          <w:color w:val="000000" w:themeColor="text1"/>
          <w:lang w:val="hy-AM"/>
        </w:rPr>
        <w:t>ոռոգման գոտում գտն</w:t>
      </w:r>
      <w:r w:rsidR="007C3667" w:rsidRPr="00A213C6">
        <w:rPr>
          <w:rFonts w:ascii="GHEA Grapalat" w:hAnsi="GHEA Grapalat"/>
          <w:color w:val="000000" w:themeColor="text1"/>
          <w:lang w:val="hy-AM"/>
        </w:rPr>
        <w:t xml:space="preserve">վող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ների համար կամ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 ստորգետնյա ջրերի մակարդակի խորությո</w:t>
      </w:r>
      <w:r w:rsidR="00424B47" w:rsidRPr="00A213C6">
        <w:rPr>
          <w:rFonts w:ascii="GHEA Grapalat" w:hAnsi="GHEA Grapalat"/>
          <w:color w:val="000000" w:themeColor="text1"/>
          <w:lang w:val="hy-AM"/>
        </w:rPr>
        <w:t>ւնը սառ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ման խորությունից փոքր լինելու դեպքում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/>
          <w:color w:val="000000" w:themeColor="text1"/>
          <w:lang w:val="hy-AM"/>
        </w:rPr>
        <w:t xml:space="preserve">որպես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C3667" w:rsidRPr="00A213C6">
        <w:rPr>
          <w:rFonts w:ascii="GHEA Grapalat" w:hAnsi="GHEA Grapalat"/>
          <w:color w:val="000000" w:themeColor="text1"/>
          <w:lang w:val="hy-AM"/>
        </w:rPr>
        <w:t>ային ծածկույթների հիմնատակ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 խիստ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 աղակալ</w:t>
      </w:r>
      <w:r w:rsidR="00B3677D" w:rsidRPr="00A213C6">
        <w:rPr>
          <w:rFonts w:ascii="GHEA Grapalat" w:hAnsi="GHEA Grapalat"/>
          <w:color w:val="000000" w:themeColor="text1"/>
          <w:lang w:val="hy-AM"/>
        </w:rPr>
        <w:t>ված գրունտն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երի օգտագործումը </w:t>
      </w:r>
      <w:r w:rsidR="00B3677D" w:rsidRPr="00A213C6">
        <w:rPr>
          <w:rFonts w:ascii="GHEA Grapalat" w:hAnsi="GHEA Grapalat"/>
          <w:color w:val="000000" w:themeColor="text1"/>
          <w:lang w:val="hy-AM"/>
        </w:rPr>
        <w:t>չի թույլատրվում, իսկ</w:t>
      </w:r>
      <w:r w:rsidR="00DE3EB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677D" w:rsidRPr="00A213C6">
        <w:rPr>
          <w:rFonts w:ascii="GHEA Grapalat" w:hAnsi="GHEA Grapalat"/>
          <w:color w:val="000000" w:themeColor="text1"/>
          <w:lang w:val="hy-AM"/>
        </w:rPr>
        <w:t>լիցքային գրունտներում   գիպսի սահմանայի</w:t>
      </w:r>
      <w:r w:rsidR="00DE3EB1" w:rsidRPr="00A213C6">
        <w:rPr>
          <w:rFonts w:ascii="GHEA Grapalat" w:hAnsi="GHEA Grapalat"/>
          <w:color w:val="000000" w:themeColor="text1"/>
          <w:lang w:val="hy-AM"/>
        </w:rPr>
        <w:t>ն պարունակությունը պետք է նվազեցվի 10%-ով:</w:t>
      </w:r>
    </w:p>
    <w:p w:rsidR="00DE3EB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97</w:t>
      </w:r>
      <w:r w:rsidR="00DE3EB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3677D" w:rsidRPr="00A213C6">
        <w:rPr>
          <w:rFonts w:ascii="GHEA Grapalat" w:hAnsi="GHEA Grapalat"/>
          <w:color w:val="000000" w:themeColor="text1"/>
          <w:lang w:val="hy-AM"/>
        </w:rPr>
        <w:t>ային ծածկույթի բարձրությունը ստորգետնյա ջրերի հաշվարկային մակարդակից հարկ է ընդունել 20%-ով ավելի, քան նշված է 9-րդ աղյուսակում, իսկ միջին և խիստ աղակալված գրունտներից կազմված հիմնատակի մակերևույթին անհրաժեշտ է պետք է նախատեսել ջրամեկուսիչ շերտի տեղադրում։</w:t>
      </w:r>
    </w:p>
    <w:p w:rsidR="00A527F4" w:rsidRPr="00A213C6" w:rsidRDefault="00785892" w:rsidP="003A3714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98</w:t>
      </w:r>
      <w:r w:rsidR="00B3677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B5109" w:rsidRPr="00A213C6">
        <w:rPr>
          <w:rFonts w:ascii="GHEA Grapalat" w:hAnsi="GHEA Grapalat"/>
          <w:color w:val="000000" w:themeColor="text1"/>
          <w:lang w:val="hy-AM"/>
        </w:rPr>
        <w:t>Աղակալված գրունտներից ստեղծված լիցք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երի խտացման գործակիցը </w:t>
      </w:r>
      <w:r w:rsidR="00FB5109" w:rsidRPr="00A213C6">
        <w:rPr>
          <w:rFonts w:ascii="GHEA Grapalat" w:hAnsi="GHEA Grapalat"/>
          <w:color w:val="000000" w:themeColor="text1"/>
          <w:lang w:val="hy-AM"/>
        </w:rPr>
        <w:t xml:space="preserve">հարկ է ընդունել թեթևացված տիպի թռիչքարանային ծածկույթի և 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թռիչքագոտ</w:t>
      </w:r>
      <w:r w:rsidR="00FB5109" w:rsidRPr="00A213C6">
        <w:rPr>
          <w:rFonts w:ascii="GHEA Grapalat" w:hAnsi="GHEA Grapalat"/>
          <w:color w:val="000000" w:themeColor="text1"/>
          <w:lang w:val="hy-AM"/>
        </w:rPr>
        <w:t>ու գրունտային մասի դեպքում ոչ պակաս 0,98-ից, և 1,00՝ կապիտալ տիպի</w:t>
      </w:r>
      <w:r w:rsidR="00B3677D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FB5109" w:rsidRPr="00A213C6">
        <w:rPr>
          <w:rFonts w:ascii="GHEA Grapalat" w:hAnsi="GHEA Grapalat"/>
          <w:color w:val="000000" w:themeColor="text1"/>
          <w:lang w:val="hy-AM"/>
        </w:rPr>
        <w:t xml:space="preserve"> թռիչքարանային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3677D"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="00B3677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B5109" w:rsidRPr="00A213C6">
        <w:rPr>
          <w:rFonts w:ascii="GHEA Grapalat" w:hAnsi="GHEA Grapalat" w:cs="GHEA Grapalat"/>
          <w:color w:val="000000" w:themeColor="text1"/>
          <w:lang w:val="hy-AM"/>
        </w:rPr>
        <w:t>համար</w:t>
      </w:r>
      <w:r w:rsidR="00B3677D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9601C6" w:rsidRPr="00A213C6" w:rsidRDefault="00F719CB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527F4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Cambria Math" w:hAnsi="Cambria Math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Հիմնատակեր </w:t>
      </w:r>
      <w:r w:rsidR="001A3C75" w:rsidRPr="00A213C6">
        <w:rPr>
          <w:rFonts w:ascii="GHEA Grapalat" w:hAnsi="GHEA Grapalat"/>
          <w:b/>
          <w:color w:val="000000" w:themeColor="text1"/>
          <w:lang w:val="hy-AM"/>
        </w:rPr>
        <w:t>ուռչ</w:t>
      </w:r>
      <w:r w:rsidRPr="00A213C6">
        <w:rPr>
          <w:rFonts w:ascii="GHEA Grapalat" w:hAnsi="GHEA Grapalat"/>
          <w:b/>
          <w:color w:val="000000" w:themeColor="text1"/>
          <w:lang w:val="hy-AM"/>
        </w:rPr>
        <w:t>ող գրունտների վրա</w:t>
      </w:r>
    </w:p>
    <w:p w:rsidR="00394F78" w:rsidRPr="00A213C6" w:rsidRDefault="00785892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99</w:t>
      </w:r>
      <w:r w:rsidR="00F719C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719C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Գրունտների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փքման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հատկությունները պետք է հաշվի առնվեն, եթե կավային գրունտները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սառման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սկզբում ունեն հոսունության ինդեքս</w:t>
      </w:r>
      <w:r w:rsidR="00394F78" w:rsidRPr="00A213C6">
        <w:rPr>
          <w:rFonts w:ascii="GHEA Grapalat" w:hAnsi="GHEA Grapalat"/>
          <w:i/>
          <w:iCs/>
          <w:color w:val="000000" w:themeColor="text1"/>
          <w:lang w:val="hy-AM"/>
        </w:rPr>
        <w:t xml:space="preserve"> I</w:t>
      </w:r>
      <w:r w:rsidR="00394F78"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L</w:t>
      </w:r>
      <w:r w:rsidR="00394F78" w:rsidRPr="00A213C6">
        <w:rPr>
          <w:rFonts w:ascii="Calibri" w:hAnsi="Calibri" w:cs="Calibri"/>
          <w:i/>
          <w:color w:val="000000" w:themeColor="text1"/>
          <w:lang w:val="hy-AM"/>
        </w:rPr>
        <w:t> </w:t>
      </w:r>
      <w:r w:rsidR="00394F78" w:rsidRPr="00A213C6">
        <w:rPr>
          <w:rFonts w:ascii="GHEA Grapalat" w:hAnsi="GHEA Grapalat"/>
          <w:i/>
          <w:color w:val="000000" w:themeColor="text1"/>
          <w:lang w:val="hy-AM"/>
        </w:rPr>
        <w:t>&gt; 0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, կամ եթե ստորգետնյա ջրերի մակարդակը ցածր է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սառման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 հաշվարկային խորությունից (մ), պակաս </w:t>
      </w:r>
      <w:r w:rsidR="00394F78" w:rsidRPr="00A213C6">
        <w:rPr>
          <w:rFonts w:ascii="GHEA Grapalat" w:hAnsi="GHEA Grapalat"/>
          <w:bCs/>
          <w:color w:val="000000" w:themeColor="text1"/>
          <w:lang w:val="hy-AM"/>
        </w:rPr>
        <w:t>խորությամբ</w:t>
      </w:r>
      <w:r w:rsidR="00394F78" w:rsidRPr="00A213C6">
        <w:rPr>
          <w:rFonts w:ascii="GHEA Grapalat" w:hAnsi="GHEA Grapalat"/>
          <w:color w:val="000000" w:themeColor="text1"/>
          <w:lang w:val="hy-AM"/>
        </w:rPr>
        <w:t>, քան</w:t>
      </w:r>
      <w:r w:rsidR="00394F78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793CA5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</w:p>
    <w:p w:rsidR="00F719CB" w:rsidRPr="00A213C6" w:rsidRDefault="008A1BF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1,</w:t>
      </w:r>
      <w:r w:rsidR="00F719CB" w:rsidRPr="00A213C6">
        <w:rPr>
          <w:rFonts w:ascii="GHEA Grapalat" w:hAnsi="GHEA Grapalat"/>
          <w:color w:val="000000" w:themeColor="text1"/>
          <w:lang w:val="hy-AM"/>
        </w:rPr>
        <w:t>0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մ՝ մանր ավազների համար,</w:t>
      </w:r>
    </w:p>
    <w:p w:rsidR="00F719CB" w:rsidRPr="00A213C6" w:rsidRDefault="008A1BF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1,</w:t>
      </w:r>
      <w:r w:rsidR="00F719C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մ՝ </w:t>
      </w:r>
      <w:r w:rsidR="00A01A58" w:rsidRPr="00A213C6">
        <w:rPr>
          <w:rFonts w:ascii="GHEA Grapalat" w:hAnsi="GHEA Grapalat"/>
          <w:bCs/>
          <w:color w:val="000000" w:themeColor="text1"/>
          <w:lang w:val="hy-AM"/>
        </w:rPr>
        <w:t>փոշային</w:t>
      </w:r>
      <w:r w:rsidR="00F719CB" w:rsidRPr="00A213C6">
        <w:rPr>
          <w:rFonts w:ascii="GHEA Grapalat" w:hAnsi="GHEA Grapalat"/>
          <w:color w:val="000000" w:themeColor="text1"/>
          <w:lang w:val="hy-AM"/>
        </w:rPr>
        <w:t xml:space="preserve"> ավազ</w:t>
      </w:r>
      <w:r w:rsidRPr="00A213C6">
        <w:rPr>
          <w:rFonts w:ascii="GHEA Grapalat" w:hAnsi="GHEA Grapalat"/>
          <w:color w:val="000000" w:themeColor="text1"/>
          <w:lang w:val="hy-AM"/>
        </w:rPr>
        <w:t>ների, կավավազների համար,</w:t>
      </w:r>
    </w:p>
    <w:p w:rsidR="00F719CB" w:rsidRPr="00A213C6" w:rsidRDefault="008A1BF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2,</w:t>
      </w:r>
      <w:r w:rsidR="00F719C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</w:t>
      </w:r>
      <w:r w:rsidR="00F719CB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ավազակավերի, </w:t>
      </w:r>
      <w:r w:rsidR="00F719CB" w:rsidRPr="00A213C6">
        <w:rPr>
          <w:rFonts w:ascii="GHEA Grapalat" w:hAnsi="GHEA Grapalat"/>
          <w:color w:val="000000" w:themeColor="text1"/>
          <w:lang w:val="hy-AM"/>
        </w:rPr>
        <w:t xml:space="preserve">կավային </w:t>
      </w:r>
      <w:r w:rsidR="001A3C75" w:rsidRPr="00A213C6">
        <w:rPr>
          <w:rFonts w:ascii="GHEA Grapalat" w:hAnsi="GHEA Grapalat"/>
          <w:color w:val="000000" w:themeColor="text1"/>
          <w:lang w:val="hy-AM"/>
        </w:rPr>
        <w:t>լցոնով խոշորաբեկոր գրունտն</w:t>
      </w:r>
      <w:r w:rsidRPr="00A213C6">
        <w:rPr>
          <w:rFonts w:ascii="GHEA Grapalat" w:hAnsi="GHEA Grapalat"/>
          <w:color w:val="000000" w:themeColor="text1"/>
          <w:lang w:val="hy-AM"/>
        </w:rPr>
        <w:t>երի համար,</w:t>
      </w:r>
    </w:p>
    <w:p w:rsidR="00E13B71" w:rsidRPr="00A213C6" w:rsidRDefault="008A1BF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3,</w:t>
      </w:r>
      <w:r w:rsidR="00F719CB" w:rsidRPr="00A213C6">
        <w:rPr>
          <w:rFonts w:ascii="GHEA Grapalat" w:hAnsi="GHEA Grapalat"/>
          <w:color w:val="000000" w:themeColor="text1"/>
          <w:lang w:val="hy-AM"/>
        </w:rPr>
        <w:t>0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</w:t>
      </w:r>
      <w:r w:rsidR="009E6461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793CA5" w:rsidRPr="00A213C6">
        <w:rPr>
          <w:rFonts w:ascii="GHEA Grapalat" w:hAnsi="GHEA Grapalat"/>
          <w:color w:val="000000" w:themeColor="text1"/>
          <w:lang w:val="hy-AM"/>
        </w:rPr>
        <w:t>կավ</w:t>
      </w:r>
      <w:r w:rsidR="009E6461" w:rsidRPr="00A213C6">
        <w:rPr>
          <w:rFonts w:ascii="GHEA Grapalat" w:hAnsi="GHEA Grapalat"/>
          <w:color w:val="000000" w:themeColor="text1"/>
          <w:lang w:val="hy-AM"/>
        </w:rPr>
        <w:t>երի համար:</w:t>
      </w:r>
    </w:p>
    <w:p w:rsidR="001A3C75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100</w:t>
      </w:r>
      <w:r w:rsidR="001A3C7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 ՈՒռչող գրունտների վրա հիմնատակերի համար պետք է բավարարվի հետևյալ պայմանը.</w:t>
      </w:r>
    </w:p>
    <w:p w:rsidR="001A3C75" w:rsidRPr="00A213C6" w:rsidRDefault="001A3C75" w:rsidP="003A3714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f</w:t>
      </w:r>
      <w:r w:rsidRPr="00A213C6">
        <w:rPr>
          <w:b/>
          <w:color w:val="000000" w:themeColor="text1"/>
          <w:sz w:val="32"/>
          <w:szCs w:val="32"/>
          <w:lang w:val="hy-AM"/>
        </w:rPr>
        <w:t> ≤ 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rFonts w:ascii="GHEA Grapalat" w:hAnsi="GHEA Grapalat"/>
          <w:b/>
          <w:color w:val="000000" w:themeColor="text1"/>
          <w:sz w:val="32"/>
          <w:szCs w:val="32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       </w:t>
      </w:r>
      <w:r w:rsidR="00AE212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(6.7)</w:t>
      </w:r>
    </w:p>
    <w:p w:rsidR="00AE2129" w:rsidRPr="00A213C6" w:rsidRDefault="001A3C7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AE2129" w:rsidRPr="00A213C6" w:rsidRDefault="001A3C7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f</w:t>
      </w:r>
      <w:r w:rsidRPr="00A213C6">
        <w:rPr>
          <w:b/>
          <w:color w:val="000000" w:themeColor="text1"/>
          <w:sz w:val="32"/>
          <w:szCs w:val="32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</w:t>
      </w:r>
      <w:r w:rsidR="00AE2129" w:rsidRPr="00A213C6">
        <w:rPr>
          <w:rFonts w:ascii="GHEA Grapalat" w:hAnsi="GHEA Grapalat"/>
          <w:color w:val="000000" w:themeColor="text1"/>
          <w:lang w:val="hy-AM"/>
        </w:rPr>
        <w:t>գրունտային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E2129" w:rsidRPr="00A213C6">
        <w:rPr>
          <w:rFonts w:ascii="GHEA Grapalat" w:hAnsi="GHEA Grapalat"/>
          <w:color w:val="000000" w:themeColor="text1"/>
          <w:lang w:val="hy-AM"/>
        </w:rPr>
        <w:t>հիմնատակ</w:t>
      </w:r>
      <w:r w:rsidRPr="00A213C6">
        <w:rPr>
          <w:rFonts w:ascii="GHEA Grapalat" w:hAnsi="GHEA Grapalat"/>
          <w:color w:val="000000" w:themeColor="text1"/>
          <w:lang w:val="hy-AM"/>
        </w:rPr>
        <w:t>ի մակերևույթի</w:t>
      </w:r>
      <w:r w:rsidR="00AE2129" w:rsidRPr="00A213C6">
        <w:rPr>
          <w:rFonts w:ascii="GHEA Grapalat" w:hAnsi="GHEA Grapalat"/>
          <w:color w:val="000000" w:themeColor="text1"/>
          <w:lang w:val="hy-AM"/>
        </w:rPr>
        <w:t xml:space="preserve"> ուռչ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ման </w:t>
      </w:r>
      <w:r w:rsidR="00AE2129" w:rsidRPr="00A213C6">
        <w:rPr>
          <w:rFonts w:ascii="GHEA Grapalat" w:hAnsi="GHEA Grapalat"/>
          <w:color w:val="000000" w:themeColor="text1"/>
          <w:lang w:val="hy-AM"/>
        </w:rPr>
        <w:t xml:space="preserve">հավասարաչափ </w:t>
      </w:r>
      <w:r w:rsidR="00780C18" w:rsidRPr="00A213C6">
        <w:rPr>
          <w:rFonts w:ascii="GHEA Grapalat" w:hAnsi="GHEA Grapalat"/>
          <w:bCs/>
          <w:color w:val="000000" w:themeColor="text1"/>
          <w:lang w:val="hy-AM"/>
        </w:rPr>
        <w:t>դեֆորմացում</w:t>
      </w:r>
      <w:r w:rsidR="00780C18"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394F78" w:rsidRPr="00A213C6">
        <w:rPr>
          <w:rFonts w:ascii="GHEA Grapalat" w:hAnsi="GHEA Grapalat"/>
          <w:color w:val="000000" w:themeColor="text1"/>
          <w:lang w:val="hy-AM"/>
        </w:rPr>
        <w:t xml:space="preserve">է </w:t>
      </w:r>
      <w:r w:rsidR="00780C18" w:rsidRPr="00A213C6">
        <w:rPr>
          <w:rFonts w:ascii="GHEA Grapalat" w:hAnsi="GHEA Grapalat"/>
          <w:color w:val="000000" w:themeColor="text1"/>
          <w:lang w:val="hy-AM"/>
        </w:rPr>
        <w:t>(</w:t>
      </w:r>
      <w:r w:rsidR="00394F78" w:rsidRPr="00A213C6">
        <w:rPr>
          <w:rFonts w:ascii="GHEA Grapalat" w:hAnsi="GHEA Grapalat"/>
          <w:color w:val="000000" w:themeColor="text1"/>
          <w:lang w:val="hy-AM"/>
        </w:rPr>
        <w:t>ձևախախտումը</w:t>
      </w:r>
      <w:r w:rsidR="00780C18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որը </w:t>
      </w:r>
      <w:r w:rsidR="00AE2129" w:rsidRPr="00A213C6">
        <w:rPr>
          <w:rFonts w:ascii="GHEA Grapalat" w:hAnsi="GHEA Grapalat"/>
          <w:color w:val="000000" w:themeColor="text1"/>
          <w:lang w:val="hy-AM"/>
        </w:rPr>
        <w:t>սահման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վում է համաձայն </w:t>
      </w:r>
      <w:r w:rsidR="00AE2129" w:rsidRPr="00A213C6">
        <w:rPr>
          <w:rFonts w:ascii="GHEA Grapalat" w:hAnsi="GHEA Grapalat"/>
          <w:color w:val="000000" w:themeColor="text1"/>
          <w:lang w:val="hy-AM"/>
        </w:rPr>
        <w:t>6-րդ հ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ավելվածի, </w:t>
      </w:r>
    </w:p>
    <w:p w:rsidR="00F37852" w:rsidRPr="00A213C6" w:rsidRDefault="00AE212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s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rFonts w:ascii="GHEA Grapalat" w:hAnsi="GHEA Grapalat"/>
          <w:b/>
          <w:color w:val="000000" w:themeColor="text1"/>
          <w:sz w:val="32"/>
          <w:szCs w:val="32"/>
          <w:lang w:val="hy-AM"/>
        </w:rPr>
        <w:t xml:space="preserve"> 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-ն՝ </w:t>
      </w:r>
      <w:r w:rsidRPr="00A213C6">
        <w:rPr>
          <w:rFonts w:ascii="GHEA Grapalat" w:hAnsi="GHEA Grapalat"/>
          <w:color w:val="000000" w:themeColor="text1"/>
          <w:lang w:val="hy-AM"/>
        </w:rPr>
        <w:t>ուռչ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ման </w:t>
      </w:r>
      <w:r w:rsidRPr="00A213C6">
        <w:rPr>
          <w:rFonts w:ascii="GHEA Grapalat" w:hAnsi="GHEA Grapalat"/>
          <w:color w:val="000000" w:themeColor="text1"/>
          <w:lang w:val="hy-AM"/>
        </w:rPr>
        <w:t>ուղղաձիգ ձևախախտման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 սահմանային արժեքը, </w:t>
      </w:r>
      <w:r w:rsidRPr="00A213C6">
        <w:rPr>
          <w:rFonts w:ascii="GHEA Grapalat" w:hAnsi="GHEA Grapalat"/>
          <w:color w:val="000000" w:themeColor="text1"/>
          <w:lang w:val="hy-AM"/>
        </w:rPr>
        <w:t>որն ընդուն</w:t>
      </w:r>
      <w:r w:rsidR="001A3C75" w:rsidRPr="00A213C6">
        <w:rPr>
          <w:rFonts w:ascii="GHEA Grapalat" w:hAnsi="GHEA Grapalat"/>
          <w:color w:val="000000" w:themeColor="text1"/>
          <w:lang w:val="hy-AM"/>
        </w:rPr>
        <w:t xml:space="preserve">ված է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8-րդ </w:t>
      </w:r>
      <w:r w:rsidR="001A3C75" w:rsidRPr="00A213C6">
        <w:rPr>
          <w:rFonts w:ascii="GHEA Grapalat" w:hAnsi="GHEA Grapalat"/>
          <w:color w:val="000000" w:themeColor="text1"/>
          <w:lang w:val="hy-AM"/>
        </w:rPr>
        <w:t>աղյուսակից։</w:t>
      </w:r>
    </w:p>
    <w:p w:rsidR="00F37852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101</w:t>
      </w:r>
      <w:r w:rsidR="00AE212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E212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37852" w:rsidRPr="00A213C6">
        <w:rPr>
          <w:rFonts w:ascii="GHEA Grapalat" w:hAnsi="GHEA Grapalat"/>
          <w:color w:val="000000" w:themeColor="text1"/>
          <w:lang w:val="hy-AM"/>
        </w:rPr>
        <w:t xml:space="preserve">(6.7) պայմանը </w:t>
      </w:r>
      <w:r w:rsidR="002C08AC" w:rsidRPr="00A213C6">
        <w:rPr>
          <w:rFonts w:ascii="GHEA Grapalat" w:hAnsi="GHEA Grapalat"/>
          <w:color w:val="000000" w:themeColor="text1"/>
          <w:lang w:val="hy-AM"/>
        </w:rPr>
        <w:t>(128</w:t>
      </w:r>
      <w:r w:rsidR="00841850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E4541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41850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F37852" w:rsidRPr="00A213C6">
        <w:rPr>
          <w:rFonts w:ascii="GHEA Grapalat" w:hAnsi="GHEA Grapalat"/>
          <w:color w:val="000000" w:themeColor="text1"/>
          <w:lang w:val="hy-AM"/>
        </w:rPr>
        <w:t>կատարելու համար հարկ է նախատեսել.</w:t>
      </w:r>
    </w:p>
    <w:p w:rsidR="001A3C75" w:rsidRPr="00A213C6" w:rsidRDefault="00F37852" w:rsidP="00E34D90">
      <w:pPr>
        <w:pStyle w:val="ListParagraph"/>
        <w:numPr>
          <w:ilvl w:val="0"/>
          <w:numId w:val="24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ստորգետնյա ջրերի մակարդակի իջեցում,</w:t>
      </w:r>
    </w:p>
    <w:p w:rsidR="00F37852" w:rsidRPr="00A213C6" w:rsidRDefault="00F37852" w:rsidP="00E34D90">
      <w:pPr>
        <w:pStyle w:val="ListParagraph"/>
        <w:numPr>
          <w:ilvl w:val="0"/>
          <w:numId w:val="24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հիմնատակում չուռչող նյութերից կայուն շերտի տեղադրում, առանձին դեպքերում օգտագործելով ջերմամեկուսիչ նյութեր՝ ուռչող գրունտի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սառման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խորությունը նվազեցնելու համար, </w:t>
      </w:r>
    </w:p>
    <w:p w:rsidR="00E13B71" w:rsidRPr="00A213C6" w:rsidRDefault="00F37852" w:rsidP="00E34D90">
      <w:pPr>
        <w:pStyle w:val="ListParagraph"/>
        <w:numPr>
          <w:ilvl w:val="0"/>
          <w:numId w:val="24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հիմնատակի գրունտների ուռչողականությունը նվազեցնելու միջոցառումներ՝ </w:t>
      </w:r>
      <w:r w:rsidR="00EA5BEE" w:rsidRPr="00A213C6">
        <w:rPr>
          <w:rFonts w:ascii="GHEA Grapalat" w:hAnsi="GHEA Grapalat"/>
          <w:color w:val="000000" w:themeColor="text1"/>
          <w:lang w:val="hy-AM"/>
        </w:rPr>
        <w:t xml:space="preserve">հաշվարկային խորության վրա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դրանք </w:t>
      </w:r>
      <w:r w:rsidR="00424B47" w:rsidRPr="00A213C6">
        <w:rPr>
          <w:rFonts w:ascii="GHEA Grapalat" w:hAnsi="GHEA Grapalat"/>
          <w:color w:val="000000" w:themeColor="text1"/>
          <w:lang w:val="hy-AM"/>
        </w:rPr>
        <w:t xml:space="preserve">սառման </w:t>
      </w:r>
      <w:r w:rsidR="00EA5BEE" w:rsidRPr="00A213C6">
        <w:rPr>
          <w:rFonts w:ascii="GHEA Grapalat" w:hAnsi="GHEA Grapalat"/>
          <w:color w:val="000000" w:themeColor="text1"/>
          <w:lang w:val="hy-AM"/>
        </w:rPr>
        <w:t>ջերմաստիճանը իջեցնող աղերով (NaCl, CaCl</w:t>
      </w:r>
      <w:r w:rsidR="00EA5BEE" w:rsidRPr="00A213C6">
        <w:rPr>
          <w:rFonts w:ascii="GHEA Grapalat" w:hAnsi="GHEA Grapalat"/>
          <w:color w:val="000000" w:themeColor="text1"/>
          <w:vertAlign w:val="subscript"/>
          <w:lang w:val="hy-AM"/>
        </w:rPr>
        <w:t>2</w:t>
      </w:r>
      <w:r w:rsidR="00EA5BEE" w:rsidRPr="00A213C6">
        <w:rPr>
          <w:rFonts w:ascii="GHEA Grapalat" w:hAnsi="GHEA Grapalat"/>
          <w:color w:val="000000" w:themeColor="text1"/>
          <w:lang w:val="hy-AM"/>
        </w:rPr>
        <w:t>, MgCl</w:t>
      </w:r>
      <w:r w:rsidR="00EA5BEE" w:rsidRPr="00A213C6">
        <w:rPr>
          <w:rFonts w:ascii="GHEA Grapalat" w:hAnsi="GHEA Grapalat"/>
          <w:color w:val="000000" w:themeColor="text1"/>
          <w:vertAlign w:val="subscript"/>
          <w:lang w:val="hy-AM"/>
        </w:rPr>
        <w:t>2</w:t>
      </w:r>
      <w:r w:rsidR="00EA5BEE" w:rsidRPr="00A213C6">
        <w:rPr>
          <w:rFonts w:ascii="GHEA Grapalat" w:hAnsi="GHEA Grapalat"/>
          <w:color w:val="000000" w:themeColor="text1"/>
          <w:lang w:val="hy-AM"/>
        </w:rPr>
        <w:t xml:space="preserve"> և այլն) մշակման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եղանակով</w:t>
      </w:r>
      <w:r w:rsidR="00EA5BEE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/>
          <w:color w:val="000000" w:themeColor="text1"/>
          <w:lang w:val="hy-AM"/>
        </w:rPr>
        <w:t>օրգանական և հանքային կապակցանյութերով, ինչ</w:t>
      </w:r>
      <w:r w:rsidR="00EA5BEE" w:rsidRPr="00A213C6">
        <w:rPr>
          <w:rFonts w:ascii="GHEA Grapalat" w:hAnsi="GHEA Grapalat"/>
          <w:color w:val="000000" w:themeColor="text1"/>
          <w:lang w:val="hy-AM"/>
        </w:rPr>
        <w:t>պես նաև էլեկտրաքիմիական մշակման եղանակով</w:t>
      </w:r>
      <w:r w:rsidRPr="00A213C6">
        <w:rPr>
          <w:rFonts w:ascii="GHEA Grapalat" w:hAnsi="GHEA Grapalat"/>
          <w:color w:val="000000" w:themeColor="text1"/>
          <w:lang w:val="hy-AM"/>
        </w:rPr>
        <w:t>։</w:t>
      </w:r>
      <w:r w:rsidR="00EA5BEE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5466E6" w:rsidRPr="00A213C6" w:rsidRDefault="005466E6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</w:p>
    <w:p w:rsidR="005466E6" w:rsidRPr="00A213C6" w:rsidRDefault="005466E6" w:rsidP="00E34D90">
      <w:pPr>
        <w:spacing w:after="120" w:line="360" w:lineRule="auto"/>
        <w:ind w:firstLine="426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af-ZA"/>
        </w:rPr>
        <w:t>7</w:t>
      </w:r>
      <w:r w:rsidRPr="00A213C6">
        <w:rPr>
          <w:rFonts w:ascii="Cambria Math" w:hAnsi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af-ZA"/>
        </w:rPr>
        <w:t xml:space="preserve"> </w:t>
      </w:r>
      <w:r w:rsidR="00BD1895" w:rsidRPr="00A213C6">
        <w:rPr>
          <w:rFonts w:ascii="GHEA Grapalat" w:hAnsi="GHEA Grapalat"/>
          <w:b/>
          <w:bCs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ԱՅԻՆ ԾԱԾԿՈՒՅԹՆԵՐ  </w:t>
      </w:r>
    </w:p>
    <w:p w:rsidR="00EA5BEE" w:rsidRPr="00A213C6" w:rsidRDefault="00EA5BEE" w:rsidP="00E34D90">
      <w:pPr>
        <w:spacing w:after="120" w:line="360" w:lineRule="auto"/>
        <w:ind w:firstLine="426"/>
        <w:rPr>
          <w:rFonts w:ascii="GHEA Grapalat" w:hAnsi="GHEA Grapalat"/>
          <w:b/>
          <w:bCs/>
          <w:color w:val="000000" w:themeColor="text1"/>
          <w:lang w:val="af-ZA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b/>
          <w:bCs/>
          <w:color w:val="000000" w:themeColor="text1"/>
          <w:lang w:val="hy-AM"/>
        </w:rPr>
        <w:t>Ընդհանուր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b/>
          <w:bCs/>
          <w:color w:val="000000" w:themeColor="text1"/>
          <w:lang w:val="hy-AM"/>
        </w:rPr>
        <w:t>ցուցումներ</w:t>
      </w:r>
    </w:p>
    <w:p w:rsidR="00EA5BEE" w:rsidRPr="00A213C6" w:rsidRDefault="00785892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102</w:t>
      </w:r>
      <w:r w:rsidR="00EA5BE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6461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A5BEE" w:rsidRPr="00A213C6">
        <w:rPr>
          <w:rFonts w:ascii="GHEA Grapalat" w:hAnsi="GHEA Grapalat"/>
          <w:color w:val="000000" w:themeColor="text1"/>
          <w:lang w:val="hy-AM"/>
        </w:rPr>
        <w:t>ային ծածկույթները ներառում են</w:t>
      </w:r>
      <w:r w:rsidR="00EA5BE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A5BEE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745B44" w:rsidRPr="00A213C6" w:rsidRDefault="00EA5BEE" w:rsidP="00E34D90">
      <w:pPr>
        <w:pStyle w:val="ListParagraph"/>
        <w:numPr>
          <w:ilvl w:val="0"/>
          <w:numId w:val="25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վերի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ն շերտերը (շերտը, այսուհետ՝ </w:t>
      </w:r>
      <w:r w:rsidR="00744482" w:rsidRPr="00A213C6">
        <w:rPr>
          <w:rFonts w:ascii="GHEA Grapalat" w:hAnsi="GHEA Grapalat"/>
          <w:color w:val="000000" w:themeColor="text1"/>
          <w:lang w:val="hy-AM"/>
        </w:rPr>
        <w:t>ծածկու</w:t>
      </w:r>
      <w:r w:rsidR="00373309" w:rsidRPr="00A213C6">
        <w:rPr>
          <w:rFonts w:ascii="GHEA Grapalat" w:hAnsi="GHEA Grapalat"/>
          <w:color w:val="000000" w:themeColor="text1"/>
          <w:lang w:val="hy-AM"/>
        </w:rPr>
        <w:t>յթ)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որոնք անմիջականորեն կրում են </w:t>
      </w:r>
      <w:r w:rsidR="00744482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Pr="00A213C6">
        <w:rPr>
          <w:rFonts w:ascii="GHEA Grapalat" w:hAnsi="GHEA Grapalat"/>
          <w:color w:val="000000" w:themeColor="text1"/>
          <w:lang w:val="hy-AM"/>
        </w:rPr>
        <w:t>ի անիվներից բեռը, բնական գործոնների ազդեցութ</w:t>
      </w:r>
      <w:r w:rsidR="00FF137E" w:rsidRPr="00A213C6">
        <w:rPr>
          <w:rFonts w:ascii="GHEA Grapalat" w:hAnsi="GHEA Grapalat"/>
          <w:color w:val="000000" w:themeColor="text1"/>
          <w:lang w:val="hy-AM"/>
        </w:rPr>
        <w:t>յունը (փոփոխական ջերմաստիճանա-խոնավայի</w:t>
      </w:r>
      <w:r w:rsidRPr="00A213C6">
        <w:rPr>
          <w:rFonts w:ascii="GHEA Grapalat" w:hAnsi="GHEA Grapalat"/>
          <w:color w:val="000000" w:themeColor="text1"/>
          <w:lang w:val="hy-AM"/>
        </w:rPr>
        <w:t>ն պայմաններ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ից, բազմակի սառ</w:t>
      </w:r>
      <w:r w:rsidR="00745B44" w:rsidRPr="00A213C6">
        <w:rPr>
          <w:rFonts w:ascii="GHEA Grapalat" w:hAnsi="GHEA Grapalat"/>
          <w:color w:val="000000" w:themeColor="text1"/>
          <w:lang w:val="hy-AM"/>
        </w:rPr>
        <w:t>ման և հալման</w:t>
      </w:r>
      <w:r w:rsidRPr="00A213C6">
        <w:rPr>
          <w:rFonts w:ascii="GHEA Grapalat" w:hAnsi="GHEA Grapalat"/>
          <w:color w:val="000000" w:themeColor="text1"/>
          <w:lang w:val="hy-AM"/>
        </w:rPr>
        <w:t>, ա</w:t>
      </w:r>
      <w:r w:rsidR="00FF137E" w:rsidRPr="00A213C6">
        <w:rPr>
          <w:rFonts w:ascii="GHEA Grapalat" w:hAnsi="GHEA Grapalat"/>
          <w:color w:val="000000" w:themeColor="text1"/>
          <w:lang w:val="hy-AM"/>
        </w:rPr>
        <w:t xml:space="preserve">րևային ճառագայթման ազդեցության, </w:t>
      </w:r>
      <w:r w:rsidR="00745B44" w:rsidRPr="00A213C6">
        <w:rPr>
          <w:rFonts w:ascii="GHEA Grapalat" w:hAnsi="GHEA Grapalat"/>
          <w:bCs/>
          <w:color w:val="000000" w:themeColor="text1"/>
          <w:lang w:val="hy-AM"/>
        </w:rPr>
        <w:t>քամհարային</w:t>
      </w:r>
      <w:r w:rsidR="00745B4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45B44" w:rsidRPr="00A213C6">
        <w:rPr>
          <w:rFonts w:ascii="GHEA Grapalat" w:hAnsi="GHEA Grapalat"/>
          <w:bCs/>
          <w:color w:val="000000" w:themeColor="text1"/>
          <w:lang w:val="hy-AM"/>
        </w:rPr>
        <w:t>քայքայամաշման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), </w:t>
      </w:r>
      <w:r w:rsidR="00FF137E" w:rsidRPr="00A213C6">
        <w:rPr>
          <w:rFonts w:ascii="GHEA Grapalat" w:hAnsi="GHEA Grapalat"/>
          <w:color w:val="000000" w:themeColor="text1"/>
          <w:lang w:val="hy-AM"/>
        </w:rPr>
        <w:t>ավիացիոն շարժիչների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F137E" w:rsidRPr="00A213C6">
        <w:rPr>
          <w:rFonts w:ascii="GHEA Grapalat" w:hAnsi="GHEA Grapalat"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շահագործմա</w:t>
      </w:r>
      <w:r w:rsidR="00FF137E" w:rsidRPr="00A213C6">
        <w:rPr>
          <w:rFonts w:ascii="GHEA Grapalat" w:hAnsi="GHEA Grapalat"/>
          <w:color w:val="000000" w:themeColor="text1"/>
          <w:lang w:val="hy-AM"/>
        </w:rPr>
        <w:t xml:space="preserve">ն համար նախատեսված մեխանիզմների </w:t>
      </w:r>
      <w:r w:rsidRPr="00A213C6">
        <w:rPr>
          <w:rFonts w:ascii="GHEA Grapalat" w:hAnsi="GHEA Grapalat"/>
          <w:color w:val="000000" w:themeColor="text1"/>
          <w:lang w:val="hy-AM"/>
        </w:rPr>
        <w:t>գազաօդային շիթերի ջերմային և մեխանիկական ազդեց</w:t>
      </w:r>
      <w:r w:rsidR="00FF137E" w:rsidRPr="00A213C6">
        <w:rPr>
          <w:rFonts w:ascii="GHEA Grapalat" w:hAnsi="GHEA Grapalat"/>
          <w:color w:val="000000" w:themeColor="text1"/>
          <w:lang w:val="hy-AM"/>
        </w:rPr>
        <w:t>ությունները, ինչպես նաև հակասառցածածկոցային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F137E" w:rsidRPr="00A213C6">
        <w:rPr>
          <w:rFonts w:ascii="GHEA Grapalat" w:hAnsi="GHEA Grapalat"/>
          <w:color w:val="000000" w:themeColor="text1"/>
          <w:lang w:val="hy-AM"/>
        </w:rPr>
        <w:t>քիմիական նյութերի ազդեցությունը,</w:t>
      </w:r>
    </w:p>
    <w:p w:rsidR="00E13B71" w:rsidRPr="00A213C6" w:rsidRDefault="00FF137E" w:rsidP="00E34D90">
      <w:pPr>
        <w:pStyle w:val="ListParagraph"/>
        <w:numPr>
          <w:ilvl w:val="0"/>
          <w:numId w:val="25"/>
        </w:numPr>
        <w:spacing w:after="120" w:line="360" w:lineRule="auto"/>
        <w:ind w:left="0" w:firstLine="426"/>
        <w:jc w:val="both"/>
        <w:rPr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ստորին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շերտերը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45B4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(շերտը, այսուհետ՝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արհեստական </w:t>
      </w:r>
      <w:r w:rsidR="00745B44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հիմնատակ)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 ապահովում են ծածկույթի հետ միասին բեռն</w:t>
      </w:r>
      <w:r w:rsidR="00A760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վածքն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երի փոխանցումը գրունտային </w:t>
      </w:r>
      <w:r w:rsidR="00A760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հիմնատակ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ին, որոնք կրող գործառույթից բացի կարող են կատարել</w:t>
      </w:r>
      <w:r w:rsidRPr="00A213C6">
        <w:rPr>
          <w:rStyle w:val="anegp0gi0b9av8jahpyh"/>
          <w:color w:val="000000" w:themeColor="text1"/>
          <w:lang w:val="hy-AM"/>
        </w:rPr>
        <w:t xml:space="preserve"> 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նաև </w:t>
      </w:r>
      <w:r w:rsidR="00A760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ցամաքեցնող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, հակա</w:t>
      </w:r>
      <w:r w:rsidR="00A760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տիղմակալման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, ջերմամեկուսիչ, </w:t>
      </w:r>
      <w:r w:rsidR="00A760C6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հակափքվածք</w:t>
      </w:r>
      <w:r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>ային, ջրամեկուսիչ և այլ գործառույթներ:</w:t>
      </w:r>
      <w:r w:rsidR="009E646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A760C6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103</w:t>
      </w:r>
      <w:r w:rsidR="00A760C6" w:rsidRPr="00A213C6">
        <w:rPr>
          <w:rFonts w:ascii="GHEA Grapalat" w:hAnsi="GHEA Grapalat"/>
          <w:b/>
          <w:color w:val="000000" w:themeColor="text1"/>
          <w:lang w:val="hy-AM"/>
        </w:rPr>
        <w:t>.</w:t>
      </w:r>
      <w:r w:rsidR="00A760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C332A" w:rsidRPr="00A213C6">
        <w:rPr>
          <w:rFonts w:ascii="GHEA Grapalat" w:hAnsi="GHEA Grapalat"/>
          <w:color w:val="000000" w:themeColor="text1"/>
          <w:lang w:val="hy-AM"/>
        </w:rPr>
        <w:t>Ըստ օ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դանավերի</w:t>
      </w:r>
      <w:r w:rsidR="00CC332A" w:rsidRPr="00A213C6">
        <w:rPr>
          <w:rFonts w:ascii="GHEA Grapalat" w:hAnsi="GHEA Grapalat"/>
          <w:color w:val="000000" w:themeColor="text1"/>
          <w:lang w:val="hy-AM"/>
        </w:rPr>
        <w:t xml:space="preserve"> բեռնվածքն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երի</w:t>
      </w:r>
      <w:r w:rsidR="00CC332A" w:rsidRPr="00A213C6">
        <w:rPr>
          <w:rFonts w:ascii="GHEA Grapalat" w:hAnsi="GHEA Grapalat"/>
          <w:color w:val="000000" w:themeColor="text1"/>
          <w:lang w:val="hy-AM"/>
        </w:rPr>
        <w:t xml:space="preserve"> գործողության</w:t>
      </w:r>
      <w:r w:rsidR="00A760C6" w:rsidRPr="00A213C6">
        <w:rPr>
          <w:rFonts w:ascii="GHEA Grapalat" w:hAnsi="GHEA Grapalat"/>
          <w:color w:val="000000" w:themeColor="text1"/>
          <w:lang w:val="hy-AM"/>
        </w:rPr>
        <w:t xml:space="preserve"> նկատմա</w:t>
      </w:r>
      <w:r w:rsidR="00CC332A" w:rsidRPr="00A213C6">
        <w:rPr>
          <w:rFonts w:ascii="GHEA Grapalat" w:hAnsi="GHEA Grapalat"/>
          <w:color w:val="000000" w:themeColor="text1"/>
          <w:lang w:val="hy-AM"/>
        </w:rPr>
        <w:t>մբ դիմադրության բնույթի</w:t>
      </w:r>
      <w:r w:rsidR="00A760C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ային ծածկույթները բաժանվում են.</w:t>
      </w:r>
    </w:p>
    <w:p w:rsidR="00A760C6" w:rsidRPr="00A213C6" w:rsidRDefault="00CC332A" w:rsidP="00E34D90">
      <w:pPr>
        <w:pStyle w:val="ListParagraph"/>
        <w:numPr>
          <w:ilvl w:val="0"/>
          <w:numId w:val="26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կոշտ (ցեմենտա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բետոն</w:t>
      </w:r>
      <w:r w:rsidRPr="00A213C6">
        <w:rPr>
          <w:rFonts w:ascii="GHEA Grapalat" w:hAnsi="GHEA Grapalat"/>
          <w:color w:val="000000" w:themeColor="text1"/>
          <w:lang w:val="hy-AM"/>
        </w:rPr>
        <w:t>ե, ամրանա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բետոն</w:t>
      </w:r>
      <w:r w:rsidRPr="00A213C6">
        <w:rPr>
          <w:rFonts w:ascii="GHEA Grapalat" w:hAnsi="GHEA Grapalat"/>
          <w:color w:val="000000" w:themeColor="text1"/>
          <w:lang w:val="hy-AM"/>
        </w:rPr>
        <w:t>ե</w:t>
      </w:r>
      <w:r w:rsidR="00A760C6" w:rsidRPr="00A213C6">
        <w:rPr>
          <w:rFonts w:ascii="GHEA Grapalat" w:hAnsi="GHEA Grapalat"/>
          <w:color w:val="000000" w:themeColor="text1"/>
          <w:lang w:val="hy-AM"/>
        </w:rPr>
        <w:t>, երկաթբետոն</w:t>
      </w:r>
      <w:r w:rsidRPr="00A213C6">
        <w:rPr>
          <w:rFonts w:ascii="GHEA Grapalat" w:hAnsi="GHEA Grapalat"/>
          <w:color w:val="000000" w:themeColor="text1"/>
          <w:lang w:val="hy-AM"/>
        </w:rPr>
        <w:t>ե</w:t>
      </w:r>
      <w:r w:rsidR="00A760C6" w:rsidRPr="00A213C6">
        <w:rPr>
          <w:rFonts w:ascii="GHEA Grapalat" w:hAnsi="GHEA Grapalat"/>
          <w:color w:val="000000" w:themeColor="text1"/>
          <w:lang w:val="hy-AM"/>
        </w:rPr>
        <w:t>, ինչպես նա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և ասֆալտբետոնով ծածկված ցեմենտային </w:t>
      </w:r>
      <w:r w:rsidR="00A760C6" w:rsidRPr="00A213C6">
        <w:rPr>
          <w:rFonts w:ascii="GHEA Grapalat" w:hAnsi="GHEA Grapalat"/>
          <w:color w:val="000000" w:themeColor="text1"/>
          <w:lang w:val="hy-AM"/>
        </w:rPr>
        <w:t>բետոնից պատրաստված ծածկույթ</w:t>
      </w:r>
      <w:r w:rsidRPr="00A213C6">
        <w:rPr>
          <w:rFonts w:ascii="GHEA Grapalat" w:hAnsi="GHEA Grapalat"/>
          <w:color w:val="000000" w:themeColor="text1"/>
          <w:lang w:val="hy-AM"/>
        </w:rPr>
        <w:t>ներ),</w:t>
      </w:r>
    </w:p>
    <w:p w:rsidR="00E13B71" w:rsidRPr="00A213C6" w:rsidRDefault="00A760C6" w:rsidP="00E34D90">
      <w:pPr>
        <w:pStyle w:val="ListParagraph"/>
        <w:numPr>
          <w:ilvl w:val="0"/>
          <w:numId w:val="26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ո</w:t>
      </w:r>
      <w:r w:rsidR="00CC332A" w:rsidRPr="00A213C6">
        <w:rPr>
          <w:rFonts w:ascii="GHEA Grapalat" w:hAnsi="GHEA Grapalat"/>
          <w:color w:val="000000" w:themeColor="text1"/>
          <w:lang w:val="hy-AM"/>
        </w:rPr>
        <w:t>չ կոշտ (ասֆալտբետոնից</w:t>
      </w:r>
      <w:r w:rsidR="00A53E83" w:rsidRPr="00A213C6">
        <w:rPr>
          <w:rFonts w:ascii="GHEA Grapalat" w:hAnsi="GHEA Grapalat"/>
          <w:color w:val="000000" w:themeColor="text1"/>
          <w:lang w:val="hy-AM"/>
        </w:rPr>
        <w:t>, օրգանական կապակցանյութերով մշակված ընտրված հատիկավոր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ամուր </w:t>
      </w:r>
      <w:r w:rsidR="00CC332A" w:rsidRPr="00A213C6">
        <w:rPr>
          <w:rFonts w:ascii="GHEA Grapalat" w:hAnsi="GHEA Grapalat"/>
          <w:color w:val="000000" w:themeColor="text1"/>
          <w:lang w:val="hy-AM"/>
        </w:rPr>
        <w:t>քարային</w:t>
      </w:r>
      <w:r w:rsidR="00A53E83" w:rsidRPr="00A213C6">
        <w:rPr>
          <w:rFonts w:ascii="GHEA Grapalat" w:hAnsi="GHEA Grapalat"/>
          <w:color w:val="000000" w:themeColor="text1"/>
          <w:lang w:val="hy-AM"/>
        </w:rPr>
        <w:t xml:space="preserve"> նյութերից,  </w:t>
      </w:r>
      <w:r w:rsidR="007576E6" w:rsidRPr="00A213C6">
        <w:rPr>
          <w:rFonts w:ascii="GHEA Grapalat" w:hAnsi="GHEA Grapalat"/>
          <w:color w:val="000000" w:themeColor="text1"/>
          <w:lang w:val="hy-AM"/>
        </w:rPr>
        <w:t xml:space="preserve">անօրգանական կամ օրգանական կապակցանյութերով մշակված </w:t>
      </w:r>
      <w:r w:rsidR="0032367C" w:rsidRPr="00A213C6">
        <w:rPr>
          <w:rFonts w:ascii="GHEA Grapalat" w:hAnsi="GHEA Grapalat"/>
          <w:color w:val="000000" w:themeColor="text1"/>
          <w:lang w:val="hy-AM"/>
        </w:rPr>
        <w:t>խճային</w:t>
      </w:r>
      <w:r w:rsidR="004315CD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867AB3" w:rsidRPr="00A213C6">
        <w:rPr>
          <w:rFonts w:ascii="GHEA Grapalat" w:hAnsi="GHEA Grapalat"/>
          <w:color w:val="000000" w:themeColor="text1"/>
          <w:lang w:val="hy-AM"/>
        </w:rPr>
        <w:t>կոպճ</w:t>
      </w:r>
      <w:r w:rsidR="004315CD" w:rsidRPr="00A213C6">
        <w:rPr>
          <w:rFonts w:ascii="GHEA Grapalat" w:hAnsi="GHEA Grapalat"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315CD" w:rsidRPr="00A213C6">
        <w:rPr>
          <w:rFonts w:ascii="GHEA Grapalat" w:hAnsi="GHEA Grapalat"/>
          <w:color w:val="000000" w:themeColor="text1"/>
          <w:lang w:val="hy-AM"/>
        </w:rPr>
        <w:t>նյութերից, գունտն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երից և տեղական նյութերից, </w:t>
      </w:r>
      <w:r w:rsidR="007576E6" w:rsidRPr="00A213C6">
        <w:rPr>
          <w:rFonts w:ascii="GHEA Grapalat" w:hAnsi="GHEA Grapalat"/>
          <w:color w:val="000000" w:themeColor="text1"/>
          <w:lang w:val="hy-AM"/>
        </w:rPr>
        <w:t>հավաքովի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մետաղական տարրեր</w:t>
      </w:r>
      <w:r w:rsidR="007576E6" w:rsidRPr="00A213C6">
        <w:rPr>
          <w:rFonts w:ascii="GHEA Grapalat" w:hAnsi="GHEA Grapalat"/>
          <w:color w:val="000000" w:themeColor="text1"/>
          <w:lang w:val="hy-AM"/>
        </w:rPr>
        <w:t>ից</w:t>
      </w:r>
      <w:r w:rsidRPr="00A213C6">
        <w:rPr>
          <w:rFonts w:ascii="GHEA Grapalat" w:hAnsi="GHEA Grapalat"/>
          <w:color w:val="000000" w:themeColor="text1"/>
          <w:lang w:val="hy-AM"/>
        </w:rPr>
        <w:t>):</w:t>
      </w:r>
      <w:r w:rsidR="00867AB3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</w:p>
    <w:p w:rsidR="00362BF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104</w:t>
      </w:r>
      <w:r w:rsidR="002474E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474E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Ծածկույթերն ըստ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21487" w:rsidRPr="00A213C6">
        <w:rPr>
          <w:rFonts w:ascii="GHEA Grapalat" w:hAnsi="GHEA Grapalat"/>
          <w:color w:val="000000" w:themeColor="text1"/>
          <w:lang w:val="hy-AM"/>
        </w:rPr>
        <w:t xml:space="preserve">կապիտալության աստիճանի </w:t>
      </w:r>
      <w:r w:rsidR="00362BF1" w:rsidRPr="00A213C6">
        <w:rPr>
          <w:rFonts w:ascii="GHEA Grapalat" w:hAnsi="GHEA Grapalat"/>
          <w:color w:val="000000" w:themeColor="text1"/>
          <w:lang w:val="hy-AM"/>
        </w:rPr>
        <w:t>բաժանվում են</w:t>
      </w:r>
      <w:r w:rsidR="00362BF1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362BF1" w:rsidRPr="00A213C6" w:rsidRDefault="009E646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կապիտալ (կոշտ և ասֆալտբետոնե 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ծածկույթ</w:t>
      </w:r>
      <w:r w:rsidR="00362BF1" w:rsidRPr="00A213C6">
        <w:rPr>
          <w:rFonts w:ascii="GHEA Grapalat" w:hAnsi="GHEA Grapalat"/>
          <w:color w:val="000000" w:themeColor="text1"/>
          <w:lang w:val="hy-AM"/>
        </w:rPr>
        <w:t>երով),</w:t>
      </w:r>
    </w:p>
    <w:p w:rsidR="002474E2" w:rsidRPr="00A213C6" w:rsidRDefault="009E646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թեթև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ացված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(ոչ կոշտ 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ծածկույթերով, բացի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ասֆալտբետոնե 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ծածկույթերից</w:t>
      </w:r>
      <w:r w:rsidR="00362BF1" w:rsidRPr="00A213C6">
        <w:rPr>
          <w:rFonts w:ascii="GHEA Grapalat" w:hAnsi="GHEA Grapalat"/>
          <w:color w:val="000000" w:themeColor="text1"/>
          <w:lang w:val="hy-AM"/>
        </w:rPr>
        <w:t>):</w:t>
      </w:r>
    </w:p>
    <w:p w:rsidR="00362BF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105</w:t>
      </w:r>
      <w:r w:rsidR="002474E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 ծածկույթները պետք է համ</w:t>
      </w:r>
      <w:r w:rsidR="00721487" w:rsidRPr="00A213C6">
        <w:rPr>
          <w:rFonts w:ascii="GHEA Grapalat" w:hAnsi="GHEA Grapalat"/>
          <w:color w:val="000000" w:themeColor="text1"/>
          <w:lang w:val="hy-AM"/>
        </w:rPr>
        <w:t>ապատասխանեն հետևյալ պահանջներին</w:t>
      </w:r>
    </w:p>
    <w:p w:rsidR="00362BF1" w:rsidRPr="00A213C6" w:rsidRDefault="0072148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օդանավ</w:t>
      </w:r>
      <w:r w:rsidR="00362BF1" w:rsidRPr="00A213C6">
        <w:rPr>
          <w:rFonts w:ascii="GHEA Grapalat" w:hAnsi="GHEA Grapalat"/>
          <w:color w:val="000000" w:themeColor="text1"/>
          <w:lang w:val="hy-AM"/>
        </w:rPr>
        <w:t xml:space="preserve">երի թռիչքի և վայրէջքի </w:t>
      </w:r>
      <w:r w:rsidRPr="00A213C6">
        <w:rPr>
          <w:rFonts w:ascii="GHEA Grapalat" w:hAnsi="GHEA Grapalat"/>
          <w:color w:val="000000" w:themeColor="text1"/>
          <w:lang w:val="hy-AM"/>
        </w:rPr>
        <w:t>գործողությունների անվտանգության ու կանոնավորության</w:t>
      </w:r>
      <w:r w:rsidR="00362BF1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362BF1" w:rsidRPr="00A213C6" w:rsidRDefault="002B7E6E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69E5" w:rsidRPr="00A213C6">
        <w:rPr>
          <w:rFonts w:ascii="GHEA Grapalat" w:hAnsi="GHEA Grapalat"/>
          <w:color w:val="000000" w:themeColor="text1"/>
          <w:lang w:val="hy-AM"/>
        </w:rPr>
        <w:t>2) կոնստրուկցիաների ամբողջությամբ և դրա բաղադրիչ տարրերի ամրություն, հուսալիություն և երկարատևություն (ապահովվում է ամրության հաշվարկով և շինանյութերի նկատմամբ պահանջները կատարելով).</w:t>
      </w:r>
    </w:p>
    <w:p w:rsidR="008969E5" w:rsidRPr="00A213C6" w:rsidRDefault="0072148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</w:t>
      </w:r>
      <w:r w:rsidR="008969E5" w:rsidRPr="00A213C6">
        <w:rPr>
          <w:rFonts w:ascii="GHEA Grapalat" w:hAnsi="GHEA Grapalat"/>
          <w:color w:val="000000" w:themeColor="text1"/>
          <w:lang w:val="hy-AM"/>
        </w:rPr>
        <w:t>շրջակա միջավայրի պաշտպանություն</w:t>
      </w:r>
      <w:r w:rsidR="00362BF1" w:rsidRPr="00A213C6">
        <w:rPr>
          <w:rFonts w:ascii="GHEA Grapalat" w:hAnsi="GHEA Grapalat"/>
          <w:color w:val="000000" w:themeColor="text1"/>
          <w:lang w:val="hy-AM"/>
        </w:rPr>
        <w:t>՝ 10-րդ բաժնի</w:t>
      </w:r>
      <w:r w:rsidR="008969E5" w:rsidRPr="00A213C6">
        <w:rPr>
          <w:rFonts w:ascii="GHEA Grapalat" w:hAnsi="GHEA Grapalat"/>
          <w:color w:val="000000" w:themeColor="text1"/>
          <w:lang w:val="hy-AM"/>
        </w:rPr>
        <w:t>ն համապատասխան:</w:t>
      </w:r>
    </w:p>
    <w:p w:rsidR="00E13B7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106</w:t>
      </w:r>
      <w:r w:rsidR="00B432E3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B432E3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/>
          <w:color w:val="000000" w:themeColor="text1"/>
          <w:lang w:val="hy-AM"/>
        </w:rPr>
        <w:t>Ա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երոդրոմ</w:t>
      </w:r>
      <w:r w:rsidR="00E66E13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8969E5" w:rsidRPr="00A213C6">
        <w:rPr>
          <w:rFonts w:ascii="GHEA Grapalat" w:hAnsi="GHEA Grapalat"/>
          <w:color w:val="000000" w:themeColor="text1"/>
          <w:lang w:val="hy-AM"/>
        </w:rPr>
        <w:t xml:space="preserve"> ծածկույթի յու</w:t>
      </w:r>
      <w:r w:rsidR="007A28BC" w:rsidRPr="00A213C6">
        <w:rPr>
          <w:rFonts w:ascii="GHEA Grapalat" w:hAnsi="GHEA Grapalat"/>
          <w:color w:val="000000" w:themeColor="text1"/>
          <w:lang w:val="hy-AM"/>
        </w:rPr>
        <w:t>րաքանչյուր շերտի կառուցման դեպ</w:t>
      </w:r>
      <w:r w:rsidR="008969E5" w:rsidRPr="00A213C6">
        <w:rPr>
          <w:rFonts w:ascii="GHEA Grapalat" w:hAnsi="GHEA Grapalat"/>
          <w:color w:val="000000" w:themeColor="text1"/>
          <w:lang w:val="hy-AM"/>
        </w:rPr>
        <w:t xml:space="preserve">քում </w:t>
      </w:r>
      <w:r w:rsidR="007A28BC" w:rsidRPr="00A213C6">
        <w:rPr>
          <w:rFonts w:ascii="GHEA Grapalat" w:hAnsi="GHEA Grapalat"/>
          <w:color w:val="000000" w:themeColor="text1"/>
          <w:lang w:val="hy-AM"/>
        </w:rPr>
        <w:t xml:space="preserve"> կատարման և վերահսկման ենթակա</w:t>
      </w:r>
      <w:r w:rsidR="00E66E1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A28BC" w:rsidRPr="00A213C6">
        <w:rPr>
          <w:rFonts w:ascii="GHEA Grapalat" w:hAnsi="GHEA Grapalat"/>
          <w:color w:val="000000" w:themeColor="text1"/>
          <w:lang w:val="hy-AM"/>
        </w:rPr>
        <w:t xml:space="preserve">նորմատիվ պահանջները և վերահսկման մեթոդները </w:t>
      </w:r>
      <w:r w:rsidR="00E66E13" w:rsidRPr="00A213C6">
        <w:rPr>
          <w:rFonts w:ascii="GHEA Grapalat" w:hAnsi="GHEA Grapalat"/>
          <w:color w:val="000000" w:themeColor="text1"/>
          <w:lang w:val="hy-AM"/>
        </w:rPr>
        <w:t>բեր</w:t>
      </w:r>
      <w:r w:rsidR="008969E5" w:rsidRPr="00A213C6">
        <w:rPr>
          <w:rFonts w:ascii="GHEA Grapalat" w:hAnsi="GHEA Grapalat"/>
          <w:color w:val="000000" w:themeColor="text1"/>
          <w:lang w:val="hy-AM"/>
        </w:rPr>
        <w:t xml:space="preserve">ված են </w:t>
      </w:r>
      <w:r w:rsidR="00F704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66E13" w:rsidRPr="00A213C6">
        <w:rPr>
          <w:rFonts w:ascii="GHEA Grapalat" w:hAnsi="GHEA Grapalat"/>
          <w:color w:val="000000" w:themeColor="text1"/>
          <w:lang w:val="hy-AM"/>
        </w:rPr>
        <w:t>12-րդ աղյուսակում:</w:t>
      </w:r>
      <w:r w:rsidR="007A28BC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432E3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107</w:t>
      </w:r>
      <w:r w:rsidR="00B432E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432E3" w:rsidRPr="00A213C6">
        <w:rPr>
          <w:rFonts w:ascii="GHEA Grapalat" w:hAnsi="GHEA Grapalat"/>
          <w:color w:val="000000" w:themeColor="text1"/>
          <w:lang w:val="hy-AM"/>
        </w:rPr>
        <w:t xml:space="preserve"> Կոշտ և ոչ կոշտ տեսակների ծածկույթների տակի հիմնատակերի տեղադրման համար կիրառվող բետոնի, ասֆալտբետոնի և նյութերի նորմատիվային և հաշվարկային բնութագրերը հարկ  է ընդունել 8-րդ հավելվածից։</w:t>
      </w:r>
    </w:p>
    <w:p w:rsidR="00E13B71" w:rsidRPr="00A213C6" w:rsidRDefault="00785892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108</w:t>
      </w:r>
      <w:r w:rsidR="00B432E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432E3" w:rsidRPr="00A213C6">
        <w:rPr>
          <w:rFonts w:ascii="GHEA Grapalat" w:hAnsi="GHEA Grapalat"/>
          <w:color w:val="000000" w:themeColor="text1"/>
          <w:lang w:val="hy-AM"/>
        </w:rPr>
        <w:t xml:space="preserve"> Հանձնարարված ինտենսիվությամբ օդանավերի շահագործումն ապահովող կապիտալ ծածկույթների նախագծային </w:t>
      </w:r>
      <w:r w:rsidR="00871403" w:rsidRPr="00A213C6">
        <w:rPr>
          <w:rFonts w:ascii="GHEA Grapalat" w:hAnsi="GHEA Grapalat"/>
          <w:color w:val="000000" w:themeColor="text1"/>
          <w:lang w:val="hy-AM"/>
        </w:rPr>
        <w:t>ծառայության ժամկետը պետք է լինի</w:t>
      </w:r>
      <w:r w:rsidR="00871403" w:rsidRPr="00A213C6">
        <w:rPr>
          <w:rFonts w:ascii="Cambria Math" w:hAnsi="Cambria Math"/>
          <w:color w:val="000000" w:themeColor="text1"/>
          <w:lang w:val="hy-AM"/>
        </w:rPr>
        <w:t>․</w:t>
      </w:r>
      <w:r w:rsidR="00B432E3" w:rsidRPr="00A213C6">
        <w:rPr>
          <w:rFonts w:ascii="GHEA Grapalat" w:hAnsi="GHEA Grapalat"/>
          <w:color w:val="000000" w:themeColor="text1"/>
          <w:lang w:val="hy-AM"/>
        </w:rPr>
        <w:t xml:space="preserve"> վերին բետո</w:t>
      </w:r>
      <w:r w:rsidR="00871403" w:rsidRPr="00A213C6">
        <w:rPr>
          <w:rFonts w:ascii="GHEA Grapalat" w:hAnsi="GHEA Grapalat"/>
          <w:color w:val="000000" w:themeColor="text1"/>
          <w:lang w:val="hy-AM"/>
        </w:rPr>
        <w:t>նե շերտով ծածկույթների (ցեմենտաբետոնե, ամրանա</w:t>
      </w:r>
      <w:r w:rsidR="00B432E3" w:rsidRPr="00A213C6">
        <w:rPr>
          <w:rFonts w:ascii="GHEA Grapalat" w:hAnsi="GHEA Grapalat"/>
          <w:color w:val="000000" w:themeColor="text1"/>
          <w:lang w:val="hy-AM"/>
        </w:rPr>
        <w:t>բետոն</w:t>
      </w:r>
      <w:r w:rsidR="00871403" w:rsidRPr="00A213C6">
        <w:rPr>
          <w:rFonts w:ascii="GHEA Grapalat" w:hAnsi="GHEA Grapalat"/>
          <w:color w:val="000000" w:themeColor="text1"/>
          <w:lang w:val="hy-AM"/>
        </w:rPr>
        <w:t>ե</w:t>
      </w:r>
      <w:r w:rsidR="00B432E3" w:rsidRPr="00A213C6">
        <w:rPr>
          <w:rFonts w:ascii="GHEA Grapalat" w:hAnsi="GHEA Grapalat"/>
          <w:color w:val="000000" w:themeColor="text1"/>
          <w:lang w:val="hy-AM"/>
        </w:rPr>
        <w:t>, երկաթբետոն</w:t>
      </w:r>
      <w:r w:rsidR="00871403" w:rsidRPr="00A213C6">
        <w:rPr>
          <w:rFonts w:ascii="GHEA Grapalat" w:hAnsi="GHEA Grapalat"/>
          <w:color w:val="000000" w:themeColor="text1"/>
          <w:lang w:val="hy-AM"/>
        </w:rPr>
        <w:t>ե) համար ոչ պակաս 20 տարի</w:t>
      </w:r>
      <w:r w:rsidR="00B432E3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871403" w:rsidRPr="00A213C6">
        <w:rPr>
          <w:rFonts w:ascii="GHEA Grapalat" w:hAnsi="GHEA Grapalat"/>
          <w:color w:val="000000" w:themeColor="text1"/>
          <w:lang w:val="hy-AM"/>
        </w:rPr>
        <w:t>10 տարի վերին ասֆալտբետոնային շերտով ծածկույթների համար</w:t>
      </w:r>
      <w:r w:rsidR="00B432E3" w:rsidRPr="00A213C6">
        <w:rPr>
          <w:rFonts w:ascii="GHEA Grapalat" w:hAnsi="GHEA Grapalat"/>
          <w:color w:val="000000" w:themeColor="text1"/>
          <w:lang w:val="hy-AM"/>
        </w:rPr>
        <w:t xml:space="preserve">։ Թեթև </w:t>
      </w:r>
      <w:r w:rsidR="00871403" w:rsidRPr="00A213C6">
        <w:rPr>
          <w:rFonts w:ascii="GHEA Grapalat" w:hAnsi="GHEA Grapalat"/>
          <w:color w:val="000000" w:themeColor="text1"/>
          <w:lang w:val="hy-AM"/>
        </w:rPr>
        <w:t xml:space="preserve">տեսակի </w:t>
      </w:r>
      <w:r w:rsidR="00B432E3" w:rsidRPr="00A213C6">
        <w:rPr>
          <w:rFonts w:ascii="GHEA Grapalat" w:hAnsi="GHEA Grapalat"/>
          <w:color w:val="000000" w:themeColor="text1"/>
          <w:lang w:val="hy-AM"/>
        </w:rPr>
        <w:t>ծածկույթները պետք է նախագծված լինեն ոչ պակաս, քա</w:t>
      </w:r>
      <w:r w:rsidR="009E6461" w:rsidRPr="00A213C6">
        <w:rPr>
          <w:rFonts w:ascii="GHEA Grapalat" w:hAnsi="GHEA Grapalat"/>
          <w:color w:val="000000" w:themeColor="text1"/>
          <w:lang w:val="hy-AM"/>
        </w:rPr>
        <w:t>ն 5 տարվա ծառայության ժամկետով։</w:t>
      </w:r>
    </w:p>
    <w:p w:rsidR="00854072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109</w:t>
      </w:r>
      <w:r w:rsidR="0085407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ների ծածկույթները, ներառյալ արհեստական </w:t>
      </w:r>
      <w:r w:rsidR="00854072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շերտերը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հարկ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հաշվարկել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սահմանային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վիճակի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մեթոդով՝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օդանավերից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ուղղաձիգ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բեռնվածքների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բազմակի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ազդեցության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համար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որպես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առաձգական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հիմնատակի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վրա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պառկած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բազմաշերտ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կոնստրուկցիաներ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854072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110</w:t>
      </w:r>
      <w:r w:rsidR="004E091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Ասֆալտբետոնային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ծածկու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յթները,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բացի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4072" w:rsidRPr="00A213C6">
        <w:rPr>
          <w:rFonts w:ascii="GHEA Grapalat" w:hAnsi="GHEA Grapalat" w:cs="GHEA Grapalat"/>
          <w:color w:val="000000" w:themeColor="text1"/>
          <w:lang w:val="hy-AM"/>
        </w:rPr>
        <w:t>այդ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, հարկ է հաշվարկել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 xml:space="preserve"> ավիա</w:t>
      </w:r>
      <w:r w:rsidR="004E091F" w:rsidRPr="00A213C6">
        <w:rPr>
          <w:rFonts w:ascii="GHEA Grapalat" w:hAnsi="GHEA Grapalat"/>
          <w:color w:val="000000" w:themeColor="text1"/>
          <w:lang w:val="hy-AM"/>
        </w:rPr>
        <w:t>շարժիչների գազա</w:t>
      </w:r>
      <w:r w:rsidR="00854072" w:rsidRPr="00A213C6">
        <w:rPr>
          <w:rFonts w:ascii="GHEA Grapalat" w:hAnsi="GHEA Grapalat"/>
          <w:color w:val="000000" w:themeColor="text1"/>
          <w:lang w:val="hy-AM"/>
        </w:rPr>
        <w:t>օդային շիթե</w:t>
      </w:r>
      <w:r w:rsidR="004E091F" w:rsidRPr="00A213C6">
        <w:rPr>
          <w:rFonts w:ascii="GHEA Grapalat" w:hAnsi="GHEA Grapalat"/>
          <w:color w:val="000000" w:themeColor="text1"/>
          <w:lang w:val="hy-AM"/>
        </w:rPr>
        <w:t>րից աերոդինամիկ բեռնվածքներն իր վրա ընդունելու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համար, եթե շիթային արագությունը ծածկ</w:t>
      </w:r>
      <w:r w:rsidR="004E091F" w:rsidRPr="00A213C6">
        <w:rPr>
          <w:rFonts w:ascii="GHEA Grapalat" w:hAnsi="GHEA Grapalat"/>
          <w:color w:val="000000" w:themeColor="text1"/>
          <w:lang w:val="hy-AM"/>
        </w:rPr>
        <w:t>ույթի հետ շփման գոտում հավասար</w:t>
      </w:r>
      <w:r w:rsidR="00854072" w:rsidRPr="00A213C6">
        <w:rPr>
          <w:rFonts w:ascii="GHEA Grapalat" w:hAnsi="GHEA Grapalat"/>
          <w:color w:val="000000" w:themeColor="text1"/>
          <w:lang w:val="hy-AM"/>
        </w:rPr>
        <w:t xml:space="preserve"> կամ մեծ է 100 մ/վրկ-ից:</w:t>
      </w:r>
    </w:p>
    <w:p w:rsidR="00E66E13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111</w:t>
      </w:r>
      <w:r w:rsidR="004E091F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E091F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Արհեստական ծածկույթով </w:t>
      </w:r>
      <w:r w:rsidR="004E091F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 վազքուղ</w:t>
      </w:r>
      <w:r w:rsidR="009F3FA9" w:rsidRPr="00A213C6">
        <w:rPr>
          <w:rFonts w:ascii="GHEA Grapalat" w:hAnsi="GHEA Grapalat" w:cs="GHEA Grapalat"/>
          <w:color w:val="000000" w:themeColor="text1"/>
          <w:lang w:val="hy-AM"/>
        </w:rPr>
        <w:t>իների (ԱՎՈՒ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)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ղեկուղիների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կայանատեղերի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կառամատույցների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221C6" w:rsidRPr="00A213C6">
        <w:rPr>
          <w:rFonts w:ascii="GHEA Grapalat" w:hAnsi="GHEA Grapalat" w:cs="GHEA Grapalat"/>
          <w:color w:val="000000" w:themeColor="text1"/>
          <w:lang w:val="hy-AM"/>
        </w:rPr>
        <w:t>ԱՎՈՒ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>-ի եզրերին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 xml:space="preserve"> (ծայքին)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 xml:space="preserve"> հարող ամրացված</w:t>
      </w:r>
      <w:r w:rsidR="004F2E0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>տեղամասերի</w:t>
      </w:r>
      <w:r w:rsidR="004F2E0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կողնակն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>երի վրա ծածկույթները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 xml:space="preserve">արգելակային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վերջնային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գոտիների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>ծածկույթները հարկ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091F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E0F" w:rsidRPr="00A213C6">
        <w:rPr>
          <w:rFonts w:ascii="GHEA Grapalat" w:hAnsi="GHEA Grapalat" w:cs="GHEA Grapalat"/>
          <w:color w:val="000000" w:themeColor="text1"/>
          <w:lang w:val="hy-AM"/>
        </w:rPr>
        <w:t>նախատեսել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E0F" w:rsidRPr="00A213C6">
        <w:rPr>
          <w:rFonts w:ascii="GHEA Grapalat" w:hAnsi="GHEA Grapalat"/>
          <w:color w:val="000000" w:themeColor="text1"/>
          <w:lang w:val="hy-AM"/>
        </w:rPr>
        <w:t>կայուն</w:t>
      </w:r>
      <w:r w:rsidR="004E09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ավիաշարժիչներից եկող </w:t>
      </w:r>
      <w:r w:rsidR="004F2E0F" w:rsidRPr="00A213C6">
        <w:rPr>
          <w:rFonts w:ascii="GHEA Grapalat" w:hAnsi="GHEA Grapalat"/>
          <w:color w:val="000000" w:themeColor="text1"/>
          <w:lang w:val="hy-AM"/>
        </w:rPr>
        <w:t>գազաօդային շիթերի</w:t>
      </w:r>
      <w:r w:rsidR="004E091F" w:rsidRPr="00A213C6">
        <w:rPr>
          <w:rFonts w:ascii="GHEA Grapalat" w:hAnsi="GHEA Grapalat"/>
          <w:color w:val="000000" w:themeColor="text1"/>
          <w:lang w:val="hy-AM"/>
        </w:rPr>
        <w:t>, ինչպես նաև տրանսպորտային և շահագործման միջոցների հնարավոր բեռն</w:t>
      </w:r>
      <w:r w:rsidR="004F2E0F" w:rsidRPr="00A213C6">
        <w:rPr>
          <w:rFonts w:ascii="GHEA Grapalat" w:hAnsi="GHEA Grapalat"/>
          <w:color w:val="000000" w:themeColor="text1"/>
          <w:lang w:val="hy-AM"/>
        </w:rPr>
        <w:t>վածքն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>երի ազդեցության նկատմամբ</w:t>
      </w:r>
      <w:r w:rsidR="004E091F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E66E13" w:rsidRPr="00A213C6" w:rsidRDefault="00096E50" w:rsidP="00E34D90">
      <w:pPr>
        <w:spacing w:before="120" w:line="360" w:lineRule="auto"/>
        <w:ind w:firstLine="284"/>
        <w:jc w:val="right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Աղյուսակ 7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2546"/>
        <w:gridCol w:w="2280"/>
        <w:gridCol w:w="2240"/>
        <w:gridCol w:w="2300"/>
      </w:tblGrid>
      <w:tr w:rsidR="00A5587A" w:rsidRPr="00A213C6" w:rsidTr="003A3714">
        <w:trPr>
          <w:trHeight w:val="20"/>
        </w:trPr>
        <w:tc>
          <w:tcPr>
            <w:tcW w:w="1359" w:type="pct"/>
            <w:vMerge w:val="restart"/>
            <w:shd w:val="clear" w:color="auto" w:fill="FFFFFF"/>
            <w:vAlign w:val="center"/>
            <w:hideMark/>
          </w:tcPr>
          <w:p w:rsidR="00E66E13" w:rsidRPr="00A213C6" w:rsidRDefault="002579C6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Կառուցվածքային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8377C3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տարր, աշխատանքի տեսակ և վերահսկվող հարաչափ</w:t>
            </w:r>
          </w:p>
        </w:tc>
        <w:tc>
          <w:tcPr>
            <w:tcW w:w="1217" w:type="pct"/>
            <w:vMerge w:val="restart"/>
            <w:shd w:val="clear" w:color="auto" w:fill="FFFFFF"/>
            <w:vAlign w:val="center"/>
            <w:hideMark/>
          </w:tcPr>
          <w:p w:rsidR="008377C3" w:rsidRPr="00A213C6" w:rsidRDefault="008377C3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Նորմատիվ պահանջներ</w:t>
            </w:r>
          </w:p>
          <w:p w:rsidR="00E66E13" w:rsidRPr="00A213C6" w:rsidRDefault="003046DD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424" w:type="pct"/>
            <w:gridSpan w:val="2"/>
            <w:shd w:val="clear" w:color="auto" w:fill="FFFFFF"/>
            <w:vAlign w:val="center"/>
            <w:hideMark/>
          </w:tcPr>
          <w:p w:rsidR="008377C3" w:rsidRPr="00A213C6" w:rsidRDefault="008377C3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Վերահսկողություն</w:t>
            </w:r>
          </w:p>
          <w:p w:rsidR="00E66E13" w:rsidRPr="00A213C6" w:rsidRDefault="003046DD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2541" w:type="dxa"/>
            <w:vMerge/>
            <w:vAlign w:val="center"/>
            <w:hideMark/>
          </w:tcPr>
          <w:p w:rsidR="00E66E13" w:rsidRPr="00A213C6" w:rsidRDefault="00E66E13" w:rsidP="003A3714">
            <w:pPr>
              <w:spacing w:line="276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17" w:type="pct"/>
            <w:vMerge/>
            <w:vAlign w:val="center"/>
            <w:hideMark/>
          </w:tcPr>
          <w:p w:rsidR="00E66E13" w:rsidRPr="00A213C6" w:rsidRDefault="00E66E13" w:rsidP="003A3714">
            <w:pPr>
              <w:spacing w:line="276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196" w:type="pct"/>
            <w:shd w:val="clear" w:color="auto" w:fill="FFFFFF"/>
            <w:vAlign w:val="center"/>
            <w:hideMark/>
          </w:tcPr>
          <w:p w:rsidR="00E66E13" w:rsidRPr="00A213C6" w:rsidRDefault="003046DD" w:rsidP="003A3714">
            <w:pPr>
              <w:spacing w:line="276" w:lineRule="auto"/>
              <w:ind w:left="87" w:right="211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Ծավալ</w:t>
            </w:r>
          </w:p>
        </w:tc>
        <w:tc>
          <w:tcPr>
            <w:tcW w:w="1228" w:type="pct"/>
            <w:shd w:val="clear" w:color="auto" w:fill="FFFFFF"/>
            <w:vAlign w:val="center"/>
            <w:hideMark/>
          </w:tcPr>
          <w:p w:rsidR="00E66E13" w:rsidRPr="00A213C6" w:rsidRDefault="003046DD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Մեթոդ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  <w:r w:rsidR="003046DD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3046DD" w:rsidRPr="00A213C6">
              <w:rPr>
                <w:rFonts w:ascii="GHEA Grapalat" w:hAnsi="GHEA Grapalat"/>
                <w:color w:val="000000" w:themeColor="text1"/>
                <w:lang w:val="hy-AM"/>
              </w:rPr>
              <w:t>Արհեստական հիմնատակի և ծածկույթի շերտեր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rPr>
                <w:rFonts w:ascii="GHEA Grapalat" w:hAnsi="GHEA Grapalat"/>
                <w:color w:val="000000" w:themeColor="text1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3046DD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1.1</w:t>
            </w:r>
            <w:r w:rsidR="003046DD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3046DD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Բարձրության նիշեր յուրաքանչյուր շարքի առանցք</w:t>
            </w:r>
            <w:r w:rsidR="00AB10A7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3046DD" w:rsidRPr="00A213C6">
              <w:rPr>
                <w:rFonts w:ascii="GHEA Grapalat" w:hAnsi="GHEA Grapalat"/>
                <w:color w:val="000000" w:themeColor="text1"/>
                <w:lang w:val="hy-AM"/>
              </w:rPr>
              <w:t>ց</w:t>
            </w:r>
          </w:p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3046DD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C31AC9" w:rsidP="003A3714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Սահմանումների ոչ պակաս 5 %-ը կարող են ունենալ նախագծային արժեքների շեղումներ մինչև ±15 մմ, մյուսն</w:t>
            </w:r>
            <w:r w:rsidR="00545AA5"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րը՝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մինչև   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±5 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545AA5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Նշահարման ցանցի կետերով, բայց ոչ հազվադեպ, քան յուրաքանչյուր 40 մ</w:t>
            </w:r>
          </w:p>
        </w:tc>
        <w:tc>
          <w:tcPr>
            <w:tcW w:w="1228" w:type="pct"/>
            <w:shd w:val="clear" w:color="auto" w:fill="FFFFFF"/>
            <w:hideMark/>
          </w:tcPr>
          <w:p w:rsidR="003046DD" w:rsidRPr="00A213C6" w:rsidRDefault="003046DD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Հարթաչափում</w:t>
            </w:r>
          </w:p>
          <w:p w:rsidR="003046DD" w:rsidRPr="00A213C6" w:rsidRDefault="003046DD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(նիվելիրացում)</w:t>
            </w:r>
          </w:p>
          <w:p w:rsidR="00E66E13" w:rsidRPr="00A213C6" w:rsidRDefault="003046DD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1.2</w:t>
            </w:r>
            <w:r w:rsidR="00C31AC9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C31AC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Յուրաքանչյուր շարքի լայնական թեքություն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31AC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1217" w:type="pct"/>
            <w:shd w:val="clear" w:color="auto" w:fill="FFFFFF"/>
            <w:hideMark/>
          </w:tcPr>
          <w:p w:rsidR="00545AA5" w:rsidRPr="00A213C6" w:rsidRDefault="00545AA5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մինչև ±0,005, մնացածը՝ մինչև ±0,002 (բայց ոչ բարձր սահմանային թույլատրելի 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>թեքությունների</w:t>
            </w:r>
            <w:r w:rsidR="005A24D8" w:rsidRPr="00A213C6">
              <w:rPr>
                <w:rFonts w:ascii="GHEA Grapalat" w:hAnsi="GHEA Grapalat"/>
                <w:color w:val="000000" w:themeColor="text1"/>
                <w:lang w:val="hy-AM"/>
              </w:rPr>
              <w:t>ց</w:t>
            </w:r>
          </w:p>
          <w:p w:rsidR="00E66E13" w:rsidRPr="00A213C6" w:rsidRDefault="005A24D8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96" w:type="pct"/>
            <w:shd w:val="clear" w:color="auto" w:fill="FFFFFF"/>
            <w:hideMark/>
          </w:tcPr>
          <w:p w:rsidR="005A24D8" w:rsidRPr="00A213C6" w:rsidRDefault="00E66E13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80 - 100 </w:t>
            </w:r>
            <w:r w:rsidR="005A24D8" w:rsidRPr="00A213C6">
              <w:rPr>
                <w:rFonts w:ascii="GHEA Grapalat" w:hAnsi="GHEA Grapalat"/>
                <w:color w:val="000000" w:themeColor="text1"/>
                <w:lang w:val="hy-AM"/>
              </w:rPr>
              <w:t>չափում հատվածում</w:t>
            </w:r>
          </w:p>
          <w:p w:rsidR="00E66E13" w:rsidRPr="00A213C6" w:rsidRDefault="005A24D8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5A24D8" w:rsidP="00E34D90">
            <w:pPr>
              <w:spacing w:line="360" w:lineRule="auto"/>
              <w:ind w:left="77" w:righ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Հաշվարկ կատարողական գեոդեզիական հանույթի արդյունքներով 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5A24D8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A24D8" w:rsidRPr="00A213C6">
              <w:rPr>
                <w:rFonts w:ascii="GHEA Grapalat" w:hAnsi="GHEA Grapalat"/>
                <w:color w:val="000000" w:themeColor="text1"/>
                <w:lang w:val="hy-AM"/>
              </w:rPr>
              <w:t>Նրբաշերտը և ծածկույթ</w:t>
            </w:r>
            <w:r w:rsidR="00851C59" w:rsidRPr="00A213C6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="005A24D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հարթեցնող (բացի  հավաքովի բետոնե)  հիմնատակեր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5A24D8" w:rsidP="003A3714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2.1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Շարման շարքի լայնությունը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D666BE" w:rsidP="003A3714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Միաձույլ բետոնե, ամրանաբետոնե, երկաթբետոնե ծածկույթների (հիմնատակերի) և ասֆալտբետոնային 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ծածկույթների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D447A8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Նույնը, մինչև ±10 սմ</w:t>
            </w:r>
            <w:r w:rsidR="00E66E1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մնացածը՝ մինչև ±5 սմ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D447A8" w:rsidP="00E34D90">
            <w:pPr>
              <w:spacing w:line="360" w:lineRule="auto"/>
              <w:ind w:left="87" w:right="21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Ոչ պակաս 20% չափման ծավալից գործառնական վերահսկման դեպքում, բայց պակաս 20 չափումից   </w:t>
            </w:r>
          </w:p>
        </w:tc>
        <w:tc>
          <w:tcPr>
            <w:tcW w:w="1228" w:type="pct"/>
            <w:shd w:val="clear" w:color="auto" w:fill="FFFFFF"/>
            <w:hideMark/>
          </w:tcPr>
          <w:p w:rsidR="00AB35A3" w:rsidRPr="00A213C6" w:rsidRDefault="00D447A8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Չափման միջոցներով </w:t>
            </w:r>
            <w:r w:rsidR="00AB35A3" w:rsidRPr="00A213C6">
              <w:rPr>
                <w:rFonts w:ascii="GHEA Grapalat" w:hAnsi="GHEA Grapalat"/>
                <w:color w:val="000000" w:themeColor="text1"/>
                <w:lang w:val="hy-AM"/>
              </w:rPr>
              <w:t>հ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ավաստագրվող </w:t>
            </w:r>
            <w:r w:rsidR="00AB35A3" w:rsidRPr="00A213C6">
              <w:rPr>
                <w:rFonts w:ascii="GHEA Grapalat" w:hAnsi="GHEA Grapalat"/>
                <w:color w:val="000000" w:themeColor="text1"/>
                <w:lang w:val="hy-AM"/>
              </w:rPr>
              <w:t>չափում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ru-RU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B35A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բոլոր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մյուս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տեսակի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lastRenderedPageBreak/>
              <w:t>հիմ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նատակ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ծածկույթներ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հարթեցնող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շերտեր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D447A8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Նույնը, մինչև ±20 սմ</w:t>
            </w:r>
            <w:r w:rsidR="00E66E1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մնացածը՝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մինչև ±10 սմ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D447A8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Նույնը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AB35A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2.2</w:t>
            </w:r>
            <w:r w:rsidR="00AB35A3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B35A3"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Ծածկույթների</w:t>
            </w:r>
            <w:r w:rsidR="00AB35A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B35A3" w:rsidRPr="00A213C6">
              <w:rPr>
                <w:rFonts w:ascii="GHEA Grapalat" w:hAnsi="GHEA Grapalat"/>
                <w:color w:val="000000" w:themeColor="text1"/>
                <w:lang w:val="ru-RU"/>
              </w:rPr>
              <w:t>երկայնական</w:t>
            </w:r>
            <w:r w:rsidR="00AB35A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B35A3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AB35A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0802C9" w:rsidRPr="00A213C6">
              <w:rPr>
                <w:rFonts w:ascii="GHEA Grapalat" w:hAnsi="GHEA Grapalat"/>
                <w:color w:val="000000" w:themeColor="text1"/>
                <w:lang w:val="ru-RU"/>
              </w:rPr>
              <w:t>լայնակ</w:t>
            </w:r>
            <w:r w:rsidR="000802C9" w:rsidRPr="00A213C6">
              <w:rPr>
                <w:rFonts w:ascii="GHEA Grapalat" w:hAnsi="GHEA Grapalat"/>
                <w:color w:val="000000" w:themeColor="text1"/>
                <w:lang w:val="hy-AM"/>
              </w:rPr>
              <w:t>ան կարերի</w:t>
            </w:r>
            <w:r w:rsidR="00AB35A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0802C9" w:rsidRPr="00A213C6">
              <w:rPr>
                <w:rFonts w:ascii="GHEA Grapalat" w:hAnsi="GHEA Grapalat"/>
                <w:color w:val="000000" w:themeColor="text1"/>
              </w:rPr>
              <w:t>ուղղագծություն</w:t>
            </w:r>
            <w:r w:rsidR="00AB35A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407587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Սահմանումների արդյունքների ոչ ավելի, քան 5%-ը կարող է ունենալ ուղիղ գծից մինչև 8 մմ շեղումներ, մնացածը՝ մինչև 5 մմ 1 մ-ի համար (բայց ոչ ավելի, քան 10 մմ 7.5 մ-ի համար)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407587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Կարի երկարության 20%-ը, բայց ոչ պակաս, քան 20 չափում 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0802C9" w:rsidP="00E34D90">
            <w:pPr>
              <w:spacing w:line="360" w:lineRule="auto"/>
              <w:ind w:left="77" w:right="132" w:firstLine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Չափում մետաղական քանոնով՝ համաձայն ԳՕՍՏ 427</w:t>
            </w:r>
            <w:r w:rsidR="00407587" w:rsidRPr="00A213C6">
              <w:rPr>
                <w:rFonts w:ascii="GHEA Grapalat" w:hAnsi="GHEA Grapalat"/>
                <w:color w:val="000000" w:themeColor="text1"/>
                <w:lang w:val="hy-AM"/>
              </w:rPr>
              <w:t>-75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51C59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40758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3A3714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2.3</w:t>
            </w:r>
            <w:r w:rsidR="00582F8C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82F8C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Ծածկույթների բոլոր տեսակների </w:t>
            </w:r>
            <w:r w:rsidR="00851C5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դեֆորմացիոն կարերի 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լայնությունը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Նախագծայինից ոչ պակաս, բայց ոչ ավել 30 մմ-ից 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Յուրաքանչյուր կարի վրա 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77" w:right="132" w:firstLine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Չափում մետաղական քանոնով՝ համաձայն ԳՕՍՏ 427-75-ի 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2.4 </w:t>
            </w:r>
            <w:r w:rsidR="002579C6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Կառուցված-քային</w:t>
            </w:r>
            <w:r w:rsidR="002579C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51C59" w:rsidRPr="00A213C6">
              <w:rPr>
                <w:rFonts w:ascii="GHEA Grapalat" w:hAnsi="GHEA Grapalat"/>
                <w:color w:val="000000" w:themeColor="text1"/>
                <w:lang w:val="hy-AM"/>
              </w:rPr>
              <w:t>շերտի հաստությունը</w:t>
            </w:r>
            <w:r w:rsidR="00851C59"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851C59" w:rsidRPr="00A213C6" w:rsidRDefault="00851C59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Միաձույլ բետոնե, ամրանաբետոնե, երկաթբետոնե ծածկույթների (հիմնատակերի) և ասֆալտբետոնայի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 ծածկույթների և ցեմանտաբետոնե հիմնատակերի</w:t>
            </w:r>
          </w:p>
          <w:p w:rsidR="00E66E13" w:rsidRPr="00A213C6" w:rsidRDefault="00851C59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Սահմանումների արդյունքների ոչ ավելի, քան 5%-ը կարող է ունենալ շեղումներ նախագծային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արժեքներից մինչև մինուս 5%, բայց ոչ ավելի, քան 10 մմ, մնացածը՝ ոչ պակաս, քան նախագծայինը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Ոչ պակաս 20% չափման ծավալից գործառնական վերահսկման դեպքում, բայց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պակաս 20 չափումից 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77" w:righ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Չափում մետաղական քանոնով շերտի եզրով՝ համաձայն ԳՕՍՏ 427-75-ի  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բոլոր մյուս տեսակի հիմնատակերի և ծածկույթների   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851C59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Նույնը, մինչև</w:t>
            </w:r>
            <w:r w:rsidR="00F464E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մինուս 5%, բայց ոչ ավելի, քան 2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0 մմ, մնացածը՝ ոչ պակաս, քան նախագծայինը </w:t>
            </w:r>
            <w:r w:rsidR="00F464E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F464E5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F464E5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37964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2.5</w:t>
            </w:r>
            <w:r w:rsidR="00E37964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Ասֆալտբետոնի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2579C6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կառուցվածքային</w:t>
            </w:r>
            <w:r w:rsidR="002579C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շերտերի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խտացման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գործակիցներ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ոչ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ցածր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91FD3" w:rsidRPr="00A213C6">
              <w:rPr>
                <w:rFonts w:ascii="GHEA Grapalat" w:hAnsi="GHEA Grapalat"/>
                <w:color w:val="000000" w:themeColor="text1"/>
              </w:rPr>
              <w:t>A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91FD3" w:rsidRPr="00A213C6">
              <w:rPr>
                <w:rFonts w:ascii="GHEA Grapalat" w:hAnsi="GHEA Grapalat"/>
                <w:color w:val="000000" w:themeColor="text1"/>
              </w:rPr>
              <w:t xml:space="preserve">B </w:t>
            </w:r>
            <w:r w:rsidR="00E37964" w:rsidRPr="00A213C6">
              <w:rPr>
                <w:rFonts w:ascii="GHEA Grapalat" w:hAnsi="GHEA Grapalat"/>
                <w:color w:val="000000" w:themeColor="text1"/>
                <w:lang w:val="ru-RU"/>
              </w:rPr>
              <w:t>տեսակներից՝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 xml:space="preserve"> 0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E37964" w:rsidRPr="00A213C6">
              <w:rPr>
                <w:rFonts w:ascii="GHEA Grapalat" w:hAnsi="GHEA Grapalat"/>
                <w:color w:val="000000" w:themeColor="text1"/>
              </w:rPr>
              <w:t>99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</w:p>
          <w:p w:rsidR="00E66E13" w:rsidRPr="00A213C6" w:rsidRDefault="00E37964" w:rsidP="003A3714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B91FD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C, D և E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տեսակների համար՝ 0,98, </w:t>
            </w:r>
            <w:r w:rsidR="00B91FD3" w:rsidRPr="00A213C6">
              <w:rPr>
                <w:rFonts w:ascii="GHEA Grapalat" w:hAnsi="GHEA Grapalat"/>
                <w:color w:val="000000" w:themeColor="text1"/>
                <w:lang w:val="hy-AM"/>
              </w:rPr>
              <w:t>ծակոտկեն և բարձր ծակոտկեն՝ 0,98,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սառը՝ 0,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>96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37964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Սահմանումների արդյունքների ոչ ավելի, քան 5%-ը կարող է շեղումներ ունենալ նշված արժեքներից մինչև մինուս 0,02, մնացածը՝ ոչ պակաս, քան նշվածները</w:t>
            </w:r>
          </w:p>
        </w:tc>
        <w:tc>
          <w:tcPr>
            <w:tcW w:w="1196" w:type="pct"/>
            <w:shd w:val="clear" w:color="auto" w:fill="FFFFFF"/>
            <w:hideMark/>
          </w:tcPr>
          <w:p w:rsidR="00E37964" w:rsidRPr="00A213C6" w:rsidRDefault="00E37964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Մեկ նմուշ 2000 մ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  <w:lang w:val="hy-AM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 համար, բայց ոչ պակաս, քան մեկ նմուշ մեկ հերթափոխի համար</w:t>
            </w:r>
          </w:p>
        </w:tc>
        <w:tc>
          <w:tcPr>
            <w:tcW w:w="1228" w:type="pct"/>
            <w:shd w:val="clear" w:color="auto" w:fill="FFFFFF"/>
            <w:hideMark/>
          </w:tcPr>
          <w:p w:rsidR="00E37964" w:rsidRPr="00A213C6" w:rsidRDefault="00B314A1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1281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9E6461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37964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2.6</w:t>
            </w:r>
            <w:r w:rsidR="00E37964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E37964" w:rsidRPr="00A213C6">
              <w:rPr>
                <w:rFonts w:ascii="GHEA Grapalat" w:hAnsi="GHEA Grapalat" w:cs="GHEA Grapalat"/>
                <w:color w:val="000000" w:themeColor="text1"/>
                <w:lang w:val="hy-AM"/>
              </w:rPr>
              <w:t>Բետոնի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E37964" w:rsidRPr="00A213C6">
              <w:rPr>
                <w:rFonts w:ascii="GHEA Grapalat" w:hAnsi="GHEA Grapalat" w:cs="GHEA Grapalat"/>
                <w:color w:val="000000" w:themeColor="text1"/>
                <w:lang w:val="hy-AM"/>
              </w:rPr>
              <w:t>ամրությունը</w:t>
            </w:r>
          </w:p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3796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Ոչ պակաս, քան հաշվարկված ձգման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դիմադրությունը ծռման դեպքում, որը համապատաս-խանում է ամրության նախագծային դասին  </w:t>
            </w:r>
          </w:p>
        </w:tc>
        <w:tc>
          <w:tcPr>
            <w:tcW w:w="1196" w:type="pct"/>
            <w:shd w:val="clear" w:color="auto" w:fill="FFFFFF"/>
            <w:hideMark/>
          </w:tcPr>
          <w:p w:rsidR="00E37964" w:rsidRPr="00A213C6" w:rsidRDefault="00E37964" w:rsidP="00E34D90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Ըստ ԳՕՍՏ 18105-</w:t>
            </w:r>
          </w:p>
          <w:p w:rsidR="00E37964" w:rsidRPr="00A213C6" w:rsidRDefault="00E37964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87" w:right="211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28" w:type="pct"/>
            <w:shd w:val="clear" w:color="auto" w:fill="FFFFFF"/>
            <w:hideMark/>
          </w:tcPr>
          <w:p w:rsidR="00E37964" w:rsidRPr="00A213C6" w:rsidRDefault="00E37964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Ըստ ԳՕՍՏ 18105-</w:t>
            </w:r>
          </w:p>
          <w:p w:rsidR="00E37964" w:rsidRPr="00A213C6" w:rsidRDefault="00E37964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2.7</w:t>
            </w:r>
            <w:r w:rsidR="00D54815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D5481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Բետոնի </w:t>
            </w:r>
            <w:r w:rsidR="00A5587A"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</w:rPr>
              <w:t>ցրտա</w:t>
            </w:r>
            <w:r w:rsidR="00A5587A"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  <w:lang w:val="hy-AM"/>
              </w:rPr>
              <w:t>կայ</w:t>
            </w:r>
            <w:r w:rsidR="00D54815"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</w:rPr>
              <w:t>ունու</w:t>
            </w:r>
            <w:r w:rsidR="00A5587A"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  <w:lang w:val="hy-AM"/>
              </w:rPr>
              <w:t>-</w:t>
            </w:r>
            <w:r w:rsidR="00D54815"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</w:rPr>
              <w:t>թյուն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D54815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Ոչ ցածր նախագծային մակնիշից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3A3714" w:rsidP="003A3714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10060-ի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3A3714" w:rsidP="003A3714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10060-ի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2.8</w:t>
            </w:r>
            <w:r w:rsidR="00D54815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Անհա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րթ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ություն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շարքի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առանցքի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երկայնքով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(3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երկարությամբ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ձողաքանոնի բացվածք)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D54815" w:rsidRPr="00A213C6" w:rsidRDefault="00D54815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արհեստական հիմնատակերի</w:t>
            </w:r>
          </w:p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ումների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արդյունքների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ոչ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ավելի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քան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2%-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կարող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ունենալ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10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բացվածքի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մնացածը՝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5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D54815" w:rsidRPr="00A213C6" w:rsidRDefault="00D54815" w:rsidP="00E34D90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56925-</w:t>
            </w:r>
          </w:p>
          <w:p w:rsidR="00D54815" w:rsidRPr="00A213C6" w:rsidRDefault="00D54815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87" w:right="211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28" w:type="pct"/>
            <w:shd w:val="clear" w:color="auto" w:fill="FFFFFF"/>
            <w:hideMark/>
          </w:tcPr>
          <w:p w:rsidR="00D54815" w:rsidRPr="00A213C6" w:rsidRDefault="00D54815" w:rsidP="00E34D90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56925-</w:t>
            </w:r>
          </w:p>
          <w:p w:rsidR="00D54815" w:rsidRPr="00A213C6" w:rsidRDefault="00D54815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ծածկույթների և հարթեցնող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շերտերի բոլոր տեսակների 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Նույնը, մինչև </w:t>
            </w:r>
            <w:r w:rsidR="00E66E13"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="00E66E13"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մմ, </w:t>
            </w:r>
            <w:r w:rsidR="00E66E1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մնացածը՝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մինչև 3 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D54815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Նույնը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D54815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2.9</w:t>
            </w:r>
            <w:r w:rsidR="00A5587A" w:rsidRPr="00A213C6">
              <w:rPr>
                <w:color w:val="000000" w:themeColor="text1"/>
                <w:lang w:val="hy-AM"/>
              </w:rPr>
              <w:t>․</w:t>
            </w:r>
            <w:r w:rsidR="00A5587A" w:rsidRPr="00A213C6">
              <w:rPr>
                <w:i/>
                <w:color w:val="000000" w:themeColor="text1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i/>
                <w:iCs/>
                <w:color w:val="000000" w:themeColor="text1"/>
              </w:rPr>
              <w:t>Δ</w:t>
            </w:r>
            <w:r w:rsidR="00A5587A" w:rsidRPr="00A213C6">
              <w:rPr>
                <w:rFonts w:ascii="GHEA Grapalat" w:hAnsi="GHEA Grapalat"/>
                <w:i/>
                <w:iCs/>
                <w:color w:val="000000" w:themeColor="text1"/>
                <w:lang w:val="ru-RU"/>
              </w:rPr>
              <w:t>Н</w:t>
            </w:r>
            <w:r w:rsidR="00A5587A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ծ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ածկույթի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բարձրության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նշանների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հանրահաշվական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տարբերությունը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շարքի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առանցքի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երկայնքով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(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միմյանցից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5, 10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20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հեռավորության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վրա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գտնվող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կետեր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>)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Սահմանումների արդյունքների ոչ ավելի, քան 5%-ը կարող են ունենալ արժեքներ 10, 16, 24 մմ, մնացածը՝ մինչև 5, 8, 16 մմ  </w:t>
            </w:r>
          </w:p>
        </w:tc>
        <w:tc>
          <w:tcPr>
            <w:tcW w:w="1196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77" w:righ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Յուրաքանչյուր շարքի հարթաչափումը</w:t>
            </w:r>
          </w:p>
          <w:p w:rsidR="00A5587A" w:rsidRPr="00A213C6" w:rsidRDefault="00A5587A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(նիվելիրացումը) կատարվում է 0,5 մ քայլով </w:t>
            </w:r>
          </w:p>
          <w:p w:rsidR="00E66E13" w:rsidRPr="00A213C6" w:rsidRDefault="00A5587A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Հարթաչափում և հաշվարկ 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noProof/>
                <w:color w:val="000000" w:themeColor="text1"/>
              </w:rPr>
              <w:drawing>
                <wp:inline distT="0" distB="0" distL="0" distR="0">
                  <wp:extent cx="1276350" cy="285750"/>
                  <wp:effectExtent l="0" t="0" r="0" b="0"/>
                  <wp:docPr id="183" name="Рисунок 183" descr="https://meganorm.ru/Data2/1/4293732/4293732009.files/x0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meganorm.ru/Data2/1/4293732/4293732009.files/x0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E13" w:rsidRPr="00A213C6" w:rsidRDefault="00A5587A" w:rsidP="00E34D90">
            <w:pPr>
              <w:spacing w:line="360" w:lineRule="auto"/>
              <w:ind w:left="77" w:right="132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բանաձևով, որտեղ 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H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i</w:t>
            </w:r>
            <w:r w:rsidR="00E66E13" w:rsidRPr="00A213C6">
              <w:rPr>
                <w:rFonts w:ascii="GHEA Grapalat" w:hAnsi="GHEA Grapalat"/>
                <w:b/>
                <w:color w:val="000000" w:themeColor="text1"/>
              </w:rPr>
              <w:t>,</w:t>
            </w:r>
            <w:r w:rsidR="00E66E13"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H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i</w:t>
            </w:r>
            <w:r w:rsidR="00E66E13" w:rsidRPr="00A213C6">
              <w:rPr>
                <w:rFonts w:ascii="GHEA Grapalat" w:hAnsi="GHEA Grapalat"/>
                <w:b/>
                <w:color w:val="000000" w:themeColor="text1"/>
                <w:vertAlign w:val="subscript"/>
              </w:rPr>
              <w:t>+1</w:t>
            </w:r>
            <w:r w:rsidR="00E66E13" w:rsidRPr="00A213C6">
              <w:rPr>
                <w:rFonts w:ascii="GHEA Grapalat" w:hAnsi="GHEA Grapalat"/>
                <w:b/>
                <w:color w:val="000000" w:themeColor="text1"/>
              </w:rPr>
              <w:t>,</w:t>
            </w:r>
            <w:r w:rsidR="00E66E13"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H</w:t>
            </w:r>
            <w:r w:rsidR="00E66E13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i</w:t>
            </w:r>
            <w:r w:rsidR="00E66E13" w:rsidRPr="00A213C6">
              <w:rPr>
                <w:rFonts w:ascii="GHEA Grapalat" w:hAnsi="GHEA Grapalat"/>
                <w:b/>
                <w:color w:val="000000" w:themeColor="text1"/>
                <w:vertAlign w:val="subscript"/>
              </w:rPr>
              <w:t>+2</w:t>
            </w:r>
            <w:r w:rsidR="00E66E13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color w:val="000000" w:themeColor="text1"/>
              </w:rPr>
              <w:t>–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երը միջանկյալ կետերի նիշերն են </w:t>
            </w:r>
            <w:r w:rsidR="00E66E1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2.10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6E65C0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աձույլ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կոշտ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ծածկույթների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րերում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միջանկյալ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սալերի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նիստերի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գերազանցումը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>.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լայնական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Սահմանումների արդյունքների ոչ ավելի, քան 10%-ը կարող է ունենալ մինչև 6 մմ արժեքներ, մնացածը՝ մինչև 3 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Գործառնական հսկողության դեպքում չափումների ծավալի ոչ պակաս, քան 20%-ը, բայց ոչ պակաս, քան 20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չափում  </w:t>
            </w:r>
          </w:p>
        </w:tc>
        <w:tc>
          <w:tcPr>
            <w:tcW w:w="1228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104" w:right="132" w:firstLine="6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Չափումներ մետաղական քանոնով ըստ ԳՕՍՏ 427-75-ի կամ </w:t>
            </w:r>
            <w:r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  <w:lang w:val="hy-AM"/>
              </w:rPr>
              <w:t>ձողակարկինով</w:t>
            </w:r>
          </w:p>
          <w:p w:rsidR="00E66E13" w:rsidRPr="00A213C6" w:rsidRDefault="00A5587A" w:rsidP="00E34D90">
            <w:pPr>
              <w:spacing w:line="360" w:lineRule="auto"/>
              <w:ind w:left="104" w:right="132" w:firstLine="6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երկայնական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Նույնը, մինչև 10 մմ, մնացածը՝ մինչև 3 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Հավաքովի ծածկույթներ ն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ախալարված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երկաթ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բետոնե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սալերից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3.1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Անհա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րթ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ություն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(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բացվածք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3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երկարությամբ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ձողաքանոնի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տակ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>)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Սահմանումների արդյունքների ոչ ավելի, քան 2%-ը կարող է ունենալ մինչև 10 մմ բացվածքի արժեքներ, մնացածը՝ մինչև 5 մմ</w:t>
            </w:r>
          </w:p>
        </w:tc>
        <w:tc>
          <w:tcPr>
            <w:tcW w:w="1196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56925-</w:t>
            </w:r>
          </w:p>
          <w:p w:rsidR="00A5587A" w:rsidRPr="00A213C6" w:rsidRDefault="00A5587A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87" w:right="211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28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77" w:right="132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Ըստ ԳՕՍՏ 56925-</w:t>
            </w:r>
          </w:p>
          <w:p w:rsidR="00A5587A" w:rsidRPr="00A213C6" w:rsidRDefault="00A5587A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3.2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աձույլ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կոշտ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րերում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միջանկյալ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սալերի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նիստերի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գերազանցումը</w:t>
            </w:r>
            <w:r w:rsidRPr="00A213C6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լայնական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Սահմանումների արդյունքների ոչ ավելի, քան 10%-ը կարող է ունենալ մինչև 6 մմ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արժեքներ, մնացածը՝ մինչև 3 մմ 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Գործառնական հսկողության դեպքում չափումների ծավալի ոչ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պակաս, քան 20%-ը, բայց ոչ պակաս, քան 20 չափում   </w:t>
            </w:r>
          </w:p>
        </w:tc>
        <w:tc>
          <w:tcPr>
            <w:tcW w:w="1228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104" w:right="132" w:firstLine="6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Չափումներ մետաղական քանոնով ըստ ԳՕՍՏ 427-75-ի կամ </w:t>
            </w:r>
            <w:r w:rsidRPr="00A213C6">
              <w:rPr>
                <w:rFonts w:ascii="GHEA Grapalat" w:hAnsi="GHEA Grapalat" w:cs="Tahoma"/>
                <w:color w:val="000000" w:themeColor="text1"/>
                <w:shd w:val="clear" w:color="auto" w:fill="FFFFFF"/>
                <w:lang w:val="hy-AM"/>
              </w:rPr>
              <w:lastRenderedPageBreak/>
              <w:t>ձողակարկինով</w:t>
            </w:r>
          </w:p>
          <w:p w:rsidR="00E66E13" w:rsidRPr="00A213C6" w:rsidRDefault="00E66E13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երկայնական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մինչև 10 մմ, մնացածը՝ մինչև 5 մմ 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87" w:right="21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3221C6" w:rsidRPr="00A213C6">
              <w:rPr>
                <w:rFonts w:ascii="GHEA Grapalat" w:hAnsi="GHEA Grapalat"/>
                <w:color w:val="000000" w:themeColor="text1"/>
                <w:lang w:val="hy-AM"/>
              </w:rPr>
              <w:t>ՎՈՒ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-ի, ղեկուղիների, կառամատույցների և կայանատ</w:t>
            </w:r>
            <w:r w:rsidR="00BD1895" w:rsidRPr="00A213C6">
              <w:rPr>
                <w:rFonts w:ascii="GHEA Grapalat" w:hAnsi="GHEA Grapalat"/>
                <w:color w:val="000000" w:themeColor="text1"/>
                <w:lang w:val="hy-AM"/>
              </w:rPr>
              <w:t>եղերի ծածկույթների երկարությունն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ըստ իրենց առանցքների 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Ոչ պակաս նախագծային արժեքներից 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BD1895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ի տարրի մե</w:t>
            </w:r>
            <w:r w:rsidR="003221C6" w:rsidRPr="00A213C6">
              <w:rPr>
                <w:rFonts w:ascii="GHEA Grapalat" w:hAnsi="GHEA Grapalat"/>
                <w:color w:val="000000" w:themeColor="text1"/>
                <w:lang w:val="hy-AM"/>
              </w:rPr>
              <w:t>կ չափում (ՎՈՒ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-ի, ղեկուղիների, կառամատույցների և կայանատեղերի)  </w:t>
            </w:r>
            <w:r w:rsidR="00E66E1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28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77" w:righ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Չափում չափման հավաստագրվող միջոցներով</w:t>
            </w:r>
          </w:p>
          <w:p w:rsidR="00E66E13" w:rsidRPr="00A213C6" w:rsidRDefault="00A5587A" w:rsidP="00E34D90">
            <w:pPr>
              <w:spacing w:line="360" w:lineRule="auto"/>
              <w:ind w:left="77" w:right="132" w:firstLine="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իաձույլ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բետոն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ամրանա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բետոն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երկաթբետոն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ասֆալտբետոնե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ծածկու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յթ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երի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նոր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մակեր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ևույթ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կազմ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վածքի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խորությունը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Ոչ պակաս, քան 1 մմ, բայց ոչ ավելի, քան 2,5 մմ  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Շարվածքի յուրաքանչյուր շարքի վրա ոչ պակաս հինգ կետ 1 կմ-ի համար </w:t>
            </w:r>
          </w:p>
        </w:tc>
        <w:tc>
          <w:tcPr>
            <w:tcW w:w="1228" w:type="pct"/>
            <w:shd w:val="clear" w:color="auto" w:fill="FFFFFF"/>
            <w:hideMark/>
          </w:tcPr>
          <w:p w:rsidR="00A5587A" w:rsidRPr="00A213C6" w:rsidRDefault="00A5587A" w:rsidP="00E34D90">
            <w:pPr>
              <w:spacing w:line="360" w:lineRule="auto"/>
              <w:ind w:left="77" w:right="132" w:firstLine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Չափումներ «ավազի բծի» մեթոդով՝ համաձայն ԳՕՍՏ 33147-ի</w:t>
            </w:r>
          </w:p>
          <w:p w:rsidR="00E66E13" w:rsidRPr="00A213C6" w:rsidRDefault="00A5587A" w:rsidP="00E34D90">
            <w:pPr>
              <w:spacing w:line="360" w:lineRule="auto"/>
              <w:ind w:left="77" w:right="132" w:firstLine="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A5587A" w:rsidRPr="00A213C6" w:rsidTr="003A3714">
        <w:trPr>
          <w:trHeight w:val="20"/>
        </w:trPr>
        <w:tc>
          <w:tcPr>
            <w:tcW w:w="1359" w:type="pct"/>
            <w:shd w:val="clear" w:color="auto" w:fill="FFFFFF"/>
            <w:hideMark/>
          </w:tcPr>
          <w:p w:rsidR="00E66E13" w:rsidRPr="00A213C6" w:rsidRDefault="00E66E13" w:rsidP="00E34D90">
            <w:pPr>
              <w:spacing w:line="360" w:lineRule="auto"/>
              <w:ind w:left="132" w:right="22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="00A5587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A5587A" w:rsidRPr="00A213C6">
              <w:rPr>
                <w:color w:val="000000" w:themeColor="text1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Անիվի </w:t>
            </w:r>
            <w:r w:rsidR="00A5587A" w:rsidRPr="00A213C6">
              <w:rPr>
                <w:rFonts w:ascii="Arian AMU" w:hAnsi="Arian AMU" w:cs="Arian AMU"/>
                <w:b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 xml:space="preserve">շղթայակցման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գործակիցը ՔՎԳ-ի մակերևույթին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17" w:type="pct"/>
            <w:shd w:val="clear" w:color="auto" w:fill="FFFFFF"/>
            <w:hideMark/>
          </w:tcPr>
          <w:p w:rsidR="00E66E13" w:rsidRPr="00A213C6" w:rsidRDefault="00A5587A" w:rsidP="00E34D90">
            <w:pPr>
              <w:spacing w:line="360" w:lineRule="auto"/>
              <w:ind w:left="61" w:right="19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Ոչ պակաս </w:t>
            </w:r>
            <w:r w:rsidR="00E66E13" w:rsidRPr="00A213C6">
              <w:rPr>
                <w:rFonts w:ascii="GHEA Grapalat" w:hAnsi="GHEA Grapalat"/>
                <w:color w:val="000000" w:themeColor="text1"/>
              </w:rPr>
              <w:t>0,45</w:t>
            </w:r>
          </w:p>
        </w:tc>
        <w:tc>
          <w:tcPr>
            <w:tcW w:w="1196" w:type="pct"/>
            <w:shd w:val="clear" w:color="auto" w:fill="FFFFFF"/>
            <w:hideMark/>
          </w:tcPr>
          <w:p w:rsidR="00E66E13" w:rsidRPr="00A213C6" w:rsidRDefault="003221C6" w:rsidP="00E34D90">
            <w:pPr>
              <w:spacing w:line="360" w:lineRule="auto"/>
              <w:ind w:left="87" w:right="21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ՎՈՒ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շարվածքի 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յուրաքանչյուր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շարքի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400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>-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ի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համար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lastRenderedPageBreak/>
              <w:t>առնվազն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մեկ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ru-RU"/>
              </w:rPr>
              <w:t>չափում</w:t>
            </w:r>
            <w:r w:rsidR="00A5587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A5587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28" w:type="pct"/>
            <w:shd w:val="clear" w:color="auto" w:fill="FFFFFF"/>
            <w:hideMark/>
          </w:tcPr>
          <w:p w:rsidR="00E66E13" w:rsidRPr="00A213C6" w:rsidRDefault="00A5587A" w:rsidP="003A3714">
            <w:pPr>
              <w:spacing w:line="360" w:lineRule="auto"/>
              <w:ind w:left="77" w:righ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Ըստ ԳՕՍՏ 30413-ի կամ ԹԱՍ-2 (</w:t>
            </w:r>
            <w:r w:rsidR="00BD1895"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ային արգելակային սայլակ) չափում 1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մմ ջրային շերտի հաստությամբ ծածկույթի թաց մակերևույթի վրա</w:t>
            </w:r>
          </w:p>
        </w:tc>
      </w:tr>
    </w:tbl>
    <w:p w:rsidR="00E66E13" w:rsidRPr="00A213C6" w:rsidRDefault="00E66E13" w:rsidP="00E34D90">
      <w:pPr>
        <w:spacing w:before="120" w:line="360" w:lineRule="auto"/>
        <w:ind w:firstLine="284"/>
        <w:jc w:val="right"/>
        <w:rPr>
          <w:rFonts w:ascii="GHEA Grapalat" w:hAnsi="GHEA Grapalat"/>
          <w:color w:val="000000" w:themeColor="text1"/>
          <w:lang w:val="hy-AM"/>
        </w:rPr>
      </w:pPr>
    </w:p>
    <w:p w:rsidR="00FF2837" w:rsidRPr="00A213C6" w:rsidRDefault="004B55DA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112</w:t>
      </w:r>
      <w:r w:rsidR="00EF15F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F2837" w:rsidRPr="00A213C6">
        <w:rPr>
          <w:rFonts w:ascii="GHEA Grapalat" w:hAnsi="GHEA Grapalat"/>
          <w:bCs/>
          <w:color w:val="000000" w:themeColor="text1"/>
          <w:lang w:val="hy-AM"/>
        </w:rPr>
        <w:t>Ամրացվող տեղամասերում</w:t>
      </w:r>
      <w:r w:rsidR="00FF2837" w:rsidRPr="00A213C6">
        <w:rPr>
          <w:rFonts w:ascii="GHEA Grapalat" w:hAnsi="GHEA Grapalat"/>
          <w:color w:val="000000" w:themeColor="text1"/>
          <w:lang w:val="hy-AM"/>
        </w:rPr>
        <w:t xml:space="preserve"> ծածկույթ</w:t>
      </w:r>
      <w:r w:rsidR="00FF2837" w:rsidRPr="00A213C6">
        <w:rPr>
          <w:rFonts w:ascii="GHEA Grapalat" w:hAnsi="GHEA Grapalat"/>
          <w:bCs/>
          <w:color w:val="000000" w:themeColor="text1"/>
          <w:lang w:val="hy-AM"/>
        </w:rPr>
        <w:t>ներ</w:t>
      </w:r>
      <w:r w:rsidR="00FF2837" w:rsidRPr="00A213C6">
        <w:rPr>
          <w:rFonts w:ascii="GHEA Grapalat" w:hAnsi="GHEA Grapalat"/>
          <w:color w:val="000000" w:themeColor="text1"/>
          <w:lang w:val="hy-AM"/>
        </w:rPr>
        <w:t>ի հաստությունը հարկ է ընդունել հաշվարկով, բայց</w:t>
      </w:r>
      <w:r w:rsidR="003804BB" w:rsidRPr="00A213C6">
        <w:rPr>
          <w:rFonts w:ascii="GHEA Grapalat" w:hAnsi="GHEA Grapalat"/>
          <w:color w:val="000000" w:themeColor="text1"/>
          <w:lang w:val="hy-AM"/>
        </w:rPr>
        <w:t xml:space="preserve"> ոչ պակաս տվյալ նյութից պատրաստ</w:t>
      </w:r>
      <w:r w:rsidR="00FF2837" w:rsidRPr="00A213C6">
        <w:rPr>
          <w:rFonts w:ascii="GHEA Grapalat" w:hAnsi="GHEA Grapalat"/>
          <w:color w:val="000000" w:themeColor="text1"/>
          <w:lang w:val="hy-AM"/>
        </w:rPr>
        <w:t xml:space="preserve">ված </w:t>
      </w:r>
      <w:r w:rsidR="00FF2837" w:rsidRPr="00A213C6">
        <w:rPr>
          <w:rFonts w:ascii="GHEA Grapalat" w:hAnsi="GHEA Grapalat"/>
          <w:b/>
          <w:bCs/>
          <w:color w:val="000000" w:themeColor="text1"/>
          <w:lang w:val="hy-AM"/>
        </w:rPr>
        <w:t>կ</w:t>
      </w:r>
      <w:r w:rsidR="00FF2837" w:rsidRPr="00A213C6">
        <w:rPr>
          <w:rFonts w:ascii="GHEA Grapalat" w:hAnsi="GHEA Grapalat"/>
          <w:bCs/>
          <w:color w:val="000000" w:themeColor="text1"/>
          <w:lang w:val="hy-AM"/>
        </w:rPr>
        <w:t>առուցվածքային</w:t>
      </w:r>
      <w:r w:rsidR="00FF2837" w:rsidRPr="00A213C6">
        <w:rPr>
          <w:rFonts w:ascii="GHEA Grapalat" w:hAnsi="GHEA Grapalat"/>
          <w:color w:val="000000" w:themeColor="text1"/>
          <w:lang w:val="hy-AM"/>
        </w:rPr>
        <w:t xml:space="preserve"> շերտի թույլատրելի նվազագույն հաստությունից</w:t>
      </w:r>
      <w:r w:rsidR="003804BB" w:rsidRPr="00A213C6">
        <w:rPr>
          <w:rFonts w:ascii="GHEA Grapalat" w:hAnsi="GHEA Grapalat"/>
          <w:color w:val="000000" w:themeColor="text1"/>
          <w:lang w:val="hy-AM"/>
        </w:rPr>
        <w:t>:</w:t>
      </w:r>
      <w:r w:rsidR="00C05DE5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  </w:t>
      </w:r>
    </w:p>
    <w:p w:rsidR="00F74323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113</w:t>
      </w:r>
      <w:r w:rsidR="00EF15F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776CC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B26CF1" w:rsidRPr="00A213C6">
        <w:rPr>
          <w:rFonts w:ascii="GHEA Grapalat" w:hAnsi="GHEA Grapalat"/>
          <w:color w:val="000000" w:themeColor="text1"/>
          <w:lang w:val="hy-AM"/>
        </w:rPr>
        <w:t>Ն</w:t>
      </w:r>
      <w:r w:rsidR="00C776CC" w:rsidRPr="00A213C6">
        <w:rPr>
          <w:rFonts w:ascii="GHEA Grapalat" w:hAnsi="GHEA Grapalat"/>
          <w:color w:val="000000" w:themeColor="text1"/>
          <w:lang w:val="hy-AM"/>
        </w:rPr>
        <w:t>որմատիվ բեռնվածքների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76CC" w:rsidRPr="00A213C6">
        <w:rPr>
          <w:rFonts w:ascii="GHEA Grapalat" w:hAnsi="GHEA Grapalat"/>
          <w:color w:val="000000" w:themeColor="text1"/>
          <w:lang w:val="hy-AM"/>
        </w:rPr>
        <w:t>IV և բարձր</w:t>
      </w:r>
      <w:r w:rsidR="008B06F9" w:rsidRPr="00A213C6">
        <w:rPr>
          <w:rFonts w:ascii="GHEA Grapalat" w:hAnsi="GHEA Grapalat"/>
          <w:color w:val="000000" w:themeColor="text1"/>
          <w:lang w:val="hy-AM"/>
        </w:rPr>
        <w:t xml:space="preserve"> կարգ</w:t>
      </w:r>
      <w:r w:rsidR="00C776CC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քաղաքացիական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ներում արհեստական </w:t>
      </w:r>
      <w:r w:rsidR="00EF15F7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C776CC" w:rsidRPr="00A213C6">
        <w:rPr>
          <w:rFonts w:ascii="GHEA Grapalat" w:hAnsi="GHEA Grapalat" w:cs="Cambria Math"/>
          <w:color w:val="000000" w:themeColor="text1"/>
          <w:lang w:val="hy-AM"/>
        </w:rPr>
        <w:t xml:space="preserve">ծածկույթով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ուց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F3FA9" w:rsidRPr="00A213C6">
        <w:rPr>
          <w:rFonts w:ascii="GHEA Grapalat" w:hAnsi="GHEA Grapalat" w:cs="GHEA Grapalat"/>
          <w:color w:val="000000" w:themeColor="text1"/>
          <w:lang w:val="hy-AM"/>
        </w:rPr>
        <w:t>(ԱՎՈՒ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) օ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դանավերի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պատահական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գլորման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շարժի </w:t>
      </w:r>
      <w:r w:rsidR="006C0294" w:rsidRPr="00A213C6">
        <w:rPr>
          <w:rFonts w:ascii="GHEA Grapalat" w:hAnsi="GHEA Grapalat" w:cs="GHEA Grapalat"/>
          <w:color w:val="000000" w:themeColor="text1"/>
          <w:lang w:val="hy-AM"/>
        </w:rPr>
        <w:t>դեպքում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 xml:space="preserve"> </w:t>
      </w:r>
      <w:r w:rsidR="006C0294" w:rsidRPr="00A213C6">
        <w:rPr>
          <w:rFonts w:ascii="GHEA Grapalat" w:hAnsi="GHEA Grapalat" w:cs="GHEA Grapalat"/>
          <w:color w:val="000000" w:themeColor="text1"/>
          <w:lang w:val="hy-AM"/>
        </w:rPr>
        <w:t>օդսնավ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վնասումից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խուսափելու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համար ղեկ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ուղու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կողնակն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արհեստական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մակերևույթ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ների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երկայնքով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9F3FA9" w:rsidRPr="00A213C6">
        <w:rPr>
          <w:rFonts w:ascii="GHEA Grapalat" w:hAnsi="GHEA Grapalat" w:cs="GHEA Grapalat"/>
          <w:color w:val="000000" w:themeColor="text1"/>
          <w:lang w:val="hy-AM"/>
        </w:rPr>
        <w:t>ԱՎՈՒ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 xml:space="preserve">-ի  </w:t>
      </w:r>
      <w:r w:rsidR="00C776CC" w:rsidRPr="00A213C6">
        <w:rPr>
          <w:rFonts w:ascii="GHEA Grapalat" w:hAnsi="GHEA Grapalat"/>
          <w:color w:val="000000" w:themeColor="text1"/>
          <w:lang w:val="hy-AM"/>
        </w:rPr>
        <w:t xml:space="preserve">եզրակողմերին 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 xml:space="preserve">հարող </w:t>
      </w:r>
      <w:r w:rsidR="00373309" w:rsidRPr="00A213C6">
        <w:rPr>
          <w:rFonts w:ascii="GHEA Grapalat" w:hAnsi="GHEA Grapalat" w:cs="GHEA Grapalat"/>
          <w:color w:val="000000" w:themeColor="text1"/>
          <w:lang w:val="hy-AM"/>
        </w:rPr>
        <w:t>ամրակ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վող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76CC" w:rsidRPr="00A213C6">
        <w:rPr>
          <w:rFonts w:ascii="GHEA Grapalat" w:hAnsi="GHEA Grapalat" w:cs="GHEA Grapalat"/>
          <w:color w:val="000000" w:themeColor="text1"/>
          <w:lang w:val="hy-AM"/>
        </w:rPr>
        <w:t>տեղամաս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ինչ</w:t>
      </w:r>
      <w:r w:rsidR="00EF15F7" w:rsidRPr="00A213C6">
        <w:rPr>
          <w:rFonts w:ascii="GHEA Grapalat" w:hAnsi="GHEA Grapalat"/>
          <w:color w:val="000000" w:themeColor="text1"/>
          <w:lang w:val="hy-AM"/>
        </w:rPr>
        <w:t>պես նաև ջրահեռացման</w:t>
      </w:r>
      <w:r w:rsidR="00C776CC" w:rsidRPr="00A213C6">
        <w:rPr>
          <w:rFonts w:ascii="GHEA Grapalat" w:hAnsi="GHEA Grapalat"/>
          <w:color w:val="000000" w:themeColor="text1"/>
          <w:lang w:val="hy-AM"/>
        </w:rPr>
        <w:t>-ցամաքեցման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ցանցի կառուցվածքների և մալուխային </w:t>
      </w:r>
      <w:r w:rsidR="00C776C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կոյուղու </w:t>
      </w:r>
      <w:r w:rsidR="00EF15F7" w:rsidRPr="00A213C6">
        <w:rPr>
          <w:rFonts w:ascii="GHEA Grapalat" w:hAnsi="GHEA Grapalat"/>
          <w:color w:val="000000" w:themeColor="text1"/>
          <w:lang w:val="hy-AM"/>
        </w:rPr>
        <w:t>(հորեր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>, փակ առուներ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վաքեր</w:t>
      </w:r>
      <w:r w:rsidR="005409D0" w:rsidRPr="00A213C6">
        <w:rPr>
          <w:rFonts w:ascii="GHEA Grapalat" w:hAnsi="GHEA Grapalat"/>
          <w:color w:val="000000" w:themeColor="text1"/>
          <w:lang w:val="hy-AM"/>
        </w:rPr>
        <w:t>ի և այլն) շուրջ, հարկ է թռիչքագոտ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ու պլանավորված մասի գրունտի մակերևութի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հետ 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տեղադրել կցորդում (լծորդում) ՝ թեքահարթակի տեսքով սալվածքներ գրունտի մեջ մակերևույթի եզրի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խորացվածությամբ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գրունտում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հաշվարկային տեսակի օդանավ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անվածիրի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հաշվարկով սահմանվող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խորությանը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հավասար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խորությամբ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Ընդ որում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թեքահարթակի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թեքությունը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լինի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ոչ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ավելի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քան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1:10: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Առաջարկվում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դիտա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հորերի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սալվ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ածքները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տեղադր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ել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ոչ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կոշտ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ծածկույթներից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ասֆալտբետոն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օրգանական</w:t>
      </w:r>
      <w:r w:rsidR="00EF15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F15F7" w:rsidRPr="00A213C6">
        <w:rPr>
          <w:rFonts w:ascii="GHEA Grapalat" w:hAnsi="GHEA Grapalat" w:cs="GHEA Grapalat"/>
          <w:color w:val="000000" w:themeColor="text1"/>
          <w:lang w:val="hy-AM"/>
        </w:rPr>
        <w:t>կապակց</w:t>
      </w:r>
      <w:r w:rsidR="00EF15F7" w:rsidRPr="00A213C6">
        <w:rPr>
          <w:rFonts w:ascii="GHEA Grapalat" w:hAnsi="GHEA Grapalat"/>
          <w:color w:val="000000" w:themeColor="text1"/>
          <w:lang w:val="hy-AM"/>
        </w:rPr>
        <w:t>ան</w:t>
      </w:r>
      <w:r w:rsidR="0032367C" w:rsidRPr="00A213C6">
        <w:rPr>
          <w:rFonts w:ascii="GHEA Grapalat" w:hAnsi="GHEA Grapalat"/>
          <w:color w:val="000000" w:themeColor="text1"/>
          <w:lang w:val="hy-AM"/>
        </w:rPr>
        <w:t xml:space="preserve">յութով ամրացված խիճ </w:t>
      </w:r>
      <w:r w:rsidR="00B26CF1" w:rsidRPr="00A213C6">
        <w:rPr>
          <w:rFonts w:ascii="GHEA Grapalat" w:hAnsi="GHEA Grapalat"/>
          <w:color w:val="000000" w:themeColor="text1"/>
          <w:lang w:val="hy-AM"/>
        </w:rPr>
        <w:t>և այլն):</w:t>
      </w:r>
    </w:p>
    <w:p w:rsidR="003F7816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114</w:t>
      </w:r>
      <w:r w:rsidR="00F7432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627DE" w:rsidRPr="00A213C6">
        <w:rPr>
          <w:rFonts w:ascii="GHEA Grapalat" w:hAnsi="GHEA Grapalat"/>
          <w:color w:val="000000" w:themeColor="text1"/>
          <w:lang w:val="hy-AM"/>
        </w:rPr>
        <w:t>Ծառայության նախագծային ժամկետն ապահովելու համար շ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ահագործման ընթացքում առաջացող թերությունները (ճաքեր, կոտրվածք, բետոնի կլպում և այլն)  դրանց առաջանալուն պես պետք է վերացվեն ընթացիկ վերանորոգման մեթոդով,  դեֆորմացիոն կարերում վնասված  հերմետիզացնող կոնստրուկցիաները պետք է վերականգնվեն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>: Նաև ա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նհրաժեշտ է նաև գնահատել 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դեֆորմացիոն կարերի աշխատ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ունակությունը: Անբավարար գնահատման դեպքում հարկ է լրացուցիչ փոխհատուցող կարերի տեղադրում: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115</w:t>
      </w:r>
      <w:r w:rsidR="00F7432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Ձ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մեռային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շահագործումից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առաջ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նոր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 xml:space="preserve"> կառու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ց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ված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ցեմենտա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բետոնե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ծածկույթները գոլորշաթափանց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միացությամբ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տոգորման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 xml:space="preserve"> հի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մնավորված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 xml:space="preserve">անհրաժեշտության դեպքում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նոր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փռ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ված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բետոնի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խնամքի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միջոցների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կիրառ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ումից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հետո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74323" w:rsidRPr="00A213C6">
        <w:rPr>
          <w:rFonts w:ascii="GHEA Grapalat" w:hAnsi="GHEA Grapalat" w:cs="GHEA Grapalat"/>
          <w:color w:val="000000" w:themeColor="text1"/>
          <w:lang w:val="hy-AM"/>
        </w:rPr>
        <w:t>առաջացած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թաղանթը պետք է հեռացվի 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մինչև 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բացասակա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ն ջերմաստիճանների սկսելը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Ընդ որում, թաղանթ առաջացնող միացության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հեռացնելու տեխնոլո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գիան չպետք է վատթարացնի ծածկույթի մակերևույթ</w:t>
      </w:r>
      <w:r w:rsidR="00F74323" w:rsidRPr="00A213C6">
        <w:rPr>
          <w:rFonts w:ascii="GHEA Grapalat" w:hAnsi="GHEA Grapalat"/>
          <w:color w:val="000000" w:themeColor="text1"/>
          <w:lang w:val="hy-AM"/>
        </w:rPr>
        <w:t>ի որակը, իսկ 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երծծող կազմը չպետք է նվազեցնի օդանավի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օդաճնշիչի հետ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շղթայակցման</w:t>
      </w:r>
      <w:r w:rsidR="00F74323" w:rsidRPr="00A213C6">
        <w:rPr>
          <w:rFonts w:ascii="GHEA Grapalat" w:hAnsi="GHEA Grapalat"/>
          <w:color w:val="000000" w:themeColor="text1"/>
          <w:lang w:val="hy-AM"/>
        </w:rPr>
        <w:t xml:space="preserve"> գործակիցը: Թույլատրվու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մ է օգտագործել բետոնի խնամքի միացություն</w:t>
      </w:r>
      <w:r w:rsidR="00F74323" w:rsidRPr="00A213C6">
        <w:rPr>
          <w:rFonts w:ascii="GHEA Grapalat" w:hAnsi="GHEA Grapalat"/>
          <w:color w:val="000000" w:themeColor="text1"/>
          <w:lang w:val="hy-AM"/>
        </w:rPr>
        <w:t>, որի թաղանթը քայքայվում է 28 օրվա ընթացքում:</w:t>
      </w:r>
    </w:p>
    <w:p w:rsidR="003F7816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116</w:t>
      </w:r>
      <w:r w:rsidR="003F7816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Յուրաքանչյուր 5 տարին մեկ հարկ է սահմանել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ային ծածկույթների պիտանիության չափանիշների փաստացի արժեքները</w:t>
      </w:r>
      <w:r w:rsidR="003F7816" w:rsidRPr="00A213C6">
        <w:rPr>
          <w:rFonts w:ascii="Cambria Math" w:hAnsi="Cambria Math"/>
          <w:color w:val="000000" w:themeColor="text1"/>
          <w:lang w:val="hy-AM"/>
        </w:rPr>
        <w:t>․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ամրության, համահարթության և անողորկությունը՝ նորմատիվ փաստաթղթերին համապատասխան: Անհրաժեշտ է հետևել այդ չափանիշների փոփոխությունների դինամիկան՝ տեխնիկական սպասարկման և վերակառուցման անհրաժեշտ միջոցառումները պլանավորելու համար:</w:t>
      </w:r>
    </w:p>
    <w:p w:rsidR="00B66F32" w:rsidRPr="00A213C6" w:rsidRDefault="00C03A64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26CF1" w:rsidRPr="00A213C6" w:rsidRDefault="003F7816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Արհեստական հիմնատակեր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117</w:t>
      </w:r>
      <w:r w:rsidR="003F781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Արհեստական </w:t>
      </w:r>
      <w:r w:rsidR="003F781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ջերմամեկուսացման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համար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հարկ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կիրառել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ծանր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մանրահատիկ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բետոն՝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ԳՕՍՏ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26633-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թեթև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բետոն՝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ԳՕՍՏ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25820-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կոշտ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բետոնե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խառնուրդներ՝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ԳՕՍՏ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7473-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խիտ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ծակոտկեն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բարձր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ծակոտկեն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ասֆալտբետոն՝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 xml:space="preserve">ըստ </w:t>
      </w:r>
      <w:r w:rsidR="0032367C" w:rsidRPr="00A213C6">
        <w:rPr>
          <w:rFonts w:ascii="GHEA Grapalat" w:hAnsi="GHEA Grapalat"/>
          <w:color w:val="000000" w:themeColor="text1"/>
          <w:lang w:val="hy-AM"/>
        </w:rPr>
        <w:t xml:space="preserve"> ԳՕՍՏ 9128-ի, չմշակված խիճ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57B09" w:rsidRPr="00A213C6">
        <w:rPr>
          <w:rFonts w:ascii="GHEA Grapalat" w:hAnsi="GHEA Grapalat"/>
          <w:bCs/>
          <w:color w:val="000000" w:themeColor="text1"/>
          <w:lang w:val="hy-AM"/>
        </w:rPr>
        <w:t>խճավազ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և ավազային նյութեր՝ ըստ ԳՕՍՏ 25607-ի, և անօրգանական նյութերով մշակված՝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ԳՕՍՏ 23558-ի, և օրգանական</w:t>
      </w:r>
      <w:r w:rsidR="0032367C" w:rsidRPr="00A213C6">
        <w:rPr>
          <w:rFonts w:ascii="GHEA Grapalat" w:hAnsi="GHEA Grapalat"/>
          <w:color w:val="000000" w:themeColor="text1"/>
          <w:lang w:val="hy-AM"/>
        </w:rPr>
        <w:t xml:space="preserve"> կապակցանյութերով մշակված խիճ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357B09" w:rsidRPr="00A213C6">
        <w:rPr>
          <w:rFonts w:ascii="GHEA Grapalat" w:hAnsi="GHEA Grapalat"/>
          <w:bCs/>
          <w:color w:val="000000" w:themeColor="text1"/>
          <w:lang w:val="hy-AM"/>
        </w:rPr>
        <w:t>խճավազ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2367C" w:rsidRPr="00A213C6">
        <w:rPr>
          <w:rFonts w:ascii="GHEA Grapalat" w:hAnsi="GHEA Grapalat"/>
          <w:color w:val="000000" w:themeColor="text1"/>
          <w:lang w:val="hy-AM"/>
        </w:rPr>
        <w:t xml:space="preserve"> ԳՕՍՏ 8267-ի, խիճ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և ավազ՝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ԳՕՍՏ 3344-ի, ավազ՝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ԳՕՍՏ 8736-ի, օրգանական կապակցանյութերով ամրացված գրունտներ՝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ըստ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ԳՕՍՏ 30491-ի, ինչպես նաև այլ տեղական նյութեր։</w:t>
      </w:r>
    </w:p>
    <w:p w:rsidR="003F7816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118</w:t>
      </w:r>
      <w:r w:rsidR="003F781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Արհեստական </w:t>
      </w:r>
      <w:r w:rsidR="003F781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բոլոր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նյութերը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համապատասխանեն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315E" w:rsidRPr="00A213C6">
        <w:rPr>
          <w:rFonts w:ascii="GHEA Grapalat" w:hAnsi="GHEA Grapalat" w:cs="GHEA Grapalat"/>
          <w:color w:val="000000" w:themeColor="text1"/>
          <w:lang w:val="hy-AM"/>
        </w:rPr>
        <w:t>շինարարության շրջանի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կլիմայական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պայմաններին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lastRenderedPageBreak/>
        <w:t>համապատասխանող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468F5" w:rsidRPr="00A213C6">
        <w:rPr>
          <w:rFonts w:ascii="GHEA Grapalat" w:hAnsi="GHEA Grapalat" w:cs="GHEA Grapalat"/>
          <w:color w:val="000000" w:themeColor="text1"/>
          <w:lang w:val="hy-AM"/>
        </w:rPr>
        <w:t>սառն</w:t>
      </w:r>
      <w:r w:rsidR="0018315E" w:rsidRPr="00A213C6">
        <w:rPr>
          <w:rFonts w:ascii="GHEA Grapalat" w:hAnsi="GHEA Grapalat" w:cs="GHEA Grapalat"/>
          <w:color w:val="000000" w:themeColor="text1"/>
          <w:lang w:val="hy-AM"/>
        </w:rPr>
        <w:t>ակայուն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ության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պահանջներին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E468F5" w:rsidRPr="00A213C6">
        <w:rPr>
          <w:rFonts w:ascii="GHEA Grapalat" w:hAnsi="GHEA Grapalat" w:cs="GHEA Grapalat"/>
          <w:color w:val="000000" w:themeColor="text1"/>
          <w:lang w:val="hy-AM"/>
        </w:rPr>
        <w:t>Սառն</w:t>
      </w:r>
      <w:r w:rsidR="0018315E" w:rsidRPr="00A213C6">
        <w:rPr>
          <w:rFonts w:ascii="GHEA Grapalat" w:hAnsi="GHEA Grapalat" w:cs="GHEA Grapalat"/>
          <w:color w:val="000000" w:themeColor="text1"/>
          <w:lang w:val="hy-AM"/>
        </w:rPr>
        <w:t xml:space="preserve">ակայունության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պ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ահանջները բերված են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8</w:t>
      </w:r>
      <w:r w:rsidR="003F7816" w:rsidRPr="00A213C6">
        <w:rPr>
          <w:rFonts w:ascii="GHEA Grapalat" w:hAnsi="GHEA Grapalat"/>
          <w:color w:val="000000" w:themeColor="text1"/>
          <w:lang w:val="hy-AM"/>
        </w:rPr>
        <w:t>-րդ աղյուսակում: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119</w:t>
      </w:r>
      <w:r w:rsidR="003F781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F7816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Խոշորահատիկ նյութերից արհեստական հիմնատակերի </w:t>
      </w:r>
      <w:r w:rsidR="0018315E" w:rsidRPr="00A213C6">
        <w:rPr>
          <w:rFonts w:ascii="GHEA Grapalat" w:hAnsi="GHEA Grapalat" w:cs="GHEA Grapalat"/>
          <w:color w:val="000000" w:themeColor="text1"/>
          <w:lang w:val="hy-AM"/>
        </w:rPr>
        <w:t>կառուցման դեպքում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, որոնք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անմիջապես դրվում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9E004E" w:rsidRPr="00A213C6">
        <w:rPr>
          <w:rFonts w:ascii="Cambria Math" w:hAnsi="Cambria Math" w:cs="Cambria Math"/>
          <w:color w:val="000000" w:themeColor="text1"/>
          <w:lang w:val="hy-AM"/>
        </w:rPr>
        <w:t xml:space="preserve">են 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կավային և </w:t>
      </w:r>
      <w:r w:rsidR="00A01A58" w:rsidRPr="00A213C6">
        <w:rPr>
          <w:rFonts w:ascii="GHEA Grapalat" w:hAnsi="GHEA Grapalat"/>
          <w:bCs/>
          <w:color w:val="000000" w:themeColor="text1"/>
          <w:lang w:val="hy-AM"/>
        </w:rPr>
        <w:t>փոշային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գրունտներից պատրաստված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եր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/>
          <w:color w:val="000000" w:themeColor="text1"/>
          <w:lang w:val="hy-AM"/>
        </w:rPr>
        <w:t>վրա,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F7816" w:rsidRPr="00A213C6">
        <w:rPr>
          <w:rFonts w:ascii="GHEA Grapalat" w:hAnsi="GHEA Grapalat" w:cs="GHEA Grapalat"/>
          <w:color w:val="000000" w:themeColor="text1"/>
          <w:lang w:val="hy-AM"/>
        </w:rPr>
        <w:t>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ախատեսվի </w:t>
      </w:r>
      <w:r w:rsidR="0018315E" w:rsidRPr="00A213C6">
        <w:rPr>
          <w:rFonts w:ascii="GHEA Grapalat" w:hAnsi="GHEA Grapalat"/>
          <w:color w:val="000000" w:themeColor="text1"/>
          <w:lang w:val="hy-AM"/>
        </w:rPr>
        <w:t>հակատիղմակալման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315E" w:rsidRPr="00A213C6">
        <w:rPr>
          <w:rFonts w:ascii="GHEA Grapalat" w:hAnsi="GHEA Grapalat"/>
          <w:color w:val="000000" w:themeColor="text1"/>
          <w:lang w:val="hy-AM"/>
        </w:rPr>
        <w:t>նրբա</w:t>
      </w:r>
      <w:r w:rsidR="009E004E" w:rsidRPr="00A213C6">
        <w:rPr>
          <w:rFonts w:ascii="GHEA Grapalat" w:hAnsi="GHEA Grapalat"/>
          <w:color w:val="000000" w:themeColor="text1"/>
          <w:lang w:val="hy-AM"/>
        </w:rPr>
        <w:t>շերտ, որը կբացառի</w:t>
      </w:r>
      <w:r w:rsidR="0018315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հիմնատակի գրունտի ներթափանցման հնարավորությունը </w:t>
      </w:r>
      <w:r w:rsidR="003F7816" w:rsidRPr="00A213C6">
        <w:rPr>
          <w:rFonts w:ascii="GHEA Grapalat" w:hAnsi="GHEA Grapalat"/>
          <w:color w:val="000000" w:themeColor="text1"/>
          <w:lang w:val="hy-AM"/>
        </w:rPr>
        <w:t>խոշորածակ</w:t>
      </w:r>
      <w:r w:rsidR="009E004E" w:rsidRPr="00A213C6">
        <w:rPr>
          <w:rFonts w:ascii="GHEA Grapalat" w:hAnsi="GHEA Grapalat"/>
          <w:color w:val="000000" w:themeColor="text1"/>
          <w:lang w:val="hy-AM"/>
        </w:rPr>
        <w:t>ոտկեն</w:t>
      </w:r>
      <w:r w:rsidR="003F7816" w:rsidRPr="00A213C6">
        <w:rPr>
          <w:rFonts w:ascii="GHEA Grapalat" w:hAnsi="GHEA Grapalat"/>
          <w:color w:val="000000" w:themeColor="text1"/>
          <w:lang w:val="hy-AM"/>
        </w:rPr>
        <w:t xml:space="preserve"> նյութի շերտի մեջ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դրա խոնավացման դեպքում: Որպես հակատիղմակալման նրբաշերտի նյութ թույլատրվում է օգտագործել ջրաթափանցիկ սինթետիկ գլանված գեոտեքստիլ կամ հատիկավոր նյութ, որը խոնավանալու դեպքում չի վերածվում պլաստիկ վիճակի (ավազ, կապակցանյութերով մշակված տեղական գրունտ, խարամ և այլն): Հատիկավոր նյութից հակատիղմակալման նրբաշերտ կառուցելու դեպքում դրա հաստությունը պետք է լինի ոչ պակաս, քան օգտագործված հատիկավոր նյութի ամենամեծ մասնիկների չափը, բայց ոչ պակաս, քան 0.05 մ</w:t>
      </w:r>
      <w:r w:rsidR="00B26CF1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9E004E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120</w:t>
      </w:r>
      <w:r w:rsidR="009E004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Չցամաքեցվող գրունտներից (կավային, ավազակավային և փոշենման կավավազային) կազմված բնական հիմնատակերի վրա, արհեստական </w:t>
      </w:r>
      <w:r w:rsidR="009E004E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կոնստրուկցիաներում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անհրաժեշտ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կազմակերպել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ցամաքեցնող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շերտեր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առնվազն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7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մ</w:t>
      </w:r>
      <w:r w:rsidR="009E004E" w:rsidRPr="00A213C6">
        <w:rPr>
          <w:rFonts w:ascii="GHEA Grapalat" w:hAnsi="GHEA Grapalat"/>
          <w:color w:val="000000" w:themeColor="text1"/>
          <w:lang w:val="hy-AM"/>
        </w:rPr>
        <w:t>/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օր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ֆիլտրացիայի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գործակից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ունեցող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նյութերից՝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սահմանվող ըստ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ԳՕՍՏ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25584-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Ցամաքեցնող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շերտերի հաստությունը հարկ է սահմանել հաշվարկով: Ավազներից (խոշոր և միջին) պատրաստված </w:t>
      </w:r>
      <w:r w:rsidR="009E004E" w:rsidRPr="00A213C6">
        <w:rPr>
          <w:rFonts w:ascii="GHEA Grapalat" w:hAnsi="GHEA Grapalat" w:cs="GHEA Grapalat"/>
          <w:color w:val="000000" w:themeColor="text1"/>
          <w:lang w:val="hy-AM"/>
        </w:rPr>
        <w:t>ցամաքեցնող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շերտերի հաստությունը պետք է լինի ոչ պակաս, քան նշված է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9</w:t>
      </w:r>
      <w:r w:rsidR="009E004E" w:rsidRPr="00A213C6">
        <w:rPr>
          <w:rFonts w:ascii="GHEA Grapalat" w:hAnsi="GHEA Grapalat"/>
          <w:color w:val="000000" w:themeColor="text1"/>
          <w:lang w:val="hy-AM"/>
        </w:rPr>
        <w:t>-րդ աղյուսակում:</w:t>
      </w:r>
    </w:p>
    <w:p w:rsidR="009E004E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121</w:t>
      </w:r>
      <w:r w:rsidR="009E004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004E" w:rsidRPr="00A213C6">
        <w:rPr>
          <w:rFonts w:ascii="GHEA Grapalat" w:hAnsi="GHEA Grapalat"/>
          <w:color w:val="000000" w:themeColor="text1"/>
          <w:lang w:val="hy-AM"/>
        </w:rPr>
        <w:t xml:space="preserve"> Գրունտային հիմնատակերի լիցքերը արգիլիտներից լցնելու դեպքում անհրաժեշտ է ապահովել գրունտային զանգվածի պաշտպանությունը ողողումներից և ստորգետնյա ջրերից։ </w:t>
      </w:r>
    </w:p>
    <w:p w:rsidR="006D4E76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122</w:t>
      </w:r>
      <w:r w:rsidR="006D4E7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Արհեստական </w:t>
      </w:r>
      <w:r w:rsidR="006D4E7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կրող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ամրությունը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բավարար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լինի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արհեստական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ծածկույթների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շինարարության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մեջ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օգտագործվող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կառուցվածքային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տրանսպորտային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միջոցների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բեռնվածքներն իր վրա վերցնելու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համար: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Կառուցվածքային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տրանսպորտային միջոցների շարժը գեոտեքստիլային նյութի նրբաշերտի վրայով չի թույլատրվում:</w:t>
      </w:r>
    </w:p>
    <w:p w:rsidR="00456C85" w:rsidRPr="00A213C6" w:rsidRDefault="004B55DA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123</w:t>
      </w:r>
      <w:r w:rsidR="006D4E7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Արհեստական </w:t>
      </w:r>
      <w:r w:rsidR="006D4E76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հիմնատակի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լայնությունը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որոշվի՝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հաշվի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առնելով</w:t>
      </w:r>
      <w:r w:rsidR="006D4E7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D4E76" w:rsidRPr="00A213C6">
        <w:rPr>
          <w:rFonts w:ascii="GHEA Grapalat" w:hAnsi="GHEA Grapalat" w:cs="GHEA Grapalat"/>
          <w:color w:val="000000" w:themeColor="text1"/>
          <w:lang w:val="hy-AM"/>
        </w:rPr>
        <w:t>հ</w:t>
      </w:r>
      <w:r w:rsidR="006D4E76" w:rsidRPr="00A213C6">
        <w:rPr>
          <w:rFonts w:ascii="GHEA Grapalat" w:hAnsi="GHEA Grapalat"/>
          <w:color w:val="000000" w:themeColor="text1"/>
          <w:lang w:val="hy-AM"/>
        </w:rPr>
        <w:t>իմնատակի և ծածկույթի շերտի նյութերի տեղադրման տեխնոլոգիային ներկայացվող տեխնիկական պահանջները</w:t>
      </w:r>
      <w:bookmarkStart w:id="0" w:name="i221053"/>
      <w:r w:rsidR="00DE5DB6" w:rsidRPr="00A213C6">
        <w:rPr>
          <w:color w:val="000000" w:themeColor="text1"/>
          <w:lang w:val="hy-AM"/>
        </w:rPr>
        <w:t>:</w:t>
      </w:r>
    </w:p>
    <w:p w:rsidR="003F7816" w:rsidRPr="00A213C6" w:rsidRDefault="00096E50" w:rsidP="003A3714">
      <w:pPr>
        <w:spacing w:line="360" w:lineRule="auto"/>
        <w:jc w:val="right"/>
        <w:rPr>
          <w:rFonts w:ascii="GHEA Grapalat" w:hAnsi="GHEA Grapalat"/>
          <w:b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Աղյուսակ 8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6094"/>
        <w:gridCol w:w="938"/>
        <w:gridCol w:w="1406"/>
        <w:gridCol w:w="938"/>
      </w:tblGrid>
      <w:tr w:rsidR="003F7816" w:rsidRPr="00A213C6" w:rsidTr="00BB15C3">
        <w:trPr>
          <w:trHeight w:val="20"/>
          <w:jc w:val="center"/>
        </w:trPr>
        <w:tc>
          <w:tcPr>
            <w:tcW w:w="3250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6C85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Արհեստական հիմնատակի շերտերի նյութը</w:t>
            </w:r>
          </w:p>
          <w:p w:rsidR="003F7816" w:rsidRPr="00A213C6" w:rsidRDefault="00C05DE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1700" w:type="pct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56C85" w:rsidRPr="00A213C6" w:rsidRDefault="00E468F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Նյութերի սառն</w:t>
            </w:r>
            <w:r w:rsidR="00456C85"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ակայունություն, ոչ պակաս, օդի առավել ցուրտ ամսվա</w:t>
            </w:r>
          </w:p>
          <w:p w:rsidR="003F7816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միջինամսական ջերմաստիճանի դեպքում, </w:t>
            </w: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ru-RU"/>
              </w:rPr>
              <w:t>°С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3F7816" w:rsidRPr="00A213C6" w:rsidRDefault="003F7816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5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3F7816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 xml:space="preserve">ցածր մինուս </w:t>
            </w:r>
            <w:r w:rsidR="003F7816"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</w:rPr>
              <w:t>15</w:t>
            </w: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-ից</w:t>
            </w:r>
          </w:p>
        </w:tc>
        <w:tc>
          <w:tcPr>
            <w:tcW w:w="7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3F7816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ցածր մինուս 5-ից մինչև մինուս 15 ներառյալ</w:t>
            </w:r>
          </w:p>
        </w:tc>
        <w:tc>
          <w:tcPr>
            <w:tcW w:w="4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7816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ցածր մինուս 5-ից և ավելին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2367C" w:rsidP="00E34D90">
            <w:pPr>
              <w:spacing w:line="360" w:lineRule="auto"/>
              <w:ind w:left="132" w:right="12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Խիճ, խիճ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կոպի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ճից,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խճային 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>- կոպ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ճային-ավազային խառնուրդներ  </w:t>
            </w:r>
          </w:p>
        </w:tc>
        <w:tc>
          <w:tcPr>
            <w:tcW w:w="5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F50</w:t>
            </w:r>
          </w:p>
        </w:tc>
        <w:tc>
          <w:tcPr>
            <w:tcW w:w="7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4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F7816"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57B09" w:rsidP="00E34D90">
            <w:pPr>
              <w:spacing w:line="360" w:lineRule="auto"/>
              <w:ind w:left="132" w:right="12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Խճավազ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2367C" w:rsidP="00E34D90">
            <w:pPr>
              <w:spacing w:line="360" w:lineRule="auto"/>
              <w:ind w:left="132" w:right="12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357B0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="00867AB3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կոպիճ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>, ավազա</w:t>
            </w:r>
            <w:r w:rsidR="00867AB3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>այ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ին, հողա</w:t>
            </w:r>
            <w:r w:rsidR="00867AB3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և հողախճ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>ային խառնուրդներ՝ ամրացված օրգանական կապակցանյութերով</w:t>
            </w:r>
            <w:r w:rsidR="00456C85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2367C" w:rsidP="00E34D90">
            <w:pPr>
              <w:spacing w:line="360" w:lineRule="auto"/>
              <w:ind w:left="132" w:right="12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>՝ մշակված անօրգանական կապակցանյութերով</w:t>
            </w:r>
            <w:r w:rsidR="00456C85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F50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867AB3" w:rsidP="00E34D90">
            <w:pPr>
              <w:spacing w:line="360" w:lineRule="auto"/>
              <w:ind w:left="132" w:right="124" w:firstLine="5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Կոպիճ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 ավազա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32367C" w:rsidRPr="00A213C6">
              <w:rPr>
                <w:rFonts w:ascii="GHEA Grapalat" w:hAnsi="GHEA Grapalat"/>
                <w:color w:val="000000" w:themeColor="text1"/>
                <w:lang w:val="hy-AM"/>
              </w:rPr>
              <w:t>, հողա</w:t>
            </w:r>
            <w:r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32367C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և հողախճ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>ային խառնուրդներ՝ ամրացված անօրգանական կապակցանյութերով, ավազացեմենտ և հողացեմենտ հիմնատակի հետևյալ մասում</w:t>
            </w:r>
            <w:r w:rsidR="00456C85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456C85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456C85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456C85" w:rsidP="00E34D90">
            <w:pPr>
              <w:spacing w:line="360" w:lineRule="auto"/>
              <w:ind w:left="132" w:right="124" w:firstLine="28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վերին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456C85" w:rsidP="00E34D90">
            <w:pPr>
              <w:spacing w:line="360" w:lineRule="auto"/>
              <w:ind w:left="132" w:right="124" w:firstLine="28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ներքին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F10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456C85" w:rsidP="00E34D90">
            <w:pPr>
              <w:spacing w:line="360" w:lineRule="auto"/>
              <w:ind w:left="132" w:right="124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</w:t>
            </w:r>
            <w:r w:rsidR="00867AB3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32367C" w:rsidRPr="00A213C6">
              <w:rPr>
                <w:rFonts w:ascii="GHEA Grapalat" w:hAnsi="GHEA Grapalat"/>
                <w:color w:val="000000" w:themeColor="text1"/>
                <w:lang w:val="hy-AM"/>
              </w:rPr>
              <w:t>, հողա</w:t>
            </w:r>
            <w:r w:rsidR="00867AB3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կոպճ</w:t>
            </w:r>
            <w:r w:rsidR="00867AB3"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32367C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և հողախճ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խառնուրդներ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F25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F15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32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3F7816" w:rsidRPr="00A213C6" w:rsidRDefault="00456C85" w:rsidP="00E34D90">
            <w:pPr>
              <w:spacing w:line="360" w:lineRule="auto"/>
              <w:ind w:left="132" w:right="124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Մանրահատիկ բետոն, կերամզիտաբետուն,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խարամաբետոն, ծանր բետոն ամրության ցածր դասի </w:t>
            </w:r>
            <w:r w:rsidR="003F7816" w:rsidRPr="00A213C6">
              <w:rPr>
                <w:rFonts w:ascii="GHEA Grapalat" w:hAnsi="GHEA Grapalat"/>
                <w:color w:val="000000" w:themeColor="text1"/>
              </w:rPr>
              <w:t>(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պակաս </w:t>
            </w:r>
            <w:r w:rsidR="003F7816" w:rsidRPr="00A213C6">
              <w:rPr>
                <w:rFonts w:ascii="GHEA Grapalat" w:hAnsi="GHEA Grapalat"/>
                <w:color w:val="000000" w:themeColor="text1"/>
                <w:lang w:val="ru-RU"/>
              </w:rPr>
              <w:t>В</w:t>
            </w:r>
            <w:r w:rsidR="003F7816" w:rsidRPr="00A213C6">
              <w:rPr>
                <w:rFonts w:ascii="GHEA Grapalat" w:hAnsi="GHEA Grapalat"/>
                <w:color w:val="000000" w:themeColor="text1"/>
              </w:rPr>
              <w:t>20)</w:t>
            </w:r>
          </w:p>
        </w:tc>
        <w:tc>
          <w:tcPr>
            <w:tcW w:w="50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F</w:t>
            </w:r>
            <w:r w:rsidRPr="00A213C6">
              <w:rPr>
                <w:rFonts w:ascii="GHEA Grapalat" w:hAnsi="GHEA Grapalat"/>
                <w:color w:val="000000" w:themeColor="text1"/>
                <w:vertAlign w:val="subscript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  <w:tc>
          <w:tcPr>
            <w:tcW w:w="75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</w:t>
            </w:r>
            <w:r w:rsidRPr="00A213C6">
              <w:rPr>
                <w:rFonts w:ascii="GHEA Grapalat" w:hAnsi="GHEA Grapalat"/>
                <w:color w:val="000000" w:themeColor="text1"/>
                <w:vertAlign w:val="subscript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  <w:tc>
          <w:tcPr>
            <w:tcW w:w="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3F781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F</w:t>
            </w:r>
            <w:r w:rsidRPr="00A213C6">
              <w:rPr>
                <w:rFonts w:ascii="GHEA Grapalat" w:hAnsi="GHEA Grapalat"/>
                <w:color w:val="000000" w:themeColor="text1"/>
                <w:vertAlign w:val="subscript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</w:rPr>
              <w:t>25</w:t>
            </w:r>
          </w:p>
        </w:tc>
      </w:tr>
      <w:tr w:rsidR="003F7816" w:rsidRPr="00A213C6" w:rsidTr="00BB15C3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3F7816" w:rsidRPr="00A213C6" w:rsidRDefault="00456C85" w:rsidP="003A3714">
            <w:pPr>
              <w:spacing w:line="360" w:lineRule="auto"/>
              <w:ind w:left="132" w:right="132" w:firstLine="157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spacing w:val="20"/>
                <w:lang w:val="hy-AM"/>
              </w:rPr>
              <w:lastRenderedPageBreak/>
              <w:t>Ծանո</w:t>
            </w: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>թագրություն: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Հիմ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նատակ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վերին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մաս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վերաբերվում են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այն շերտերը, որոնք գտնվում են տեղամաս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424B47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խորության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վերին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կես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 սահմաններում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իսկ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ստորին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մաս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424B47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խորության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ստորին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կեսում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գտնվող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ները՝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հաշված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ծածկույթի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մակերևու</w:t>
            </w:r>
            <w:r w:rsidRPr="00A213C6">
              <w:rPr>
                <w:rFonts w:ascii="GHEA Grapalat" w:hAnsi="GHEA Grapalat" w:cs="Arial"/>
                <w:color w:val="000000" w:themeColor="text1"/>
                <w:spacing w:val="20"/>
                <w:lang w:val="ru-RU"/>
              </w:rPr>
              <w:t>յթից</w:t>
            </w:r>
            <w:r w:rsidR="003A3714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:</w:t>
            </w:r>
          </w:p>
        </w:tc>
      </w:tr>
    </w:tbl>
    <w:p w:rsidR="003F7816" w:rsidRPr="00A213C6" w:rsidRDefault="003F7816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spacing w:val="20"/>
        </w:rPr>
      </w:pPr>
    </w:p>
    <w:p w:rsidR="00C03A64" w:rsidRPr="00A213C6" w:rsidRDefault="00C03A64" w:rsidP="00E34D90">
      <w:pPr>
        <w:spacing w:line="360" w:lineRule="auto"/>
        <w:rPr>
          <w:rFonts w:ascii="GHEA Grapalat" w:hAnsi="GHEA Grapalat"/>
          <w:b/>
          <w:color w:val="000000" w:themeColor="text1"/>
          <w:spacing w:val="20"/>
          <w:lang w:val="hy-AM"/>
        </w:rPr>
      </w:pPr>
    </w:p>
    <w:p w:rsidR="003F7816" w:rsidRPr="00A213C6" w:rsidRDefault="00096E50" w:rsidP="003A3714">
      <w:pPr>
        <w:spacing w:line="360" w:lineRule="auto"/>
        <w:jc w:val="right"/>
        <w:rPr>
          <w:rFonts w:ascii="GHEA Grapalat" w:hAnsi="GHEA Grapalat"/>
          <w:b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Աղյուսակ 9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3282"/>
        <w:gridCol w:w="6094"/>
      </w:tblGrid>
      <w:tr w:rsidR="00C03A64" w:rsidRPr="00A213C6" w:rsidTr="00C03A64">
        <w:trPr>
          <w:trHeight w:val="1114"/>
          <w:jc w:val="center"/>
        </w:trPr>
        <w:tc>
          <w:tcPr>
            <w:tcW w:w="17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3A64" w:rsidRPr="00A213C6" w:rsidRDefault="00C03A64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Բնական հիմնատակի գրունտը</w:t>
            </w:r>
          </w:p>
        </w:tc>
        <w:tc>
          <w:tcPr>
            <w:tcW w:w="3250" w:type="pc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C03A64" w:rsidRPr="00A213C6" w:rsidRDefault="00C03A64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Ցամաքեցնող շերտի նվազագույն հաստությունը (մ) </w:t>
            </w:r>
            <w:r w:rsidR="00D05997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ՀՀ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ճանապարհակլիմայական գոտու համար   </w:t>
            </w:r>
          </w:p>
        </w:tc>
      </w:tr>
      <w:tr w:rsidR="00C03A64" w:rsidRPr="00A213C6" w:rsidTr="00C03A64">
        <w:trPr>
          <w:trHeight w:val="20"/>
          <w:jc w:val="center"/>
        </w:trPr>
        <w:tc>
          <w:tcPr>
            <w:tcW w:w="17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C03A64" w:rsidRPr="00A213C6" w:rsidRDefault="003A3714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Կավ, ավազակավ  </w:t>
            </w:r>
          </w:p>
        </w:tc>
        <w:tc>
          <w:tcPr>
            <w:tcW w:w="32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C03A64" w:rsidRPr="00A213C6" w:rsidRDefault="00C03A6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</w:tr>
      <w:tr w:rsidR="00C03A64" w:rsidRPr="00A213C6" w:rsidTr="00C03A64">
        <w:trPr>
          <w:trHeight w:val="20"/>
          <w:jc w:val="center"/>
        </w:trPr>
        <w:tc>
          <w:tcPr>
            <w:tcW w:w="17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C03A64" w:rsidRPr="00A213C6" w:rsidRDefault="00C03A64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Ավազակավ  և կավավազ  </w:t>
            </w:r>
          </w:p>
        </w:tc>
        <w:tc>
          <w:tcPr>
            <w:tcW w:w="325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C03A64" w:rsidRPr="00A213C6" w:rsidRDefault="00C03A64" w:rsidP="003A3714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0,15/0,20</w:t>
            </w:r>
          </w:p>
        </w:tc>
      </w:tr>
      <w:tr w:rsidR="003F7816" w:rsidRPr="00A213C6" w:rsidTr="00BB15C3">
        <w:trPr>
          <w:trHeight w:val="20"/>
          <w:jc w:val="center"/>
        </w:trPr>
        <w:tc>
          <w:tcPr>
            <w:tcW w:w="500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3A3714">
            <w:pPr>
              <w:spacing w:line="276" w:lineRule="auto"/>
              <w:ind w:left="132" w:firstLine="284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spacing w:val="20"/>
                <w:lang w:val="hy-AM"/>
              </w:rPr>
              <w:t>Ծանո</w:t>
            </w: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>թագրություններ: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</w:p>
          <w:p w:rsidR="00456C85" w:rsidRPr="00A213C6" w:rsidRDefault="00456C85" w:rsidP="003A3714">
            <w:pPr>
              <w:spacing w:line="276" w:lineRule="auto"/>
              <w:ind w:left="132" w:right="274" w:firstLine="284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1. Գծից առաջ նշված շերտի հաստությունը հարկ է վերցնել </w:t>
            </w:r>
            <w:r w:rsidR="00373309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ճանապարհա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կլիմայական գոտու հարավային մասում գտնվող շրջանների համար, գծից հետո՝ հյուսիսային մասում։</w:t>
            </w:r>
          </w:p>
          <w:p w:rsidR="00456C85" w:rsidRPr="00A213C6" w:rsidRDefault="00456C85" w:rsidP="003A3714">
            <w:pPr>
              <w:spacing w:line="276" w:lineRule="auto"/>
              <w:ind w:left="132" w:right="274" w:firstLine="284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2. Ծածկույթի կոնստրուկցիայում ցամաքեցնող շերտի հաստությունը ուռչող գրունտներում պետք է հստակեցվի ցրտից փքվելու հաշվարկով </w:t>
            </w:r>
            <w:r w:rsidR="00AB0FC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(հավելված 5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)։</w:t>
            </w:r>
          </w:p>
          <w:p w:rsidR="003F7816" w:rsidRPr="00A213C6" w:rsidRDefault="00456C85" w:rsidP="003A3714">
            <w:pPr>
              <w:spacing w:line="276" w:lineRule="auto"/>
              <w:ind w:left="132" w:right="274" w:firstLine="284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3. Ցամաքեցնող շերտի հաստությունը նվազեցնելու համար թույլատրվում է օգտագործել ցամաքեցնող գեոսինթետիկ միջնաշերտեր: Ընդ որում  ցամաքեցնող շերտի հաստությունը պետք է որոշվի հաշվարկով։</w:t>
            </w:r>
          </w:p>
        </w:tc>
      </w:tr>
    </w:tbl>
    <w:p w:rsidR="00456C85" w:rsidRPr="00A213C6" w:rsidRDefault="00456C85" w:rsidP="00E34D90">
      <w:pPr>
        <w:spacing w:after="120" w:line="360" w:lineRule="auto"/>
        <w:jc w:val="both"/>
        <w:outlineLvl w:val="1"/>
        <w:rPr>
          <w:b/>
          <w:bCs/>
          <w:color w:val="000000" w:themeColor="text1"/>
          <w:lang w:val="hy-AM"/>
        </w:rPr>
      </w:pPr>
      <w:bookmarkStart w:id="1" w:name="i235798"/>
      <w:bookmarkEnd w:id="0"/>
    </w:p>
    <w:p w:rsidR="00B26CF1" w:rsidRPr="00A213C6" w:rsidRDefault="00456C85" w:rsidP="00E34D90">
      <w:pPr>
        <w:spacing w:after="120" w:line="360" w:lineRule="auto"/>
        <w:ind w:firstLine="284"/>
        <w:jc w:val="both"/>
        <w:outlineLvl w:val="1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3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Կոշտ ծածկույթներ</w:t>
      </w:r>
    </w:p>
    <w:p w:rsidR="00456C85" w:rsidRPr="00A213C6" w:rsidRDefault="004B55DA" w:rsidP="00E34D90">
      <w:pPr>
        <w:spacing w:after="120" w:line="360" w:lineRule="auto"/>
        <w:ind w:firstLine="284"/>
        <w:jc w:val="both"/>
        <w:outlineLvl w:val="1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124</w:t>
      </w:r>
      <w:r w:rsidR="00456C85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56C85" w:rsidRPr="00A213C6">
        <w:rPr>
          <w:rFonts w:ascii="GHEA Grapalat" w:hAnsi="GHEA Grapalat"/>
          <w:bCs/>
          <w:color w:val="000000" w:themeColor="text1"/>
          <w:lang w:val="hy-AM"/>
        </w:rPr>
        <w:t>Կոշտ (կարծր) միաձույլ ծածկույթները, որպես կանոն, պետք է նախագծվեն որպես միաշերտ: Երկշերտ միաձույլ ծածկույթներ թույլատրվում է կիրառել միայն, բետոնի շերտի տեղադրման հաշվարկով պահանջվող հաստության կամ առկա ծածկույթների ամրացման տեխնիկապես անհնարինության դեպքում՝ հիմնավորված  տեխնիկա-տնտեսական հաշվարկներով:</w:t>
      </w:r>
      <w:bookmarkEnd w:id="1"/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125</w:t>
      </w:r>
      <w:r w:rsidR="00456C8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 Կոշտ ծածկույթների շինարարությունը, որպես կանոն, պետք է իրականացվի ԳՕՍՏ 26633-ին և սույն նորմերին համապատասխանող ծանր բետոնից, որը պատրաստված է բետոնե խառնուրդից ըստ ԳՕՍՏ 7473-ի: Տեխնիկա-տնտեսական հիմնավորման դեպքում թույլատրվում է կիրառել մանրահատիկ բետոն ԳՕՍՏ 26633-ի համաձայն, ընդ որում երկշերտ ծածկույթի միաշերտ կամ վերին շերտում դրա օգտագործման դեպքում սեղմման ամրության դասը պետք է լինի ոչ ցածր, քան B30: Բետոնի կոռոզիոն ամրությունը պետք է ապահովվի՝ հաշվի առնելով միջավայրի և բետոնե խառնուրդի բաղադրիչների քիմիական ագրեսիվությունը: Բետոնի կոռոզիոն ամրության դասերը սեղմման և ձգման տակ ծռման դեպքում   անհրաժեշտ է ընդունել ոչ ցածր 15-րդ աղյուսակում նշվածներից: </w:t>
      </w:r>
    </w:p>
    <w:p w:rsidR="00373309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126</w:t>
      </w:r>
      <w:r w:rsidR="00456C8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468F5" w:rsidRPr="00A213C6">
        <w:rPr>
          <w:rFonts w:ascii="GHEA Grapalat" w:hAnsi="GHEA Grapalat"/>
          <w:color w:val="000000" w:themeColor="text1"/>
          <w:lang w:val="hy-AM"/>
        </w:rPr>
        <w:t>Ծածկույթների համար բետոնի սառն</w:t>
      </w:r>
      <w:r w:rsidR="004C360A" w:rsidRPr="00A213C6">
        <w:rPr>
          <w:rFonts w:ascii="GHEA Grapalat" w:hAnsi="GHEA Grapalat"/>
          <w:color w:val="000000" w:themeColor="text1"/>
          <w:lang w:val="hy-AM"/>
        </w:rPr>
        <w:t>ակայուն</w:t>
      </w:r>
      <w:r w:rsidR="00456C85" w:rsidRPr="00A213C6">
        <w:rPr>
          <w:rFonts w:ascii="GHEA Grapalat" w:hAnsi="GHEA Grapalat"/>
          <w:color w:val="000000" w:themeColor="text1"/>
          <w:lang w:val="hy-AM"/>
        </w:rPr>
        <w:t>ության մակնիշը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հարկ է նշանակել նկար </w:t>
      </w:r>
      <w:r w:rsidR="00373309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4C360A" w:rsidRPr="00A213C6">
        <w:rPr>
          <w:rFonts w:ascii="GHEA Grapalat" w:hAnsi="GHEA Grapalat"/>
          <w:color w:val="000000" w:themeColor="text1"/>
          <w:lang w:val="hy-AM"/>
        </w:rPr>
        <w:t>-ում բեր</w:t>
      </w:r>
      <w:r w:rsidR="00456C85" w:rsidRPr="00A213C6">
        <w:rPr>
          <w:rFonts w:ascii="GHEA Grapalat" w:hAnsi="GHEA Grapalat"/>
          <w:color w:val="000000" w:themeColor="text1"/>
          <w:lang w:val="hy-AM"/>
        </w:rPr>
        <w:t>ված քարտեզի</w:t>
      </w:r>
      <w:r w:rsidR="004C360A" w:rsidRPr="00A213C6">
        <w:rPr>
          <w:rFonts w:ascii="GHEA Grapalat" w:hAnsi="GHEA Grapalat"/>
          <w:color w:val="000000" w:themeColor="text1"/>
          <w:lang w:val="hy-AM"/>
        </w:rPr>
        <w:t>ն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 համա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պատասխան: Քարտեզի վրա նշված շրջանների սահմանի վրա տեղակայված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ների համար պետք է ընդունվի </w:t>
      </w:r>
      <w:r w:rsidR="00E468F5" w:rsidRPr="00A213C6">
        <w:rPr>
          <w:rFonts w:ascii="GHEA Grapalat" w:hAnsi="GHEA Grapalat"/>
          <w:color w:val="000000" w:themeColor="text1"/>
          <w:lang w:val="hy-AM"/>
        </w:rPr>
        <w:t>սառն</w:t>
      </w:r>
      <w:r w:rsidR="004C360A" w:rsidRPr="00A213C6">
        <w:rPr>
          <w:rFonts w:ascii="GHEA Grapalat" w:hAnsi="GHEA Grapalat"/>
          <w:color w:val="000000" w:themeColor="text1"/>
          <w:lang w:val="hy-AM"/>
        </w:rPr>
        <w:t>ակայունության ավելի բարձր մակնիշ</w:t>
      </w:r>
      <w:r w:rsidR="00456C85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97740C" w:rsidRPr="00A213C6" w:rsidRDefault="008B06F9" w:rsidP="008B06F9">
      <w:pPr>
        <w:spacing w:after="120"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lastRenderedPageBreak/>
        <w:drawing>
          <wp:inline distT="0" distB="0" distL="0" distR="0">
            <wp:extent cx="3515437" cy="5066452"/>
            <wp:effectExtent l="5715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44666" t="55063" r="17455" b="3868"/>
                    <a:stretch/>
                  </pic:blipFill>
                  <pic:spPr bwMode="auto">
                    <a:xfrm rot="5400000">
                      <a:off x="0" y="0"/>
                      <a:ext cx="3543615" cy="5107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6F9" w:rsidRPr="00A213C6" w:rsidRDefault="0097740C" w:rsidP="008B06F9">
      <w:pPr>
        <w:ind w:left="1701" w:hanging="992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1: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Հայաստանի Հանրապետության տարածքի շրջանացումը՝ ըստ բետոնի պահանջվող սառնակայունության (միաշերտ և երկշերտ </w:t>
      </w:r>
      <w:r w:rsidR="008B06F9" w:rsidRPr="00A213C6">
        <w:rPr>
          <w:rFonts w:ascii="GHEA Grapalat" w:hAnsi="GHEA Grapalat"/>
          <w:color w:val="000000" w:themeColor="text1"/>
          <w:lang w:val="hy-AM"/>
        </w:rPr>
        <w:t>ծածկույթների վերին շերտի համար)</w:t>
      </w:r>
    </w:p>
    <w:p w:rsidR="008B06F9" w:rsidRPr="00A213C6" w:rsidRDefault="008B06F9" w:rsidP="008B06F9">
      <w:pPr>
        <w:ind w:left="1701" w:hanging="992"/>
        <w:rPr>
          <w:rFonts w:ascii="GHEA Grapalat" w:hAnsi="GHEA Grapalat"/>
          <w:color w:val="000000" w:themeColor="text1"/>
          <w:lang w:val="hy-AM"/>
        </w:rPr>
      </w:pPr>
    </w:p>
    <w:p w:rsidR="008B06F9" w:rsidRPr="00A213C6" w:rsidRDefault="008B06F9" w:rsidP="008B06F9">
      <w:pPr>
        <w:rPr>
          <w:rFonts w:ascii="GHEA Grapalat" w:hAnsi="GHEA Grapalat"/>
          <w:color w:val="000000" w:themeColor="text1"/>
          <w:lang w:val="hy-AM"/>
        </w:rPr>
      </w:pPr>
    </w:p>
    <w:p w:rsidR="00456C85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127</w:t>
      </w:r>
      <w:r w:rsidR="004C360A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C360A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C360A" w:rsidRPr="00A213C6">
        <w:rPr>
          <w:rFonts w:ascii="GHEA Grapalat" w:hAnsi="GHEA Grapalat"/>
          <w:color w:val="000000" w:themeColor="text1"/>
          <w:lang w:val="hy-AM"/>
        </w:rPr>
        <w:t>Երկշերտ հիմն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ատակի ստորին շերտի համար բետոնի </w:t>
      </w:r>
      <w:r w:rsidR="00E468F5" w:rsidRPr="00A213C6">
        <w:rPr>
          <w:rFonts w:ascii="GHEA Grapalat" w:hAnsi="GHEA Grapalat"/>
          <w:color w:val="000000" w:themeColor="text1"/>
          <w:lang w:val="hy-AM"/>
        </w:rPr>
        <w:t>սառն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ակայունության մակնիշը հարկ է ընդունել առավել </w:t>
      </w:r>
      <w:r w:rsidR="00456C85" w:rsidRPr="00A213C6">
        <w:rPr>
          <w:rFonts w:ascii="GHEA Grapalat" w:hAnsi="GHEA Grapalat"/>
          <w:color w:val="000000" w:themeColor="text1"/>
          <w:lang w:val="hy-AM"/>
        </w:rPr>
        <w:t>ցուրտ ամսվա միջին ամսական ջերմաստիճանի դեպքում՝</w:t>
      </w:r>
    </w:p>
    <w:p w:rsidR="00456C85" w:rsidRPr="00A213C6" w:rsidRDefault="00456C8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 0 °C-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ից մինչև  մինուս </w:t>
      </w:r>
      <w:r w:rsidRPr="00A213C6">
        <w:rPr>
          <w:rFonts w:ascii="GHEA Grapalat" w:hAnsi="GHEA Grapalat"/>
          <w:color w:val="000000" w:themeColor="text1"/>
          <w:lang w:val="hy-AM"/>
        </w:rPr>
        <w:t>5 °C՝ ոչ ցածր F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2</w:t>
      </w:r>
      <w:r w:rsidRPr="00A213C6">
        <w:rPr>
          <w:rFonts w:ascii="GHEA Grapalat" w:hAnsi="GHEA Grapalat"/>
          <w:color w:val="000000" w:themeColor="text1"/>
          <w:lang w:val="hy-AM"/>
        </w:rPr>
        <w:t>50-ից,</w:t>
      </w:r>
    </w:p>
    <w:p w:rsidR="00456C85" w:rsidRPr="00A213C6" w:rsidRDefault="00456C8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2) 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մինուս </w:t>
      </w:r>
      <w:r w:rsidRPr="00A213C6">
        <w:rPr>
          <w:rFonts w:ascii="GHEA Grapalat" w:hAnsi="GHEA Grapalat"/>
          <w:color w:val="000000" w:themeColor="text1"/>
          <w:lang w:val="hy-AM"/>
        </w:rPr>
        <w:t>5 °C-ի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ց մինչև մինուս </w:t>
      </w:r>
      <w:r w:rsidRPr="00A213C6">
        <w:rPr>
          <w:rFonts w:ascii="GHEA Grapalat" w:hAnsi="GHEA Grapalat"/>
          <w:color w:val="000000" w:themeColor="text1"/>
          <w:lang w:val="hy-AM"/>
        </w:rPr>
        <w:t>15 °C՝ ոչ ցածր F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2</w:t>
      </w:r>
      <w:r w:rsidR="00C03A64" w:rsidRPr="00A213C6">
        <w:rPr>
          <w:rFonts w:ascii="GHEA Grapalat" w:hAnsi="GHEA Grapalat"/>
          <w:color w:val="000000" w:themeColor="text1"/>
          <w:lang w:val="hy-AM"/>
        </w:rPr>
        <w:t>75-ից:</w:t>
      </w:r>
    </w:p>
    <w:p w:rsidR="00E13B71" w:rsidRPr="00A213C6" w:rsidRDefault="004B55DA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128</w:t>
      </w:r>
      <w:r w:rsidR="004C360A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C360A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56C85" w:rsidRPr="00A213C6">
        <w:rPr>
          <w:rFonts w:ascii="GHEA Grapalat" w:hAnsi="GHEA Grapalat"/>
          <w:color w:val="000000" w:themeColor="text1"/>
          <w:lang w:val="hy-AM"/>
        </w:rPr>
        <w:t>Արտաքին օդի մի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ջին ամսական ջերմաստիճանը ընդունվում է </w:t>
      </w:r>
      <w:r w:rsidR="004C360A" w:rsidRPr="00A213C6">
        <w:rPr>
          <w:rFonts w:ascii="GHEA Grapalat" w:hAnsi="GHEA Grapalat" w:cs="Sylfaen"/>
          <w:color w:val="000000" w:themeColor="text1"/>
          <w:lang w:val="hy-AM"/>
        </w:rPr>
        <w:t xml:space="preserve">ՀՀՇՆ 22-01-2024 </w:t>
      </w:r>
      <w:r w:rsidR="004C360A" w:rsidRPr="00A213C6">
        <w:rPr>
          <w:rFonts w:ascii="GHEA Grapalat" w:hAnsi="GHEA Grapalat"/>
          <w:color w:val="000000" w:themeColor="text1"/>
          <w:lang w:val="hy-AM"/>
        </w:rPr>
        <w:t>շինարարական նորմերին  համապատասխա</w:t>
      </w:r>
      <w:r w:rsidR="00456C85" w:rsidRPr="00A213C6">
        <w:rPr>
          <w:rFonts w:ascii="GHEA Grapalat" w:hAnsi="GHEA Grapalat"/>
          <w:color w:val="000000" w:themeColor="text1"/>
          <w:lang w:val="hy-AM"/>
        </w:rPr>
        <w:t>ն։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 Հիմն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ատակի ստորին շերտը, որը ձմեռային ժամանակահատվածում մնում է բաց, պետք է մշակվի </w:t>
      </w:r>
      <w:r w:rsidR="004C360A" w:rsidRPr="00A213C6">
        <w:rPr>
          <w:rStyle w:val="Strong"/>
          <w:rFonts w:ascii="GHEA Grapalat" w:hAnsi="GHEA Grapalat"/>
          <w:b w:val="0"/>
          <w:color w:val="000000" w:themeColor="text1"/>
          <w:lang w:val="hy-AM"/>
        </w:rPr>
        <w:t>ջրադիմացկուն դարձնող</w:t>
      </w:r>
      <w:r w:rsidR="004C360A" w:rsidRPr="00A213C6">
        <w:rPr>
          <w:rFonts w:ascii="GHEA Grapalat" w:hAnsi="GHEA Grapalat"/>
          <w:b/>
          <w:color w:val="000000" w:themeColor="text1"/>
          <w:lang w:val="hy-AM"/>
        </w:rPr>
        <w:t xml:space="preserve"> (</w:t>
      </w:r>
      <w:r w:rsidR="004C360A" w:rsidRPr="00A213C6">
        <w:rPr>
          <w:rStyle w:val="Strong"/>
          <w:rFonts w:ascii="GHEA Grapalat" w:hAnsi="GHEA Grapalat"/>
          <w:b w:val="0"/>
          <w:color w:val="000000" w:themeColor="text1"/>
          <w:lang w:val="hy-AM"/>
        </w:rPr>
        <w:t>հիդրոֆոբացնող)</w:t>
      </w:r>
      <w:r w:rsidR="00456C85" w:rsidRPr="00A213C6">
        <w:rPr>
          <w:rFonts w:ascii="GHEA Grapalat" w:hAnsi="GHEA Grapalat"/>
          <w:color w:val="000000" w:themeColor="text1"/>
          <w:lang w:val="hy-AM"/>
        </w:rPr>
        <w:t xml:space="preserve"> կամ այլ պաշտպանիչ միացություններով։</w:t>
      </w:r>
    </w:p>
    <w:p w:rsidR="00456C85" w:rsidRPr="00A213C6" w:rsidRDefault="00096E50" w:rsidP="003A3714">
      <w:pPr>
        <w:spacing w:before="120"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Աղյուսակ 10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6376"/>
        <w:gridCol w:w="1969"/>
        <w:gridCol w:w="1031"/>
      </w:tblGrid>
      <w:tr w:rsidR="00456C85" w:rsidRPr="00A213C6" w:rsidTr="003A3714">
        <w:trPr>
          <w:trHeight w:val="20"/>
          <w:jc w:val="center"/>
        </w:trPr>
        <w:tc>
          <w:tcPr>
            <w:tcW w:w="3400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458B9" w:rsidRPr="00A213C6" w:rsidRDefault="00BD189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="00C458B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ային ծածկույթներ</w:t>
            </w:r>
          </w:p>
          <w:p w:rsidR="00456C85" w:rsidRPr="00A213C6" w:rsidRDefault="005C6AA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600" w:type="pct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56C85" w:rsidRPr="00A213C6" w:rsidRDefault="00C458B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Բետոնի ամրության նվազագույն դասը</w:t>
            </w:r>
          </w:p>
        </w:tc>
      </w:tr>
      <w:tr w:rsidR="00456C85" w:rsidRPr="00A213C6" w:rsidTr="003A3714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456C85" w:rsidRPr="00A213C6" w:rsidRDefault="00456C8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10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458B9" w:rsidRPr="00A213C6" w:rsidRDefault="006364FE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ձգում ծ</w:t>
            </w:r>
            <w:r w:rsidR="00C458B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ռման դեպքում</w:t>
            </w:r>
          </w:p>
        </w:tc>
        <w:tc>
          <w:tcPr>
            <w:tcW w:w="5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56C85" w:rsidRPr="00A213C6" w:rsidRDefault="00C458B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սեղմում</w:t>
            </w:r>
          </w:p>
        </w:tc>
      </w:tr>
      <w:tr w:rsidR="00456C85" w:rsidRPr="00A213C6" w:rsidTr="003A3714">
        <w:trPr>
          <w:trHeight w:val="20"/>
          <w:jc w:val="center"/>
        </w:trPr>
        <w:tc>
          <w:tcPr>
            <w:tcW w:w="34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C458B9" w:rsidP="003A3714">
            <w:pPr>
              <w:spacing w:line="360" w:lineRule="auto"/>
              <w:ind w:left="132" w:right="12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ամրանա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երկաթբետոնից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(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չլարված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ամրանով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)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պատրաստված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միաշերտ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միաձույլ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</w:t>
            </w:r>
            <w:r w:rsidR="003A371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</w:t>
            </w:r>
          </w:p>
        </w:tc>
        <w:tc>
          <w:tcPr>
            <w:tcW w:w="10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B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tb</w:t>
            </w:r>
            <w:r w:rsidRPr="00A213C6">
              <w:rPr>
                <w:rFonts w:ascii="GHEA Grapalat" w:hAnsi="GHEA Grapalat"/>
                <w:color w:val="000000" w:themeColor="text1"/>
              </w:rPr>
              <w:t>4,0</w:t>
            </w:r>
          </w:p>
        </w:tc>
        <w:tc>
          <w:tcPr>
            <w:tcW w:w="5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В30</w:t>
            </w:r>
          </w:p>
        </w:tc>
      </w:tr>
      <w:tr w:rsidR="00456C85" w:rsidRPr="00A213C6" w:rsidTr="003A3714">
        <w:trPr>
          <w:trHeight w:val="20"/>
          <w:jc w:val="center"/>
        </w:trPr>
        <w:tc>
          <w:tcPr>
            <w:tcW w:w="340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C458B9" w:rsidP="00E34D90">
            <w:pPr>
              <w:spacing w:line="360" w:lineRule="auto"/>
              <w:ind w:left="132" w:right="121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ամրանա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երկաթբետոնից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(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չլարված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)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պատրաստված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երկշերտ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իաձույլ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ծածկույթի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վերին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շերտը</w:t>
            </w:r>
          </w:p>
        </w:tc>
        <w:tc>
          <w:tcPr>
            <w:tcW w:w="10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B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tb</w:t>
            </w:r>
            <w:r w:rsidRPr="00A213C6">
              <w:rPr>
                <w:rFonts w:ascii="GHEA Grapalat" w:hAnsi="GHEA Grapalat"/>
                <w:color w:val="000000" w:themeColor="text1"/>
              </w:rPr>
              <w:t>4,0</w:t>
            </w:r>
          </w:p>
        </w:tc>
        <w:tc>
          <w:tcPr>
            <w:tcW w:w="5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В30</w:t>
            </w:r>
          </w:p>
        </w:tc>
      </w:tr>
      <w:tr w:rsidR="00456C85" w:rsidRPr="00A213C6" w:rsidTr="003A3714">
        <w:trPr>
          <w:trHeight w:val="20"/>
          <w:jc w:val="center"/>
        </w:trPr>
        <w:tc>
          <w:tcPr>
            <w:tcW w:w="34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C458B9" w:rsidRPr="00A213C6" w:rsidRDefault="00C458B9" w:rsidP="003A3714">
            <w:pPr>
              <w:spacing w:line="360" w:lineRule="auto"/>
              <w:ind w:left="132" w:right="12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Երկշերտ ծածկույթի ներքին շերտ  </w:t>
            </w:r>
          </w:p>
        </w:tc>
        <w:tc>
          <w:tcPr>
            <w:tcW w:w="105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B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tb</w:t>
            </w:r>
            <w:r w:rsidRPr="00A213C6">
              <w:rPr>
                <w:rFonts w:ascii="GHEA Grapalat" w:hAnsi="GHEA Grapalat"/>
                <w:color w:val="000000" w:themeColor="text1"/>
              </w:rPr>
              <w:t>2,8</w:t>
            </w:r>
          </w:p>
        </w:tc>
        <w:tc>
          <w:tcPr>
            <w:tcW w:w="55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В20</w:t>
            </w:r>
          </w:p>
        </w:tc>
      </w:tr>
      <w:tr w:rsidR="00456C85" w:rsidRPr="00A213C6" w:rsidTr="003A3714">
        <w:trPr>
          <w:trHeight w:val="465"/>
          <w:jc w:val="center"/>
        </w:trPr>
        <w:tc>
          <w:tcPr>
            <w:tcW w:w="3400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C458B9" w:rsidRPr="00A213C6" w:rsidRDefault="00C458B9" w:rsidP="00E34D90">
            <w:pPr>
              <w:spacing w:line="360" w:lineRule="auto"/>
              <w:ind w:left="132" w:right="121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հավաքովի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երկաթ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բետոնե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նախալարված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սալիկներ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նավորված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  <w:p w:rsidR="00456C85" w:rsidRPr="00A213C6" w:rsidRDefault="00C458B9" w:rsidP="00E34D90">
            <w:pPr>
              <w:spacing w:line="360" w:lineRule="auto"/>
              <w:ind w:left="132" w:right="121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մետաղալարային ամրանով կամ ամրանային ճոպաններով</w:t>
            </w:r>
          </w:p>
        </w:tc>
        <w:tc>
          <w:tcPr>
            <w:tcW w:w="10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  <w:r w:rsidR="003A3714" w:rsidRPr="00A213C6">
              <w:rPr>
                <w:rFonts w:ascii="GHEA Grapalat" w:hAnsi="GHEA Grapalat"/>
                <w:color w:val="000000" w:themeColor="text1"/>
              </w:rPr>
              <w:t>B</w:t>
            </w:r>
            <w:r w:rsidR="003A3714"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tb</w:t>
            </w:r>
            <w:r w:rsidR="003A3714" w:rsidRPr="00A213C6">
              <w:rPr>
                <w:rFonts w:ascii="GHEA Grapalat" w:hAnsi="GHEA Grapalat"/>
                <w:color w:val="000000" w:themeColor="text1"/>
              </w:rPr>
              <w:t>4,0</w:t>
            </w:r>
          </w:p>
        </w:tc>
        <w:tc>
          <w:tcPr>
            <w:tcW w:w="55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  <w:r w:rsidR="003A3714" w:rsidRPr="00A213C6">
              <w:rPr>
                <w:rFonts w:ascii="GHEA Grapalat" w:hAnsi="GHEA Grapalat"/>
                <w:color w:val="000000" w:themeColor="text1"/>
              </w:rPr>
              <w:t>В30</w:t>
            </w:r>
          </w:p>
        </w:tc>
      </w:tr>
      <w:tr w:rsidR="00456C85" w:rsidRPr="00A213C6" w:rsidTr="003A3714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hideMark/>
          </w:tcPr>
          <w:p w:rsidR="00C458B9" w:rsidRPr="00A213C6" w:rsidRDefault="00C458B9" w:rsidP="003A3714">
            <w:pPr>
              <w:spacing w:line="360" w:lineRule="auto"/>
              <w:ind w:left="132" w:right="121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Ձողային անրանով  </w:t>
            </w:r>
          </w:p>
        </w:tc>
        <w:tc>
          <w:tcPr>
            <w:tcW w:w="10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B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tb</w:t>
            </w:r>
            <w:r w:rsidRPr="00A213C6">
              <w:rPr>
                <w:rFonts w:ascii="GHEA Grapalat" w:hAnsi="GHEA Grapalat"/>
                <w:color w:val="000000" w:themeColor="text1"/>
              </w:rPr>
              <w:t>3,6</w:t>
            </w:r>
          </w:p>
        </w:tc>
        <w:tc>
          <w:tcPr>
            <w:tcW w:w="55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56C85" w:rsidRPr="00A213C6" w:rsidRDefault="00456C8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В25</w:t>
            </w:r>
          </w:p>
        </w:tc>
      </w:tr>
      <w:tr w:rsidR="00456C85" w:rsidRPr="00A213C6" w:rsidTr="00BB15C3">
        <w:trPr>
          <w:trHeight w:val="20"/>
          <w:jc w:val="center"/>
        </w:trPr>
        <w:tc>
          <w:tcPr>
            <w:tcW w:w="5000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EC08CB" w:rsidRPr="00A213C6" w:rsidRDefault="00EC08CB" w:rsidP="00E34D90">
            <w:pPr>
              <w:spacing w:line="360" w:lineRule="auto"/>
              <w:ind w:left="274" w:firstLine="15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   </w:t>
            </w:r>
            <w:r w:rsidR="00485FD0" w:rsidRPr="00A213C6">
              <w:rPr>
                <w:rFonts w:ascii="GHEA Grapalat" w:hAnsi="GHEA Grapalat"/>
                <w:b/>
                <w:color w:val="000000" w:themeColor="text1"/>
                <w:spacing w:val="20"/>
                <w:sz w:val="22"/>
                <w:szCs w:val="22"/>
                <w:lang w:val="hy-AM"/>
              </w:rPr>
              <w:t>Ծանոթագրություններ:</w:t>
            </w:r>
            <w:r w:rsidR="00485FD0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</w:t>
            </w:r>
          </w:p>
          <w:p w:rsidR="00C458B9" w:rsidRPr="00A213C6" w:rsidRDefault="00EC08CB" w:rsidP="003A3714">
            <w:pPr>
              <w:spacing w:line="276" w:lineRule="auto"/>
              <w:ind w:left="274" w:firstLine="15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   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1</w:t>
            </w:r>
            <w:r w:rsidR="00C458B9" w:rsidRPr="00A213C6">
              <w:rPr>
                <w:rFonts w:ascii="Cambria Math" w:hAnsi="Cambria Math" w:cs="Cambria Math"/>
                <w:color w:val="000000" w:themeColor="text1"/>
                <w:spacing w:val="20"/>
                <w:sz w:val="22"/>
                <w:szCs w:val="22"/>
                <w:lang w:val="hy-AM"/>
              </w:rPr>
              <w:t>․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</w:t>
            </w:r>
            <w:r w:rsidR="00BB15C3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Արտադասային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բեռն</w:t>
            </w:r>
            <w:r w:rsidR="00485FD0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վածք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երի համար նախատեսված ծածկույթների համար (աղյուսակ</w:t>
            </w:r>
            <w:r w:rsidR="00BB14DD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15</w:t>
            </w:r>
            <w:r w:rsidR="00485FD0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) հարկ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է </w:t>
            </w:r>
            <w:r w:rsidR="00485FD0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կիրառել</w:t>
            </w:r>
            <w:r w:rsidR="00BB15C3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Btb4.4-</w:t>
            </w:r>
            <w:r w:rsidR="00C458B9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ից ոչ ցածր և B35-ից ոչ ցածր դասերի բետոն։</w:t>
            </w:r>
          </w:p>
          <w:p w:rsidR="00456C85" w:rsidRPr="00A213C6" w:rsidRDefault="00C458B9" w:rsidP="003A3714">
            <w:pPr>
              <w:spacing w:line="276" w:lineRule="auto"/>
              <w:ind w:left="274" w:firstLine="283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spacing w:val="20"/>
                <w:sz w:val="22"/>
                <w:szCs w:val="22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</w:t>
            </w:r>
            <w:r w:rsidR="00BB15C3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Անիվների</w:t>
            </w:r>
            <w:r w:rsidR="00BB15C3"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 xml:space="preserve"> օդաճնշիչներում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ոչ ավելի, քան 0.6 ՄՊա օդի 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ճնշ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ում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ով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բեռն</w:t>
            </w:r>
            <w:r w:rsidR="00BB15C3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վածք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երի համար 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նախանշ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ված 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ծածկու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յթ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երի համար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 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համապատասխան տեխնիկա-տնտեսական հիմնավորման դեպքում,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 xml:space="preserve">թույլատրվում է </w:t>
            </w:r>
            <w:r w:rsidR="0008091A"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կիրառ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sz w:val="22"/>
                <w:szCs w:val="22"/>
                <w:lang w:val="hy-AM"/>
              </w:rPr>
              <w:t>ել Btb3.2, B25 դասերի բետոն։</w:t>
            </w:r>
          </w:p>
        </w:tc>
      </w:tr>
    </w:tbl>
    <w:p w:rsidR="00A527F4" w:rsidRPr="00A213C6" w:rsidRDefault="00A527F4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129</w:t>
      </w:r>
      <w:r w:rsidR="004C360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C360A" w:rsidRPr="00A213C6">
        <w:rPr>
          <w:rFonts w:ascii="GHEA Grapalat" w:hAnsi="GHEA Grapalat"/>
          <w:color w:val="000000" w:themeColor="text1"/>
          <w:lang w:val="hy-AM"/>
        </w:rPr>
        <w:t xml:space="preserve"> Միաձույլ կոշտ շերտի պահանջվող հաստությունը պետք է որոշվի հաշվարկով և ընդունվի ոչ պակաս, քան 0,16 մ: Կոշտ ծածկույթները բետոնով կամ ամրանաբետոնով ամրացնելու դեպքում ամրացման շերտի պահանջվող հաստությունը պետք է որոշվի հաշվարկով և ընդունվի ոչ պակաս, քան 0,2 մ:</w:t>
      </w:r>
    </w:p>
    <w:p w:rsidR="004C360A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130</w:t>
      </w:r>
      <w:r w:rsidR="004C360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C360A" w:rsidRPr="00A213C6">
        <w:rPr>
          <w:color w:val="000000" w:themeColor="text1"/>
          <w:lang w:val="hy-AM"/>
        </w:rPr>
        <w:t xml:space="preserve"> 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Ամրանի տեսակը և դասը հարկ է սահմանել կախված ծածկույթի տեսակից, ամրանի նշանակությունից, ամրանային տարրերի պատրաստման տեխնոլոգիայից 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lastRenderedPageBreak/>
        <w:t>և դրանց օգտագործման եղանակներից (չլարված և նախալարված ամրան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 xml:space="preserve">): 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>Ամրանային պողպատների բնութագրերը բե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րվում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 են 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 xml:space="preserve">ՀՀՇՆ 52-01-2021  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շինարարական նորմեր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>ում:</w:t>
      </w:r>
    </w:p>
    <w:p w:rsidR="004C360A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Cambria Math"/>
          <w:b/>
          <w:color w:val="000000" w:themeColor="text1"/>
          <w:lang w:val="hy-AM"/>
        </w:rPr>
        <w:t>131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>Որպես չլարված ամրան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 xml:space="preserve"> հարկ է օգտագործել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 B50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0 (Bp-I) դասի սովորական ամրանային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 մետաղալ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ար (եռակցված ցանցերում և կարկաս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>ներում) կամ A300 (A-II) և A400 (A-III) դասերի պարբեր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ական պրոֆիլի տաք գլանված ամրանայի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>ն պողպատ: A240 (A-I) դասի տաք գլանված հարթ ամրացման պողպատը պետք է օգտ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 xml:space="preserve">ագործվի որպես մոնտաժային, բաշխիչ և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 xml:space="preserve"> ամրան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, ինչպես 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ծայրակցման</w:t>
      </w:r>
      <w:r w:rsidR="004C360A" w:rsidRPr="00A213C6">
        <w:rPr>
          <w:rFonts w:ascii="GHEA Grapalat" w:hAnsi="GHEA Grapalat" w:cs="Cambria Math"/>
          <w:color w:val="000000" w:themeColor="text1"/>
          <w:lang w:val="hy-AM"/>
        </w:rPr>
        <w:t xml:space="preserve"> միացումների տարրերի համար: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132</w:t>
      </w:r>
      <w:r w:rsidR="004C360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color w:val="000000" w:themeColor="text1"/>
          <w:lang w:val="hy-AM"/>
        </w:rPr>
        <w:t xml:space="preserve"> 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Միձույլ երկաթբետոնե ծածկույթներում պաշտպանիչ շերտի հաստությունը պետք է լինի ոչ պակաս 40 մմ-ից վերին ամրանի համար և 30 մմ –ից ստորինի համար: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36073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133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Ամրանաբետոնե ծածկույթները մինչև 0,3 մ սալերի հաստության դեպքում պետք է ամրանավորել 10-14 մմ տրամագծով ձողաձև ամրանից ցանցերով, 0,3 մ-ից ավելի հաստությամբ սալերի դեպքում՝ 14-18 մմ տրամագծով։ Ցանցերը հարկ է տեղակայել սալերի վերևից այնպիսի հեռավորության վրա, որը հավասարլինի  սալերի հաստության 1/3-ից 1/2-ին։ Սալերի երկայնական ամրանավորման տոկոսը (ամրանով բետոնի հագեցվածության աստիճանը) հարկ է ընդունել 0,1-ից 0,15, իսկ ձողերի քայլը՝ 0,15-ից 0,4 մ՝ կախված սալերի լայնությունից և ամրանի ձողերի տրամագծից։ Լայնակի ամրանավորումը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է. լայնակի ձողերի միջև հեռավորությունը հարկ է ընդունել 0,4 մ։</w:t>
      </w:r>
    </w:p>
    <w:p w:rsidR="00C05DE5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sz w:val="22"/>
          <w:szCs w:val="22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134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05DE5" w:rsidRPr="00A213C6">
        <w:rPr>
          <w:rFonts w:ascii="GHEA Grapalat" w:hAnsi="GHEA Grapalat"/>
          <w:color w:val="000000" w:themeColor="text1"/>
          <w:lang w:val="hy-AM"/>
        </w:rPr>
        <w:t xml:space="preserve">Սովորական 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ամրանով երկաթբետոնե ծածկույթների ամրանավորման համար հարկ է օգտագործել 12-ից մինչև 18 մմ տրամագծով ամրան՝ եռակցված կարկասների տեսքով: Ամրանի հատույթի պահանջվող լայնական մակերեսը պետք է որոշվի հաշվարկով, ընդ որում ամրանավորման տոկոսը պետք է լինի ոչ պակաս 0,25: Ամրանը անհրաժեշտ է տեղադրել երկայնական և լայնական ուղղություններով՝ սալի  հատույթի վերին և ստորին գոտիներում՝ ծռման մոմենտների արժեքին համապատասխան: Ձողերի միջև հեռավորությունը, կախված ամրանավորման </w:t>
      </w:r>
      <w:r w:rsidR="00336073" w:rsidRPr="00A213C6">
        <w:rPr>
          <w:rFonts w:ascii="GHEA Grapalat" w:hAnsi="GHEA Grapalat"/>
          <w:color w:val="000000" w:themeColor="text1"/>
          <w:lang w:val="hy-AM"/>
        </w:rPr>
        <w:lastRenderedPageBreak/>
        <w:t>անհրաժեշտ մակերեսից և ձողերի ընդունված տրամագծից, հարկ է վերցնել 0,1-ից մինչև 0,3 մ: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36073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135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Բետոն</w:t>
      </w:r>
      <w:r w:rsidR="00C05DE5" w:rsidRPr="00A213C6">
        <w:rPr>
          <w:rFonts w:ascii="GHEA Grapalat" w:hAnsi="GHEA Grapalat"/>
          <w:color w:val="000000" w:themeColor="text1"/>
          <w:lang w:val="hy-AM"/>
        </w:rPr>
        <w:t>ացման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ընթացքում ամրանային ցանցերն ու կարկասները չպետք է տեղաշարժվեն։ Դրանց կայունությունն ապահովող կառուցվածքային տարրերը չպետք է խոչընդոտեն սալերի ազատ ջերմաստիճանային տեղափոխմանը շահագործման ընթացքում։</w:t>
      </w:r>
    </w:p>
    <w:p w:rsidR="006C2E48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136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ՕՀՍ-14 (օդանավակայանի հարթ սալեր) սալերից </w:t>
      </w:r>
      <w:r w:rsidR="00336073" w:rsidRPr="00A213C6">
        <w:rPr>
          <w:rFonts w:ascii="GHEA Grapalat" w:hAnsi="GHEA Grapalat" w:cs="Cambria Math"/>
          <w:color w:val="000000" w:themeColor="text1"/>
          <w:lang w:val="hy-AM"/>
        </w:rPr>
        <w:t>հավաքովի ծածկույթները</w:t>
      </w:r>
      <w:r w:rsidR="00336073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հարկ է կիրառել է բազմանիվ հենարանի համար ոչ ավելի, քան 100 կՆ (կիլոՆյուտոն) և միանիվ հենարանի համար ոչ ավելի, քան 170 կՆ անիվի վրա բեռնվածքների դեպքում, ՕՀՍ--18-ը՝ բազմանիվ հենարանի համար ոչ ավելի, քան 140 կՆ և միանիվ հենարանի համար ոչ ավելի, քան 200 կՆ, ՕՀՍ--20-ը՝ համապատասխանաբար ոչ ավելի, քան 180 կՆ և 250 կՆ: Սալերը պետք է համապատասխանեն ԳՕՍՏ 25912-ին: Երկշերտ ծածկույթները սերտաճեցման մեթոդով տեղադրելիս բաժանարար նրբաշերտ չի տեղադրվում: 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 </w:t>
      </w:r>
    </w:p>
    <w:p w:rsidR="00336073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137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Կոշտ միաձույլ ծածկույթների սալերի և արհեստական </w:t>
      </w:r>
      <w:r w:rsidR="00336073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336073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="00336073" w:rsidRPr="00A213C6">
        <w:rPr>
          <w:rFonts w:ascii="GHEA Grapalat" w:hAnsi="GHEA Grapalat"/>
          <w:color w:val="000000" w:themeColor="text1"/>
          <w:lang w:val="hy-AM"/>
        </w:rPr>
        <w:t>երի, ինչպես նաև երկշերտ միաձույլ ծածկույթների շերտերի միջև անհ</w:t>
      </w:r>
      <w:r w:rsidR="006C2E48" w:rsidRPr="00A213C6">
        <w:rPr>
          <w:rFonts w:ascii="GHEA Grapalat" w:hAnsi="GHEA Grapalat"/>
          <w:color w:val="000000" w:themeColor="text1"/>
          <w:lang w:val="hy-AM"/>
        </w:rPr>
        <w:t xml:space="preserve">րաժեշտ է նախատեսել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միջոցառումներ, որոնք 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կապահով</w:t>
      </w:r>
      <w:r w:rsidR="00336073" w:rsidRPr="00A213C6">
        <w:rPr>
          <w:rFonts w:ascii="GHEA Grapalat" w:hAnsi="GHEA Grapalat"/>
          <w:color w:val="000000" w:themeColor="text1"/>
          <w:lang w:val="hy-AM"/>
        </w:rPr>
        <w:t>են շերտերի հորիզոնական տեղա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շարժերի անկախությունը (պերգամինից (մոմաթղթից)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և թաղանթային պոլիմերային նյութերի</w:t>
      </w:r>
      <w:r w:rsidR="006C2E48" w:rsidRPr="00A213C6">
        <w:rPr>
          <w:rFonts w:ascii="GHEA Grapalat" w:hAnsi="GHEA Grapalat"/>
          <w:color w:val="000000" w:themeColor="text1"/>
          <w:lang w:val="hy-AM"/>
        </w:rPr>
        <w:t>ց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բաժանարար նրբաշերտեր): Ավազա</w:t>
      </w:r>
      <w:r w:rsidR="00336073" w:rsidRPr="00A213C6">
        <w:rPr>
          <w:rFonts w:ascii="GHEA Grapalat" w:hAnsi="GHEA Grapalat"/>
          <w:color w:val="000000" w:themeColor="text1"/>
          <w:lang w:val="hy-AM"/>
        </w:rPr>
        <w:t>բիտումային գորգի օգտագործումը թույլատրելի չէ:</w:t>
      </w:r>
    </w:p>
    <w:p w:rsidR="00C03A64" w:rsidRPr="00A213C6" w:rsidRDefault="004B55DA" w:rsidP="003A3714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138</w:t>
      </w:r>
      <w:r w:rsidR="0033607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Նախա</w:t>
      </w:r>
      <w:r w:rsidR="00336073" w:rsidRPr="00A213C6">
        <w:rPr>
          <w:rFonts w:ascii="GHEA Grapalat" w:hAnsi="GHEA Grapalat"/>
          <w:color w:val="000000" w:themeColor="text1"/>
          <w:lang w:val="hy-AM"/>
        </w:rPr>
        <w:t>լարված երկաթբետոնե սալերից պատրաստված</w:t>
      </w:r>
      <w:r w:rsidR="006C2E48" w:rsidRPr="00A213C6">
        <w:rPr>
          <w:rFonts w:ascii="GHEA Grapalat" w:hAnsi="GHEA Grapalat"/>
          <w:color w:val="000000" w:themeColor="text1"/>
          <w:lang w:val="hy-AM"/>
        </w:rPr>
        <w:t xml:space="preserve"> հավաքովի ծածկու</w:t>
      </w:r>
      <w:r w:rsidR="00336073" w:rsidRPr="00A213C6">
        <w:rPr>
          <w:rFonts w:ascii="GHEA Grapalat" w:hAnsi="GHEA Grapalat"/>
          <w:color w:val="000000" w:themeColor="text1"/>
          <w:lang w:val="hy-AM"/>
        </w:rPr>
        <w:t>յ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ն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թերը, որոնք տեղադրվում են 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բոլոր տեսակի հիմնատակ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երի վրա, </w:t>
      </w:r>
      <w:r w:rsidR="006C2E48" w:rsidRPr="00A213C6">
        <w:rPr>
          <w:rFonts w:ascii="GHEA Grapalat" w:hAnsi="GHEA Grapalat"/>
          <w:color w:val="000000" w:themeColor="text1"/>
          <w:lang w:val="hy-AM"/>
        </w:rPr>
        <w:t>բացի ավազայինից, պետք է նախատեսեն 3-5 սմ հաստությամբ ավազա</w:t>
      </w:r>
      <w:r w:rsidR="00336073" w:rsidRPr="00A213C6">
        <w:rPr>
          <w:rFonts w:ascii="GHEA Grapalat" w:hAnsi="GHEA Grapalat"/>
          <w:color w:val="000000" w:themeColor="text1"/>
          <w:lang w:val="hy-AM"/>
        </w:rPr>
        <w:t>ցեմենտի խառնուրդի հա</w:t>
      </w:r>
      <w:r w:rsidR="006C2E48" w:rsidRPr="00A213C6">
        <w:rPr>
          <w:rFonts w:ascii="GHEA Grapalat" w:hAnsi="GHEA Grapalat"/>
          <w:color w:val="000000" w:themeColor="text1"/>
          <w:lang w:val="hy-AM"/>
        </w:rPr>
        <w:t>րթեցնող շերտ: Այս դեպքում բաժանարար</w:t>
      </w:r>
      <w:r w:rsidR="00B314A1" w:rsidRPr="00A213C6">
        <w:rPr>
          <w:rFonts w:ascii="GHEA Grapalat" w:hAnsi="GHEA Grapalat"/>
          <w:color w:val="000000" w:themeColor="text1"/>
          <w:lang w:val="hy-AM"/>
        </w:rPr>
        <w:t xml:space="preserve"> շերտ չի տեղադրվում:</w:t>
      </w:r>
    </w:p>
    <w:p w:rsidR="00B26CF1" w:rsidRPr="00A213C6" w:rsidRDefault="00336073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Դեֆորմացիոն կարեր կոշտ ծածկույթներում</w:t>
      </w:r>
    </w:p>
    <w:p w:rsidR="006C2E48" w:rsidRPr="00A213C6" w:rsidRDefault="004B55DA" w:rsidP="00E34D90">
      <w:pPr>
        <w:spacing w:after="120" w:line="360" w:lineRule="auto"/>
        <w:ind w:firstLine="284"/>
        <w:jc w:val="both"/>
        <w:outlineLvl w:val="1"/>
        <w:rPr>
          <w:color w:val="000000" w:themeColor="text1"/>
          <w:lang w:val="hy-AM"/>
        </w:rPr>
      </w:pPr>
      <w:bookmarkStart w:id="2" w:name="i253670"/>
      <w:r w:rsidRPr="00A213C6">
        <w:rPr>
          <w:rFonts w:ascii="GHEA Grapalat" w:hAnsi="GHEA Grapalat"/>
          <w:b/>
          <w:bCs/>
          <w:color w:val="000000" w:themeColor="text1"/>
          <w:lang w:val="hy-AM"/>
        </w:rPr>
        <w:t>139</w:t>
      </w:r>
      <w:r w:rsidR="00336073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33607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>Կոշտ միաձույլ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 xml:space="preserve"> ծածկույթները պետք է բաժանվեն 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>առանձին սալիկների դեֆորմացիոն կարերով: Սալ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>երի չափերը պետք է սահմանվեն՝ կախված տեղական կլիմայական պայմաններից, ծածկույթների վրա առա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 xml:space="preserve">վելագույն ուժ գործադրող 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lastRenderedPageBreak/>
        <w:t>օդանավ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 xml:space="preserve">ի հենարանների </w:t>
      </w:r>
      <w:r w:rsidR="006C2E48" w:rsidRPr="00A213C6">
        <w:rPr>
          <w:rFonts w:ascii="GHEA Grapalat" w:hAnsi="GHEA Grapalat" w:cs="Tahoma"/>
          <w:color w:val="000000" w:themeColor="text1"/>
          <w:shd w:val="clear" w:color="auto" w:fill="FFFFFF"/>
          <w:lang w:val="hy-AM"/>
        </w:rPr>
        <w:t>անվածիրից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>, լուսա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 xml:space="preserve">ազդանշանային 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>սարքավորումների համակարգի լույսերի տեղադրությունից, ինչպես նաև շինարարական աշխատանքների կատարման նախատեսված տեխնոլոգիայ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 xml:space="preserve">ին համապատասխան: Դեֆորմացիոն կարերով բաժանված կոշտ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>ային ծածկույթների սալիկների կողմերի հարաբերա</w:t>
      </w:r>
      <w:r w:rsidR="006C2E48" w:rsidRPr="00A213C6">
        <w:rPr>
          <w:rFonts w:ascii="GHEA Grapalat" w:hAnsi="GHEA Grapalat"/>
          <w:bCs/>
          <w:color w:val="000000" w:themeColor="text1"/>
          <w:lang w:val="hy-AM"/>
        </w:rPr>
        <w:t>կցությունը</w:t>
      </w:r>
      <w:r w:rsidR="00336073" w:rsidRPr="00A213C6">
        <w:rPr>
          <w:rFonts w:ascii="GHEA Grapalat" w:hAnsi="GHEA Grapalat"/>
          <w:bCs/>
          <w:color w:val="000000" w:themeColor="text1"/>
          <w:lang w:val="hy-AM"/>
        </w:rPr>
        <w:t xml:space="preserve"> պետք է լինի ոչ ավելի, քան 1:2:</w:t>
      </w:r>
      <w:bookmarkEnd w:id="2"/>
      <w:r w:rsidR="00B26CF1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</w:p>
    <w:p w:rsidR="006B3EC6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140</w:t>
      </w:r>
      <w:r w:rsidR="006C2E4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C2E48" w:rsidRPr="00A213C6">
        <w:rPr>
          <w:rFonts w:ascii="GHEA Grapalat" w:hAnsi="GHEA Grapalat"/>
          <w:color w:val="000000" w:themeColor="text1"/>
          <w:lang w:val="hy-AM"/>
        </w:rPr>
        <w:t xml:space="preserve"> Դեֆորմացիոն կարերի միջև հեռավորությունները (սալերի երկարությունը) միաձույլ ծածկույթների համար պետք է լինեն ոչ ավելի, քան (մ).</w:t>
      </w:r>
    </w:p>
    <w:p w:rsidR="006C2E48" w:rsidRPr="00A213C6" w:rsidRDefault="006C2E48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6520"/>
        <w:gridCol w:w="2268"/>
      </w:tblGrid>
      <w:tr w:rsidR="006C2E48" w:rsidRPr="00A213C6" w:rsidTr="0008091A">
        <w:tc>
          <w:tcPr>
            <w:tcW w:w="6520" w:type="dxa"/>
            <w:hideMark/>
          </w:tcPr>
          <w:p w:rsidR="006C2E48" w:rsidRPr="00A213C6" w:rsidRDefault="0008091A" w:rsidP="00E34D90">
            <w:pPr>
              <w:pStyle w:val="ListParagraph"/>
              <w:numPr>
                <w:ilvl w:val="0"/>
                <w:numId w:val="27"/>
              </w:num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բետոնե</w:t>
            </w:r>
            <w:r w:rsidR="006B3EC6" w:rsidRPr="00A213C6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30 սմ-ից պակաս հաստությամբ</w:t>
            </w:r>
            <w:r w:rsidR="006B3EC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268" w:type="dxa"/>
            <w:hideMark/>
          </w:tcPr>
          <w:p w:rsidR="006C2E48" w:rsidRPr="00A213C6" w:rsidRDefault="006B3EC6" w:rsidP="00E34D90">
            <w:pPr>
              <w:spacing w:line="360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Շերտի հաստության 25-ապատիկը (թույլատրվում է կլորացնել մինչև ամբողջ մետրեր)</w:t>
            </w: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B3EC6" w:rsidP="00E34D90">
            <w:pPr>
              <w:pStyle w:val="ListParagraph"/>
              <w:numPr>
                <w:ilvl w:val="0"/>
                <w:numId w:val="27"/>
              </w:numPr>
              <w:spacing w:line="360" w:lineRule="auto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բետոնե, 30 սմ և ավելի հաստությամբ  </w:t>
            </w:r>
          </w:p>
        </w:tc>
        <w:tc>
          <w:tcPr>
            <w:tcW w:w="2268" w:type="dxa"/>
            <w:hideMark/>
          </w:tcPr>
          <w:p w:rsidR="006C2E48" w:rsidRPr="00A213C6" w:rsidRDefault="006C2E4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7,5</w:t>
            </w: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B3EC6" w:rsidP="00E34D90">
            <w:pPr>
              <w:pStyle w:val="ListParagraph"/>
              <w:numPr>
                <w:ilvl w:val="0"/>
                <w:numId w:val="27"/>
              </w:numPr>
              <w:spacing w:line="360" w:lineRule="auto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երկաթբետոնե, մեկ մակարդակի վրա ամրանով </w:t>
            </w:r>
          </w:p>
        </w:tc>
        <w:tc>
          <w:tcPr>
            <w:tcW w:w="2268" w:type="dxa"/>
            <w:hideMark/>
          </w:tcPr>
          <w:p w:rsidR="006C2E48" w:rsidRPr="00A213C6" w:rsidRDefault="006C2E4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7,5</w:t>
            </w: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B3EC6" w:rsidP="00E34D90">
            <w:pPr>
              <w:pStyle w:val="ListParagraph"/>
              <w:numPr>
                <w:ilvl w:val="0"/>
                <w:numId w:val="27"/>
              </w:numPr>
              <w:spacing w:line="360" w:lineRule="auto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երկաթբետոնե, երկու մակարդակի վրա ամրանով  </w:t>
            </w:r>
          </w:p>
        </w:tc>
        <w:tc>
          <w:tcPr>
            <w:tcW w:w="2268" w:type="dxa"/>
            <w:hideMark/>
          </w:tcPr>
          <w:p w:rsidR="006C2E48" w:rsidRPr="00A213C6" w:rsidRDefault="006C2E4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20</w:t>
            </w: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B3EC6" w:rsidP="00E34D90">
            <w:pPr>
              <w:pStyle w:val="ListParagraph"/>
              <w:numPr>
                <w:ilvl w:val="0"/>
                <w:numId w:val="27"/>
              </w:numPr>
              <w:spacing w:line="360" w:lineRule="auto"/>
              <w:ind w:right="283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ամրանաբետոնե, միջին ամսական ջերմաստիճանի տարեկան տատանման դեպքում,</w:t>
            </w:r>
            <w:r w:rsidR="00CD4A41" w:rsidRPr="00A213C6">
              <w:rPr>
                <w:rFonts w:ascii="GHEA Grapalat" w:hAnsi="GHEA Grapalat"/>
                <w:color w:val="000000" w:themeColor="text1"/>
              </w:rPr>
              <w:t xml:space="preserve"> °</w:t>
            </w:r>
            <w:r w:rsidR="00CD4A41" w:rsidRPr="00A213C6">
              <w:rPr>
                <w:rFonts w:ascii="GHEA Grapalat" w:hAnsi="GHEA Grapalat"/>
                <w:color w:val="000000" w:themeColor="text1"/>
                <w:lang w:val="ru-RU"/>
              </w:rPr>
              <w:t>С</w:t>
            </w:r>
            <w:r w:rsidR="00CD4A41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2268" w:type="dxa"/>
          </w:tcPr>
          <w:p w:rsidR="006C2E48" w:rsidRPr="00A213C6" w:rsidRDefault="006C2E48" w:rsidP="00E34D90">
            <w:pPr>
              <w:spacing w:line="360" w:lineRule="auto"/>
              <w:ind w:left="360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C2E48" w:rsidP="00E34D90">
            <w:pPr>
              <w:spacing w:line="360" w:lineRule="auto"/>
              <w:ind w:left="283" w:firstLine="426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45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 բարձր</w:t>
            </w:r>
          </w:p>
        </w:tc>
        <w:tc>
          <w:tcPr>
            <w:tcW w:w="2268" w:type="dxa"/>
            <w:hideMark/>
          </w:tcPr>
          <w:p w:rsidR="006C2E48" w:rsidRPr="00A213C6" w:rsidRDefault="006C2E4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</w:t>
            </w:r>
          </w:p>
        </w:tc>
      </w:tr>
      <w:tr w:rsidR="006C2E48" w:rsidRPr="00A213C6" w:rsidTr="0008091A">
        <w:tc>
          <w:tcPr>
            <w:tcW w:w="6520" w:type="dxa"/>
            <w:hideMark/>
          </w:tcPr>
          <w:p w:rsidR="006C2E48" w:rsidRPr="00A213C6" w:rsidRDefault="006C2E48" w:rsidP="00E34D90">
            <w:pPr>
              <w:spacing w:line="360" w:lineRule="auto"/>
              <w:ind w:left="283" w:firstLine="426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45</w:t>
            </w:r>
          </w:p>
        </w:tc>
        <w:tc>
          <w:tcPr>
            <w:tcW w:w="2268" w:type="dxa"/>
            <w:hideMark/>
          </w:tcPr>
          <w:p w:rsidR="006C2E48" w:rsidRPr="00A213C6" w:rsidRDefault="006C2E4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</w:t>
            </w:r>
          </w:p>
        </w:tc>
      </w:tr>
    </w:tbl>
    <w:p w:rsidR="00CD4A41" w:rsidRPr="00A213C6" w:rsidRDefault="00CD4A4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E13B71" w:rsidRPr="00A213C6" w:rsidRDefault="006B3EC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CD4A41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4B55DA" w:rsidRPr="00A213C6">
        <w:rPr>
          <w:rFonts w:ascii="GHEA Grapalat" w:hAnsi="GHEA Grapalat"/>
          <w:b/>
          <w:color w:val="000000" w:themeColor="text1"/>
          <w:lang w:val="hy-AM"/>
        </w:rPr>
        <w:t>141</w:t>
      </w:r>
      <w:r w:rsidR="00157AC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157AC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Միջին ամսական ջերմաստիճանների տարեկան ամպլ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իտուդը հաշվարկվում է որպես առավել տաք և առավել </w:t>
      </w:r>
      <w:r w:rsidR="00CD4A41" w:rsidRPr="00A213C6">
        <w:rPr>
          <w:rFonts w:ascii="GHEA Grapalat" w:hAnsi="GHEA Grapalat"/>
          <w:color w:val="000000" w:themeColor="text1"/>
          <w:lang w:val="hy-AM"/>
        </w:rPr>
        <w:t>ցուրտ ամիսների օդի միջին ջերմա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ստիճանների տարբերություն՝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Sylfaen"/>
          <w:color w:val="000000" w:themeColor="text1"/>
          <w:lang w:val="hy-AM"/>
        </w:rPr>
        <w:t xml:space="preserve">ՀՀՇՆ 22-01-2024 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շինարարական նորմեր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ի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ն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համապատասխա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ն:</w:t>
      </w:r>
    </w:p>
    <w:p w:rsidR="00CD4A4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142</w:t>
      </w:r>
      <w:r w:rsidR="00CD4A4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Սեղմման կարերի հատ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ման խորու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թյունը պետք է կազմի սալի հաստության ոչ պակաս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1/2-ը՝ 3</w:t>
      </w:r>
      <w:r w:rsidR="00157AC8" w:rsidRPr="00A213C6">
        <w:rPr>
          <w:rFonts w:ascii="GHEA Grapalat" w:hAnsi="GHEA Grapalat"/>
          <w:color w:val="000000" w:themeColor="text1"/>
          <w:lang w:val="hy-AM"/>
        </w:rPr>
        <w:t>0 սմ-ից ավելի հաստությամբ սալերի դեպքում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, և 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ոչ պակաս 1/3-ը՝ </w:t>
      </w:r>
      <w:r w:rsidR="00CD4A41" w:rsidRPr="00A213C6">
        <w:rPr>
          <w:rFonts w:ascii="GHEA Grapalat" w:hAnsi="GHEA Grapalat"/>
          <w:color w:val="000000" w:themeColor="text1"/>
          <w:lang w:val="hy-AM"/>
        </w:rPr>
        <w:t>30 սմ-ից ոչ ավելի հաստությամբ սալ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երի դեպքում:  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։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143</w:t>
      </w:r>
      <w:r w:rsidR="00CD4A4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Բարդ ինժեներա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երկրա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բանական պայմաններ ունեցող շրջաններում ամրանա</w:t>
      </w:r>
      <w:r w:rsidR="00CD4A41" w:rsidRPr="00A213C6">
        <w:rPr>
          <w:rFonts w:ascii="GHEA Grapalat" w:hAnsi="GHEA Grapalat"/>
          <w:color w:val="000000" w:themeColor="text1"/>
          <w:lang w:val="hy-AM"/>
        </w:rPr>
        <w:t xml:space="preserve">բետոնե և երկաթբետոնե ծածկույթների 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դեֆորմացիոն կարերի </w:t>
      </w:r>
      <w:r w:rsidR="00CD4A41" w:rsidRPr="00A213C6">
        <w:rPr>
          <w:rFonts w:ascii="GHEA Grapalat" w:hAnsi="GHEA Grapalat"/>
          <w:color w:val="000000" w:themeColor="text1"/>
          <w:lang w:val="hy-AM"/>
        </w:rPr>
        <w:t>միջև հեռավորությունները պ</w:t>
      </w:r>
      <w:r w:rsidR="00B314A1" w:rsidRPr="00A213C6">
        <w:rPr>
          <w:rFonts w:ascii="GHEA Grapalat" w:hAnsi="GHEA Grapalat"/>
          <w:color w:val="000000" w:themeColor="text1"/>
          <w:lang w:val="hy-AM"/>
        </w:rPr>
        <w:t>ետք է լինեն ոչ ավելի, քան 10 մ:</w:t>
      </w:r>
    </w:p>
    <w:p w:rsidR="00E13B71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144</w:t>
      </w:r>
      <w:r w:rsidR="00157A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Միաձույլ ծածկո</w:t>
      </w:r>
      <w:r w:rsidR="00CB3137" w:rsidRPr="00A213C6">
        <w:rPr>
          <w:rFonts w:ascii="GHEA Grapalat" w:hAnsi="GHEA Grapalat"/>
          <w:color w:val="000000" w:themeColor="text1"/>
          <w:lang w:val="hy-AM"/>
        </w:rPr>
        <w:t>ւյթներում տեխնոլոգիական կարերը, որպես կանոն, հարկ է համատեղել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B3137" w:rsidRPr="00A213C6">
        <w:rPr>
          <w:rFonts w:ascii="GHEA Grapalat" w:hAnsi="GHEA Grapalat"/>
          <w:color w:val="000000" w:themeColor="text1"/>
          <w:lang w:val="hy-AM"/>
        </w:rPr>
        <w:t xml:space="preserve">դեֆորմացիոն կարերի </w:t>
      </w:r>
      <w:r w:rsidR="00C238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հետ: </w:t>
      </w:r>
      <w:r w:rsidR="00C2386E" w:rsidRPr="00A213C6">
        <w:rPr>
          <w:rFonts w:ascii="GHEA Grapalat" w:hAnsi="GHEA Grapalat"/>
          <w:color w:val="000000" w:themeColor="text1"/>
          <w:lang w:val="hy-AM"/>
        </w:rPr>
        <w:t>Միանման կոնստրուկցիա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յով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ծածկույթի </w:t>
      </w:r>
      <w:r w:rsidR="00C2386E" w:rsidRPr="00A213C6">
        <w:rPr>
          <w:rFonts w:ascii="GHEA Grapalat" w:hAnsi="GHEA Grapalat"/>
          <w:color w:val="000000" w:themeColor="text1"/>
          <w:lang w:val="hy-AM"/>
        </w:rPr>
        <w:t xml:space="preserve">հարակից </w:t>
      </w:r>
      <w:r w:rsidR="00157AC8" w:rsidRPr="00A213C6">
        <w:rPr>
          <w:rFonts w:ascii="GHEA Grapalat" w:hAnsi="GHEA Grapalat"/>
          <w:color w:val="000000" w:themeColor="text1"/>
          <w:lang w:val="hy-AM"/>
        </w:rPr>
        <w:t>շերտեր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ի համար լայնակի միացումները հարկ է համատեղել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: Տեխնոլոգիական 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են համարվում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այն 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կարեր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ը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որոնց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կառուցվածքը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B4C57" w:rsidRPr="00A213C6">
        <w:rPr>
          <w:rFonts w:ascii="GHEA Grapalat" w:hAnsi="GHEA Grapalat" w:cs="GHEA Grapalat"/>
          <w:color w:val="000000" w:themeColor="text1"/>
          <w:lang w:val="hy-AM"/>
        </w:rPr>
        <w:t>պայմանավորվում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բետոնապատման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մեքենաների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B4C57" w:rsidRPr="00A213C6">
        <w:rPr>
          <w:rFonts w:ascii="GHEA Grapalat" w:hAnsi="GHEA Grapalat"/>
          <w:color w:val="000000" w:themeColor="text1"/>
          <w:lang w:val="hy-AM"/>
        </w:rPr>
        <w:t xml:space="preserve">ընդգրկման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լայնությամբ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շինարարության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գործընթացում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57AC8" w:rsidRPr="00A213C6">
        <w:rPr>
          <w:rFonts w:ascii="GHEA Grapalat" w:hAnsi="GHEA Grapalat" w:cs="GHEA Grapalat"/>
          <w:color w:val="000000" w:themeColor="text1"/>
          <w:lang w:val="hy-AM"/>
        </w:rPr>
        <w:t>հնարավոր</w:t>
      </w:r>
      <w:r w:rsidR="00157AC8" w:rsidRPr="00A213C6">
        <w:rPr>
          <w:rFonts w:ascii="GHEA Grapalat" w:hAnsi="GHEA Grapalat"/>
          <w:color w:val="000000" w:themeColor="text1"/>
          <w:lang w:val="hy-AM"/>
        </w:rPr>
        <w:t xml:space="preserve"> ընդհատումներով: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B4C57" w:rsidRPr="00A213C6" w:rsidRDefault="004B55D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145</w:t>
      </w:r>
      <w:r w:rsidR="00EB4C5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B4C5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73894" w:rsidRPr="00A213C6">
        <w:rPr>
          <w:rFonts w:ascii="GHEA Grapalat" w:hAnsi="GHEA Grapalat"/>
          <w:color w:val="000000" w:themeColor="text1"/>
          <w:lang w:val="hy-AM"/>
        </w:rPr>
        <w:t xml:space="preserve">Արհեստական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իներում,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 ղեկուղիներում, կայան</w:t>
      </w:r>
      <w:r w:rsidR="00C73894" w:rsidRPr="00A213C6">
        <w:rPr>
          <w:rFonts w:ascii="GHEA Grapalat" w:hAnsi="GHEA Grapalat"/>
          <w:color w:val="000000" w:themeColor="text1"/>
          <w:lang w:val="hy-AM"/>
        </w:rPr>
        <w:t>աատեղերում, կառամատույցներում կոշտ միաձույլ</w:t>
      </w:r>
      <w:r w:rsidR="00EB4C57" w:rsidRPr="00A213C6">
        <w:rPr>
          <w:rFonts w:ascii="GHEA Grapalat" w:hAnsi="GHEA Grapalat"/>
          <w:color w:val="000000" w:themeColor="text1"/>
          <w:lang w:val="hy-AM"/>
        </w:rPr>
        <w:t xml:space="preserve"> ծած</w:t>
      </w:r>
      <w:r w:rsidR="00C73894" w:rsidRPr="00A213C6">
        <w:rPr>
          <w:rFonts w:ascii="GHEA Grapalat" w:hAnsi="GHEA Grapalat"/>
          <w:color w:val="000000" w:themeColor="text1"/>
          <w:lang w:val="hy-AM"/>
        </w:rPr>
        <w:t>կույթներում ընդարձակման կար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եր տեղադրելու անհրաժեշտությունը և դրանց միջև հեռավորությունը պետք է հիմնավորվեն հաշվարկով՝ հաշվի առնելով կլիմայական պայմ</w:t>
      </w:r>
      <w:r w:rsidR="00C73894" w:rsidRPr="00A213C6">
        <w:rPr>
          <w:rFonts w:ascii="GHEA Grapalat" w:hAnsi="GHEA Grapalat"/>
          <w:color w:val="000000" w:themeColor="text1"/>
          <w:lang w:val="hy-AM"/>
        </w:rPr>
        <w:t xml:space="preserve">անները և ծածկույթների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B4C57" w:rsidRPr="00A213C6">
        <w:rPr>
          <w:rFonts w:ascii="GHEA Grapalat" w:hAnsi="GHEA Grapalat"/>
          <w:color w:val="000000" w:themeColor="text1"/>
          <w:lang w:val="hy-AM"/>
        </w:rPr>
        <w:t>առանձնահատկությունները:</w:t>
      </w:r>
    </w:p>
    <w:p w:rsidR="00EB10EB" w:rsidRPr="00A213C6" w:rsidRDefault="004B55DA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146</w:t>
      </w:r>
      <w:r w:rsidR="00EB4C5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B4C5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52A2B" w:rsidRPr="00A213C6">
        <w:rPr>
          <w:rFonts w:ascii="GHEA Grapalat" w:hAnsi="GHEA Grapalat"/>
          <w:color w:val="000000" w:themeColor="text1"/>
          <w:lang w:val="hy-AM"/>
        </w:rPr>
        <w:t>Ընդարձակման կարերը անհրաժեշտ է տեղադրվեն ծածույթներ</w:t>
      </w:r>
      <w:r w:rsidR="00EB10EB" w:rsidRPr="00A213C6">
        <w:rPr>
          <w:rFonts w:ascii="GHEA Grapalat" w:hAnsi="GHEA Grapalat"/>
          <w:color w:val="000000" w:themeColor="text1"/>
          <w:lang w:val="hy-AM"/>
        </w:rPr>
        <w:t>ն</w:t>
      </w:r>
      <w:r w:rsidR="00C52A2B" w:rsidRPr="00A213C6">
        <w:rPr>
          <w:rFonts w:ascii="GHEA Grapalat" w:hAnsi="GHEA Grapalat"/>
          <w:color w:val="000000" w:themeColor="text1"/>
          <w:lang w:val="hy-AM"/>
        </w:rPr>
        <w:t xml:space="preserve"> այլ կառույցներին հարելու դեպքերում, ինչպես նաև ղեկուղիներ</w:t>
      </w:r>
      <w:r w:rsidR="00EB10EB" w:rsidRPr="00A213C6">
        <w:rPr>
          <w:rFonts w:ascii="GHEA Grapalat" w:hAnsi="GHEA Grapalat"/>
          <w:color w:val="000000" w:themeColor="text1"/>
          <w:lang w:val="hy-AM"/>
        </w:rPr>
        <w:t>ը</w:t>
      </w:r>
      <w:r w:rsidR="003221C6" w:rsidRPr="00A213C6">
        <w:rPr>
          <w:rFonts w:ascii="GHEA Grapalat" w:hAnsi="GHEA Grapalat"/>
          <w:color w:val="000000" w:themeColor="text1"/>
          <w:lang w:val="hy-AM"/>
        </w:rPr>
        <w:t xml:space="preserve"> ԱՎՈՒ</w:t>
      </w:r>
      <w:r w:rsidR="00C52A2B" w:rsidRPr="00A213C6">
        <w:rPr>
          <w:rFonts w:ascii="GHEA Grapalat" w:hAnsi="GHEA Grapalat"/>
          <w:color w:val="000000" w:themeColor="text1"/>
          <w:lang w:val="hy-AM"/>
        </w:rPr>
        <w:t>-ին</w:t>
      </w:r>
      <w:r w:rsidR="00EB10EB" w:rsidRPr="00A213C6">
        <w:rPr>
          <w:rFonts w:ascii="GHEA Grapalat" w:hAnsi="GHEA Grapalat"/>
          <w:color w:val="000000" w:themeColor="text1"/>
          <w:lang w:val="hy-AM"/>
        </w:rPr>
        <w:t xml:space="preserve"> և</w:t>
      </w:r>
      <w:r w:rsidR="00C52A2B" w:rsidRPr="00A213C6">
        <w:rPr>
          <w:rFonts w:ascii="GHEA Grapalat" w:hAnsi="GHEA Grapalat"/>
          <w:color w:val="000000" w:themeColor="text1"/>
          <w:lang w:val="hy-AM"/>
        </w:rPr>
        <w:t xml:space="preserve"> կառամատույցներին, կորագիծ տեղամասեր</w:t>
      </w:r>
      <w:r w:rsidR="00EB10EB" w:rsidRPr="00A213C6">
        <w:rPr>
          <w:rFonts w:ascii="GHEA Grapalat" w:hAnsi="GHEA Grapalat"/>
          <w:color w:val="000000" w:themeColor="text1"/>
          <w:lang w:val="hy-AM"/>
        </w:rPr>
        <w:t>ը ուղ</w:t>
      </w:r>
      <w:r w:rsidR="00C52A2B" w:rsidRPr="00A213C6">
        <w:rPr>
          <w:rFonts w:ascii="GHEA Grapalat" w:hAnsi="GHEA Grapalat"/>
          <w:color w:val="000000" w:themeColor="text1"/>
          <w:lang w:val="hy-AM"/>
        </w:rPr>
        <w:t>ղ</w:t>
      </w:r>
      <w:r w:rsidR="00EB10EB" w:rsidRPr="00A213C6">
        <w:rPr>
          <w:rFonts w:ascii="GHEA Grapalat" w:hAnsi="GHEA Grapalat"/>
          <w:color w:val="000000" w:themeColor="text1"/>
          <w:lang w:val="hy-AM"/>
        </w:rPr>
        <w:t>ագիծ</w:t>
      </w:r>
      <w:r w:rsidR="00C52A2B" w:rsidRPr="00A213C6">
        <w:rPr>
          <w:rFonts w:ascii="GHEA Grapalat" w:hAnsi="GHEA Grapalat"/>
          <w:color w:val="000000" w:themeColor="text1"/>
          <w:lang w:val="hy-AM"/>
        </w:rPr>
        <w:t xml:space="preserve"> հատվածներին</w:t>
      </w:r>
      <w:r w:rsidR="00EB10EB" w:rsidRPr="00A213C6">
        <w:rPr>
          <w:rFonts w:ascii="GHEA Grapalat" w:hAnsi="GHEA Grapalat"/>
          <w:color w:val="000000" w:themeColor="text1"/>
          <w:lang w:val="hy-AM"/>
        </w:rPr>
        <w:t xml:space="preserve"> հարելու դեպքերում</w:t>
      </w:r>
      <w:r w:rsidR="00C52A2B" w:rsidRPr="00A213C6">
        <w:rPr>
          <w:rFonts w:ascii="GHEA Grapalat" w:hAnsi="GHEA Grapalat"/>
          <w:color w:val="000000" w:themeColor="text1"/>
          <w:lang w:val="hy-AM"/>
        </w:rPr>
        <w:t>։</w:t>
      </w:r>
      <w:r w:rsidR="00B26CF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9E0EA1" w:rsidRPr="00A213C6" w:rsidRDefault="00EB10EB" w:rsidP="00E34D90">
      <w:p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B55DA"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="004B55DA" w:rsidRPr="00A213C6">
        <w:rPr>
          <w:rFonts w:ascii="GHEA Grapalat" w:hAnsi="GHEA Grapalat"/>
          <w:b/>
          <w:color w:val="000000" w:themeColor="text1"/>
          <w:lang w:val="hy-AM"/>
        </w:rPr>
        <w:t>147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Նախալարված սալերից պատրաստված, սալերի հորիզոնական շարժումը արգելակող 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կցվանք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միացություներով հավաքովի ծածկույթներում հարկ է տեղադրել ընդարձակման կարեր:</w:t>
      </w:r>
    </w:p>
    <w:p w:rsidR="009E0EA1" w:rsidRPr="00A213C6" w:rsidRDefault="004B55DA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148</w:t>
      </w:r>
      <w:r w:rsidR="009E0EA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Կառամատույցներում, կայանատեղերում և հատուկ նշանակության հարթակներում հավաքովի ծածկույթների լայնական դեֆորմացիոն կարերի միջև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, ինչպես նաև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երկայնական դեֆորմացիոն կարերի միջև հեռավորությունները (մ) </w:t>
      </w:r>
      <w:r w:rsidR="009E0EA1" w:rsidRPr="00A213C6">
        <w:rPr>
          <w:rFonts w:ascii="GHEA Grapalat" w:hAnsi="GHEA Grapalat"/>
          <w:color w:val="000000" w:themeColor="text1"/>
          <w:lang w:val="hy-AM"/>
        </w:rPr>
        <w:t>պետք է լինեն ոչ ավելի, քան միջին ամսական ջ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երմաստիճանների տարեկան տատանում</w:t>
      </w:r>
      <w:r w:rsidR="009E0EA1" w:rsidRPr="00A213C6">
        <w:rPr>
          <w:rFonts w:ascii="GHEA Grapalat" w:hAnsi="GHEA Grapalat"/>
          <w:color w:val="000000" w:themeColor="text1"/>
          <w:lang w:val="hy-AM"/>
        </w:rPr>
        <w:t>ով՝</w:t>
      </w:r>
    </w:p>
    <w:p w:rsidR="009E0EA1" w:rsidRPr="00A213C6" w:rsidRDefault="009E0EA1" w:rsidP="00E34D90">
      <w:pPr>
        <w:pStyle w:val="ListParagraph"/>
        <w:numPr>
          <w:ilvl w:val="0"/>
          <w:numId w:val="28"/>
        </w:numPr>
        <w:spacing w:before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45°C-ից բարձր՝ 12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մ,</w:t>
      </w:r>
    </w:p>
    <w:p w:rsidR="009E0EA1" w:rsidRPr="00A213C6" w:rsidRDefault="009E0EA1" w:rsidP="00E34D90">
      <w:pPr>
        <w:pStyle w:val="ListParagraph"/>
        <w:numPr>
          <w:ilvl w:val="0"/>
          <w:numId w:val="28"/>
        </w:numPr>
        <w:spacing w:before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30°C-ից մինչև 45°C 18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մ,</w:t>
      </w:r>
    </w:p>
    <w:p w:rsidR="009E0EA1" w:rsidRPr="00A213C6" w:rsidRDefault="009E0EA1" w:rsidP="00E34D90">
      <w:pPr>
        <w:pStyle w:val="ListParagraph"/>
        <w:numPr>
          <w:ilvl w:val="0"/>
          <w:numId w:val="28"/>
        </w:numPr>
        <w:spacing w:before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30°C-ից պակաս 24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9E0EA1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149</w:t>
      </w:r>
      <w:r w:rsidR="009E0EA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221C6"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BE1AFE" w:rsidRPr="00A213C6">
        <w:rPr>
          <w:rFonts w:ascii="GHEA Grapalat" w:hAnsi="GHEA Grapalat"/>
          <w:color w:val="000000" w:themeColor="text1"/>
          <w:lang w:val="hy-AM"/>
        </w:rPr>
        <w:t>-ի և ղեկուղիների ծածկույթներում հավաքովի ծածկույթներում ե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րկայնական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դեֆորմացիոն կարերի </w:t>
      </w:r>
      <w:r w:rsidR="009E0EA1" w:rsidRPr="00A213C6">
        <w:rPr>
          <w:rFonts w:ascii="GHEA Grapalat" w:hAnsi="GHEA Grapalat"/>
          <w:color w:val="000000" w:themeColor="text1"/>
          <w:lang w:val="hy-AM"/>
        </w:rPr>
        <w:t>չեն տեղադրվում</w:t>
      </w:r>
      <w:r w:rsidR="00BE1AFE" w:rsidRPr="00A213C6">
        <w:rPr>
          <w:rFonts w:ascii="GHEA Grapalat" w:hAnsi="GHEA Grapalat"/>
          <w:color w:val="000000" w:themeColor="text1"/>
          <w:lang w:val="hy-AM"/>
        </w:rPr>
        <w:t>: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E1AFE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150</w:t>
      </w:r>
      <w:r w:rsidR="009E0EA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0EA1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Երկշերտ ծածկույթների բետոնե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ստորին </w:t>
      </w:r>
      <w:r w:rsidR="009E0EA1" w:rsidRPr="00A213C6">
        <w:rPr>
          <w:rFonts w:ascii="GHEA Grapalat" w:hAnsi="GHEA Grapalat"/>
          <w:color w:val="000000" w:themeColor="text1"/>
          <w:lang w:val="hy-AM"/>
        </w:rPr>
        <w:t xml:space="preserve">շերտում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դեֆորմացիոն կարերի </w:t>
      </w:r>
      <w:r w:rsidR="009E0EA1" w:rsidRPr="00A213C6">
        <w:rPr>
          <w:rFonts w:ascii="GHEA Grapalat" w:hAnsi="GHEA Grapalat"/>
          <w:color w:val="000000" w:themeColor="text1"/>
          <w:lang w:val="hy-AM"/>
        </w:rPr>
        <w:t>միջև հեռավորությունը պետք է լինի ոչ ավելի, քան 10 մ։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E1AFE" w:rsidRPr="00A213C6" w:rsidRDefault="00DE6A88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151</w:t>
      </w:r>
      <w:r w:rsidR="00BE1AF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0394C" w:rsidRPr="00A213C6">
        <w:rPr>
          <w:rFonts w:ascii="GHEA Grapalat" w:hAnsi="GHEA Grapalat"/>
          <w:color w:val="000000" w:themeColor="text1"/>
          <w:lang w:val="hy-AM"/>
        </w:rPr>
        <w:t>Ամրության ց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ածր </w:t>
      </w:r>
      <w:r w:rsidR="0050394C" w:rsidRPr="00A213C6">
        <w:rPr>
          <w:rFonts w:ascii="GHEA Grapalat" w:hAnsi="GHEA Grapalat"/>
          <w:color w:val="000000" w:themeColor="text1"/>
          <w:lang w:val="hy-AM"/>
        </w:rPr>
        <w:t xml:space="preserve">դասերի 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ծանր բետոնի</w:t>
      </w:r>
      <w:r w:rsidR="0050394C" w:rsidRPr="00A213C6">
        <w:rPr>
          <w:rFonts w:ascii="GHEA Grapalat" w:hAnsi="GHEA Grapalat"/>
          <w:color w:val="000000" w:themeColor="text1"/>
          <w:lang w:val="hy-AM"/>
        </w:rPr>
        <w:t>ց, կերամզիտա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բետոնի</w:t>
      </w:r>
      <w:r w:rsidR="0050394C" w:rsidRPr="00A213C6">
        <w:rPr>
          <w:rFonts w:ascii="GHEA Grapalat" w:hAnsi="GHEA Grapalat"/>
          <w:color w:val="000000" w:themeColor="text1"/>
          <w:lang w:val="hy-AM"/>
        </w:rPr>
        <w:t>ց</w:t>
      </w:r>
      <w:r w:rsidR="00BE1AFE" w:rsidRPr="00A213C6">
        <w:rPr>
          <w:rFonts w:ascii="GHEA Grapalat" w:hAnsi="GHEA Grapalat"/>
          <w:color w:val="000000" w:themeColor="text1"/>
          <w:lang w:val="hy-AM"/>
        </w:rPr>
        <w:t>, ավազային (մանրահատիկ) բետոնի</w:t>
      </w:r>
      <w:r w:rsidR="0050394C" w:rsidRPr="00A213C6">
        <w:rPr>
          <w:rFonts w:ascii="GHEA Grapalat" w:hAnsi="GHEA Grapalat"/>
          <w:color w:val="000000" w:themeColor="text1"/>
          <w:lang w:val="hy-AM"/>
        </w:rPr>
        <w:t>ց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50394C" w:rsidRPr="00A213C6">
        <w:rPr>
          <w:rFonts w:ascii="GHEA Grapalat" w:hAnsi="GHEA Grapalat"/>
          <w:color w:val="000000" w:themeColor="text1"/>
          <w:lang w:val="hy-AM"/>
        </w:rPr>
        <w:t>ինչպես նաև խարամաբետոնից հիմնատակերում պետք է տեղադրվեն սեղմման կարեր</w:t>
      </w:r>
      <w:r w:rsidR="00BE1AFE" w:rsidRPr="00A213C6">
        <w:rPr>
          <w:rFonts w:ascii="GHEA Grapalat" w:hAnsi="GHEA Grapalat"/>
          <w:color w:val="000000" w:themeColor="text1"/>
          <w:lang w:val="hy-AM"/>
        </w:rPr>
        <w:t>, որոնց միջև հեռավոր</w:t>
      </w:r>
      <w:r w:rsidR="0050394C" w:rsidRPr="00A213C6">
        <w:rPr>
          <w:rFonts w:ascii="GHEA Grapalat" w:hAnsi="GHEA Grapalat"/>
          <w:color w:val="000000" w:themeColor="text1"/>
          <w:lang w:val="hy-AM"/>
        </w:rPr>
        <w:t>ությունը չպետք է գերազանցի 15 մետրը: Հիմնատակերում կար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երը, որպես կանոն, պ</w:t>
      </w:r>
      <w:r w:rsidR="0050394C" w:rsidRPr="00A213C6">
        <w:rPr>
          <w:rFonts w:ascii="GHEA Grapalat" w:hAnsi="GHEA Grapalat"/>
          <w:color w:val="000000" w:themeColor="text1"/>
          <w:lang w:val="hy-AM"/>
        </w:rPr>
        <w:t>ետք է համատեղվեն ծածկույթների կար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երի հետ։</w:t>
      </w:r>
    </w:p>
    <w:p w:rsidR="00E13B71" w:rsidRPr="00A213C6" w:rsidRDefault="0050394C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152</w:t>
      </w:r>
      <w:r w:rsidR="00E76522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E76522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Եթե ձմեռային ժամանակահատվածում նախատեսվում </w:t>
      </w:r>
      <w:r w:rsidRPr="00A213C6">
        <w:rPr>
          <w:rFonts w:ascii="GHEA Grapalat" w:hAnsi="GHEA Grapalat"/>
          <w:color w:val="000000" w:themeColor="text1"/>
          <w:lang w:val="hy-AM"/>
        </w:rPr>
        <w:t>է շինարարական աշխատանքների ընդմիջ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ում, երկշերտ ծածկ</w:t>
      </w:r>
      <w:r w:rsidRPr="00A213C6">
        <w:rPr>
          <w:rFonts w:ascii="GHEA Grapalat" w:hAnsi="GHEA Grapalat"/>
          <w:color w:val="000000" w:themeColor="text1"/>
          <w:lang w:val="hy-AM"/>
        </w:rPr>
        <w:t>ույթների ստորին շերտերում և հիմնատակերում դեֆորմացիոն կարերի</w:t>
      </w:r>
      <w:r w:rsidR="00BE1AFE" w:rsidRPr="00A213C6">
        <w:rPr>
          <w:rFonts w:ascii="GHEA Grapalat" w:hAnsi="GHEA Grapalat"/>
          <w:color w:val="000000" w:themeColor="text1"/>
          <w:lang w:val="hy-AM"/>
        </w:rPr>
        <w:t xml:space="preserve"> միջև հեռավորությունները պետք է ընդունվեն բետոնե ծածկույթների համար նախատեսված հեռավորությունների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նման՝ համապատասխան</w:t>
      </w:r>
      <w:r w:rsidR="001106A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151</w:t>
      </w:r>
      <w:r w:rsidR="001106A5" w:rsidRPr="00A213C6">
        <w:rPr>
          <w:rFonts w:ascii="GHEA Grapalat" w:hAnsi="GHEA Grapalat"/>
          <w:color w:val="000000" w:themeColor="text1"/>
          <w:lang w:val="hy-AM"/>
        </w:rPr>
        <w:t>-րդ կետի: Հիմնատակերի կարերը պետք է հերմետիզաց</w:t>
      </w:r>
      <w:r w:rsidR="00BE1AFE" w:rsidRPr="00A213C6">
        <w:rPr>
          <w:rFonts w:ascii="GHEA Grapalat" w:hAnsi="GHEA Grapalat"/>
          <w:color w:val="000000" w:themeColor="text1"/>
          <w:lang w:val="hy-AM"/>
        </w:rPr>
        <w:t>վեն</w:t>
      </w:r>
      <w:r w:rsidR="001106A5"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E76522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153</w:t>
      </w:r>
      <w:r w:rsidR="00E7652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Ծածկույթների դեֆորմացիոն կարերում օգտագործվում են կցումային միացումներ, որոնք ապահովում են բեռնվածքի փոխանցումը մեկ սալից մյուսը և սալերի փոխադարձ հորիզոնական տեղաշարժի հնարավորությունը կարին ուղղահայաց ուղղությամբ: Կցումային միացումներ տեղադրելու փոխարեն թույլատրվում է սալերի եզրային հատվածները ամրացնել ամրանով կամ մեծացնել սալի հաստությունը՝ հիմնավորված հաշվարկով:</w:t>
      </w:r>
    </w:p>
    <w:p w:rsidR="00E13B71" w:rsidRPr="00A213C6" w:rsidRDefault="00DE6A8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154</w:t>
      </w:r>
      <w:r w:rsidR="00E76522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Որպես կանոն, երկշերտ ծածկույթները հարկ է տեղադրել շերտերում կարերի համատեղմամբ։ Որոշ դեպքերում թույլատրվում է երկշերտ ծածկույթներ տեղադրել կարերի չհամատեղմամբ (չհամատեղված կարերով են համարվում այն </w:t>
      </w:r>
      <w:r w:rsidR="00E76522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ծածկույթները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որոնցում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վերին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ստորին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երկայնական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լայնական</w:t>
      </w:r>
      <w:r w:rsidR="0098738D" w:rsidRPr="00A213C6">
        <w:rPr>
          <w:rFonts w:ascii="GHEA Grapalat" w:hAnsi="GHEA Grapalat" w:cs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կարերը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փոխադարձաբար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տեղաշարժված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են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ավելի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քան</w:t>
      </w:r>
      <w:r w:rsidR="00E76522" w:rsidRPr="00A213C6">
        <w:rPr>
          <w:rFonts w:ascii="GHEA Grapalat" w:hAnsi="GHEA Grapalat"/>
          <w:color w:val="000000" w:themeColor="text1"/>
          <w:lang w:val="hy-AM"/>
        </w:rPr>
        <w:t xml:space="preserve"> 2t</w:t>
      </w:r>
      <w:r w:rsidR="00E76522" w:rsidRPr="00A213C6">
        <w:rPr>
          <w:rFonts w:ascii="GHEA Grapalat" w:hAnsi="GHEA Grapalat"/>
          <w:color w:val="000000" w:themeColor="text1"/>
          <w:vertAlign w:val="subscript"/>
          <w:lang w:val="hy-AM"/>
        </w:rPr>
        <w:t>sup</w:t>
      </w:r>
      <w:r w:rsidR="00E76522" w:rsidRPr="00A213C6">
        <w:rPr>
          <w:rFonts w:ascii="GHEA Grapalat" w:hAnsi="GHEA Grapalat"/>
          <w:color w:val="000000" w:themeColor="text1"/>
          <w:lang w:val="hy-AM"/>
        </w:rPr>
        <w:t>-</w:t>
      </w:r>
      <w:r w:rsidR="00E76522" w:rsidRPr="00A213C6">
        <w:rPr>
          <w:rFonts w:ascii="GHEA Grapalat" w:hAnsi="GHEA Grapalat" w:cs="GHEA Grapalat"/>
          <w:color w:val="000000" w:themeColor="text1"/>
          <w:lang w:val="hy-AM"/>
        </w:rPr>
        <w:t>ով</w:t>
      </w:r>
      <w:r w:rsidR="00E76522" w:rsidRPr="00A213C6">
        <w:rPr>
          <w:rFonts w:ascii="GHEA Grapalat" w:hAnsi="GHEA Grapalat"/>
          <w:color w:val="000000" w:themeColor="text1"/>
          <w:lang w:val="hy-AM"/>
        </w:rPr>
        <w:t>, որտեղ t</w:t>
      </w:r>
      <w:r w:rsidR="00E76522" w:rsidRPr="00A213C6">
        <w:rPr>
          <w:rFonts w:ascii="GHEA Grapalat" w:hAnsi="GHEA Grapalat"/>
          <w:color w:val="000000" w:themeColor="text1"/>
          <w:vertAlign w:val="subscript"/>
          <w:lang w:val="hy-AM"/>
        </w:rPr>
        <w:t>sup</w:t>
      </w:r>
      <w:r w:rsidR="00E76522" w:rsidRPr="00A213C6">
        <w:rPr>
          <w:rFonts w:ascii="GHEA Grapalat" w:hAnsi="GHEA Grapalat"/>
          <w:color w:val="000000" w:themeColor="text1"/>
          <w:lang w:val="hy-AM"/>
        </w:rPr>
        <w:t>-ը վերին շերտի հաստությունն է)։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>.</w:t>
      </w:r>
    </w:p>
    <w:p w:rsidR="00CA4575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155</w:t>
      </w:r>
      <w:r w:rsidR="00CA457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Համատեղված կարերով երկշերտ ծածկույթները</w:t>
      </w:r>
      <w:r w:rsidR="00F609CB" w:rsidRPr="00A213C6">
        <w:rPr>
          <w:rFonts w:ascii="GHEA Grapalat" w:hAnsi="GHEA Grapalat"/>
          <w:color w:val="000000" w:themeColor="text1"/>
          <w:lang w:val="hy-AM"/>
        </w:rPr>
        <w:t xml:space="preserve"> հարկ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է</w:t>
      </w:r>
      <w:r w:rsidR="00F609CB" w:rsidRPr="00A213C6">
        <w:rPr>
          <w:rFonts w:ascii="GHEA Grapalat" w:hAnsi="GHEA Grapalat"/>
          <w:color w:val="000000" w:themeColor="text1"/>
          <w:lang w:val="hy-AM"/>
        </w:rPr>
        <w:t xml:space="preserve">, որպես կանոն, 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կցվանքի</w:t>
      </w:r>
      <w:r w:rsidR="00F609CB" w:rsidRPr="00A213C6">
        <w:rPr>
          <w:rFonts w:ascii="GHEA Grapalat" w:hAnsi="GHEA Grapalat"/>
          <w:color w:val="000000" w:themeColor="text1"/>
          <w:lang w:val="hy-AM"/>
        </w:rPr>
        <w:t xml:space="preserve"> միացումներով տեղավորել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երկայնական և լայնակի կարերում</w:t>
      </w:r>
      <w:r w:rsidR="006454C5" w:rsidRPr="00A213C6">
        <w:rPr>
          <w:rFonts w:ascii="GHEA Grapalat" w:hAnsi="GHEA Grapalat"/>
          <w:color w:val="000000" w:themeColor="text1"/>
          <w:lang w:val="hy-AM"/>
        </w:rPr>
        <w:t>: Կցվանքի</w:t>
      </w:r>
      <w:r w:rsidR="00F609CB" w:rsidRPr="00A213C6">
        <w:rPr>
          <w:rFonts w:ascii="GHEA Grapalat" w:hAnsi="GHEA Grapalat"/>
          <w:color w:val="000000" w:themeColor="text1"/>
          <w:lang w:val="hy-AM"/>
        </w:rPr>
        <w:t xml:space="preserve"> միացումները թույլատրվում է տեղ</w:t>
      </w:r>
      <w:r w:rsidR="00CA4575" w:rsidRPr="00A213C6">
        <w:rPr>
          <w:rFonts w:ascii="GHEA Grapalat" w:hAnsi="GHEA Grapalat"/>
          <w:color w:val="000000" w:themeColor="text1"/>
          <w:lang w:val="hy-AM"/>
        </w:rPr>
        <w:t>ավորել միայն վերի</w:t>
      </w:r>
      <w:r w:rsidR="00F609CB" w:rsidRPr="00A213C6">
        <w:rPr>
          <w:rFonts w:ascii="GHEA Grapalat" w:hAnsi="GHEA Grapalat"/>
          <w:color w:val="000000" w:themeColor="text1"/>
          <w:lang w:val="hy-AM"/>
        </w:rPr>
        <w:t>ն շերտում, սակայն դրանց հարաչափ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երը </w:t>
      </w:r>
      <w:r w:rsidR="00F609CB" w:rsidRPr="00A213C6">
        <w:rPr>
          <w:rFonts w:ascii="GHEA Grapalat" w:hAnsi="GHEA Grapalat"/>
          <w:color w:val="000000" w:themeColor="text1"/>
          <w:lang w:val="hy-AM"/>
        </w:rPr>
        <w:t>ընդունել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ինչպես </w:t>
      </w:r>
      <w:r w:rsidR="00F609CB" w:rsidRPr="00A213C6">
        <w:rPr>
          <w:rFonts w:ascii="GHEA Grapalat" w:hAnsi="GHEA Grapalat"/>
          <w:color w:val="000000" w:themeColor="text1"/>
          <w:lang w:val="hy-AM"/>
        </w:rPr>
        <w:t>միաշերտ սալի համար, որն ունի շերտերի գումարային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կոշտությանը հ</w:t>
      </w:r>
      <w:r w:rsidR="00F609CB" w:rsidRPr="00A213C6">
        <w:rPr>
          <w:rFonts w:ascii="GHEA Grapalat" w:hAnsi="GHEA Grapalat"/>
          <w:color w:val="000000" w:themeColor="text1"/>
          <w:lang w:val="hy-AM"/>
        </w:rPr>
        <w:t>ավասար կոշտությամբ</w:t>
      </w:r>
      <w:r w:rsidR="00CA4575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E13B71" w:rsidRPr="00A213C6" w:rsidRDefault="00DE6A8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156</w:t>
      </w:r>
      <w:r w:rsidR="00CA457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Չհամատեղված կարերով ե</w:t>
      </w:r>
      <w:r w:rsidR="00CA6E60" w:rsidRPr="00A213C6">
        <w:rPr>
          <w:rFonts w:ascii="GHEA Grapalat" w:hAnsi="GHEA Grapalat"/>
          <w:color w:val="000000" w:themeColor="text1"/>
          <w:lang w:val="hy-AM"/>
        </w:rPr>
        <w:t xml:space="preserve">րկշերտ ծածկույթներում </w:t>
      </w:r>
      <w:r w:rsidR="00CA4575" w:rsidRPr="00A213C6">
        <w:rPr>
          <w:rFonts w:ascii="GHEA Grapalat" w:hAnsi="GHEA Grapalat"/>
          <w:color w:val="000000" w:themeColor="text1"/>
          <w:lang w:val="hy-AM"/>
        </w:rPr>
        <w:t>վերի</w:t>
      </w:r>
      <w:r w:rsidR="00CA6E60" w:rsidRPr="00A213C6">
        <w:rPr>
          <w:rFonts w:ascii="GHEA Grapalat" w:hAnsi="GHEA Grapalat"/>
          <w:color w:val="000000" w:themeColor="text1"/>
          <w:lang w:val="hy-AM"/>
        </w:rPr>
        <w:t>ն շերտի սալերի ստորին գոտին հարկ է ամրանավորել</w:t>
      </w:r>
      <w:r w:rsidR="00CA4575" w:rsidRPr="00A213C6">
        <w:rPr>
          <w:rFonts w:ascii="GHEA Grapalat" w:hAnsi="GHEA Grapalat"/>
          <w:color w:val="000000" w:themeColor="text1"/>
          <w:lang w:val="hy-AM"/>
        </w:rPr>
        <w:t xml:space="preserve"> ստորին շերտի կարերի վերևում՝ հաշվարկին հա</w:t>
      </w:r>
      <w:r w:rsidR="00CA6E60" w:rsidRPr="00A213C6">
        <w:rPr>
          <w:rFonts w:ascii="GHEA Grapalat" w:hAnsi="GHEA Grapalat"/>
          <w:color w:val="000000" w:themeColor="text1"/>
          <w:lang w:val="hy-AM"/>
        </w:rPr>
        <w:t>մապատասխան։ Թույլատրվում է ամրանավոր</w:t>
      </w:r>
      <w:r w:rsidR="00CA4575" w:rsidRPr="00A213C6">
        <w:rPr>
          <w:rFonts w:ascii="GHEA Grapalat" w:hAnsi="GHEA Grapalat"/>
          <w:color w:val="000000" w:themeColor="text1"/>
          <w:lang w:val="hy-AM"/>
        </w:rPr>
        <w:t>ումը փոխարինել վերին շերտի հաստությունը մեծացնելով</w:t>
      </w:r>
      <w:r w:rsidR="005D345A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C03A64" w:rsidRPr="00A213C6" w:rsidRDefault="00DE6A88" w:rsidP="003A3714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157</w:t>
      </w:r>
      <w:r w:rsidR="00110F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Կոշտ ծ</w:t>
      </w:r>
      <w:r w:rsidR="007214D3" w:rsidRPr="00A213C6">
        <w:rPr>
          <w:rFonts w:ascii="GHEA Grapalat" w:hAnsi="GHEA Grapalat"/>
          <w:color w:val="000000" w:themeColor="text1"/>
          <w:lang w:val="hy-AM"/>
        </w:rPr>
        <w:t>ածկույթների դեֆորմացիոն կար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երը</w:t>
      </w:r>
      <w:r w:rsidR="007214D3" w:rsidRPr="00A213C6">
        <w:rPr>
          <w:rFonts w:ascii="GHEA Grapalat" w:hAnsi="GHEA Grapalat"/>
          <w:color w:val="000000" w:themeColor="text1"/>
          <w:lang w:val="hy-AM"/>
        </w:rPr>
        <w:t xml:space="preserve"> պետք է պաշտպանված լինեն մակերևույթային ջրերի և շահագործման</w:t>
      </w:r>
      <w:r w:rsidR="007B1DF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հեղուկների ներթափանց</w:t>
      </w:r>
      <w:r w:rsidR="0032367C" w:rsidRPr="00A213C6">
        <w:rPr>
          <w:rFonts w:ascii="GHEA Grapalat" w:hAnsi="GHEA Grapalat"/>
          <w:color w:val="000000" w:themeColor="text1"/>
          <w:lang w:val="hy-AM"/>
        </w:rPr>
        <w:t>ումից, ինչպես նաև ավազով, խճ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ով և այլ պինդ նյո</w:t>
      </w:r>
      <w:r w:rsidR="00CA6E60" w:rsidRPr="00A213C6">
        <w:rPr>
          <w:rFonts w:ascii="GHEA Grapalat" w:hAnsi="GHEA Grapalat"/>
          <w:color w:val="000000" w:themeColor="text1"/>
          <w:lang w:val="hy-AM"/>
        </w:rPr>
        <w:t>ւթերով խցանումից: Որպես կար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երի լցոնիչներ պետք է օգտագործվեն</w:t>
      </w:r>
      <w:r w:rsidR="00CA6E60" w:rsidRPr="00A213C6">
        <w:rPr>
          <w:rFonts w:ascii="GHEA Grapalat" w:hAnsi="GHEA Grapalat"/>
          <w:color w:val="000000" w:themeColor="text1"/>
          <w:lang w:val="hy-AM"/>
        </w:rPr>
        <w:t xml:space="preserve"> հատուկ տաք և սառը կիրառմամբ հերմետիկացն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ող նյութեր, որոնք համապատասխանում են </w:t>
      </w:r>
      <w:r w:rsidR="00CA6E60" w:rsidRPr="00A213C6">
        <w:rPr>
          <w:rFonts w:ascii="GHEA Grapalat" w:hAnsi="GHEA Grapalat"/>
          <w:color w:val="000000" w:themeColor="text1"/>
          <w:lang w:val="hy-AM"/>
        </w:rPr>
        <w:t>ձևափոխելիության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, բետոնի </w:t>
      </w:r>
      <w:r w:rsidR="004E1D43" w:rsidRPr="00A213C6">
        <w:rPr>
          <w:rFonts w:ascii="GHEA Grapalat" w:hAnsi="GHEA Grapalat"/>
          <w:color w:val="000000" w:themeColor="text1"/>
          <w:lang w:val="hy-AM"/>
        </w:rPr>
        <w:t>նկատմամբ կպչողունակությ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ան,</w:t>
      </w:r>
      <w:r w:rsidR="004A4A4C" w:rsidRPr="00A213C6">
        <w:rPr>
          <w:rFonts w:ascii="GHEA Grapalat" w:hAnsi="GHEA Grapalat"/>
          <w:color w:val="000000" w:themeColor="text1"/>
          <w:lang w:val="hy-AM"/>
        </w:rPr>
        <w:t xml:space="preserve"> ջերմ</w:t>
      </w:r>
      <w:r w:rsidR="004E1D43" w:rsidRPr="00A213C6">
        <w:rPr>
          <w:rFonts w:ascii="GHEA Grapalat" w:hAnsi="GHEA Grapalat"/>
          <w:color w:val="000000" w:themeColor="text1"/>
          <w:lang w:val="hy-AM"/>
        </w:rPr>
        <w:t>ակայունության, քիմիական կայունության, ավիացիոն անիվերի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1D4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 xml:space="preserve">օդաճնշիչների նկատմամբ 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կպչունության </w:t>
      </w:r>
      <w:r w:rsidR="004E1D43" w:rsidRPr="00A213C6">
        <w:rPr>
          <w:rFonts w:ascii="GHEA Grapalat" w:hAnsi="GHEA Grapalat"/>
          <w:color w:val="000000" w:themeColor="text1"/>
          <w:lang w:val="hy-AM"/>
        </w:rPr>
        <w:t>և դրանց կիրառ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ման պայմաններին համապատասխանող </w:t>
      </w:r>
      <w:r w:rsidR="004A4A4C" w:rsidRPr="00A213C6">
        <w:rPr>
          <w:rFonts w:ascii="GHEA Grapalat" w:hAnsi="GHEA Grapalat"/>
          <w:bCs/>
          <w:color w:val="000000" w:themeColor="text1"/>
          <w:lang w:val="hy-AM"/>
        </w:rPr>
        <w:t>հոգնահար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դեֆորմացիաների </w:t>
      </w:r>
      <w:r w:rsidR="004E1D43" w:rsidRPr="00A213C6">
        <w:rPr>
          <w:rFonts w:ascii="GHEA Grapalat" w:hAnsi="GHEA Grapalat"/>
          <w:color w:val="000000" w:themeColor="text1"/>
          <w:lang w:val="hy-AM"/>
        </w:rPr>
        <w:t xml:space="preserve">գերատեսչական պահանջներին: 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Կարերի հերմետիզաց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ման </w:t>
      </w:r>
      <w:r w:rsidR="00B163F6" w:rsidRPr="00A213C6">
        <w:rPr>
          <w:rFonts w:ascii="GHEA Grapalat" w:hAnsi="GHEA Grapalat"/>
          <w:color w:val="000000" w:themeColor="text1"/>
          <w:lang w:val="hy-AM"/>
        </w:rPr>
        <w:t xml:space="preserve">համար 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նյութերը չպետք է փոխեն իրենց 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շահագործման հատկությունները ավիա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շարժիչներից 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տաք գազա</w:t>
      </w:r>
      <w:r w:rsidR="00110FB8" w:rsidRPr="00A213C6">
        <w:rPr>
          <w:rFonts w:ascii="GHEA Grapalat" w:hAnsi="GHEA Grapalat"/>
          <w:color w:val="000000" w:themeColor="text1"/>
          <w:lang w:val="hy-AM"/>
        </w:rPr>
        <w:t>օդա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յին շիթերի կարճատև ազդեցության դեպքում:</w:t>
      </w:r>
      <w:r w:rsidR="005B6F97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5D345A" w:rsidRPr="00A213C6" w:rsidRDefault="00110FB8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Ոչ կոշտ ծածկույթներ</w:t>
      </w:r>
    </w:p>
    <w:p w:rsidR="00110FB8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158</w:t>
      </w:r>
      <w:r w:rsidR="00110F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Ոչ կոշտ ծածկույթն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երը դասավորում են բազմաշերտ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Շ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երտի </w:t>
      </w:r>
      <w:r w:rsidR="00B163F6" w:rsidRPr="00A213C6">
        <w:rPr>
          <w:rFonts w:ascii="GHEA Grapalat" w:hAnsi="GHEA Grapalat"/>
          <w:color w:val="000000" w:themeColor="text1"/>
          <w:lang w:val="hy-AM"/>
        </w:rPr>
        <w:t xml:space="preserve">պահանջվող </w:t>
      </w:r>
      <w:r w:rsidR="00110FB8" w:rsidRPr="00A213C6">
        <w:rPr>
          <w:rFonts w:ascii="GHEA Grapalat" w:hAnsi="GHEA Grapalat"/>
          <w:color w:val="000000" w:themeColor="text1"/>
          <w:lang w:val="hy-AM"/>
        </w:rPr>
        <w:t>հաստությունը հիմնավոր</w:t>
      </w:r>
      <w:r w:rsidR="00B163F6" w:rsidRPr="00A213C6">
        <w:rPr>
          <w:rFonts w:ascii="GHEA Grapalat" w:hAnsi="GHEA Grapalat"/>
          <w:color w:val="000000" w:themeColor="text1"/>
          <w:lang w:val="hy-AM"/>
        </w:rPr>
        <w:t xml:space="preserve">վում է հաշվարկով: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շերտի նվազագույն թույլատրելի հաստութ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յունը (խտացված վիճակում) պետք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B163F6" w:rsidRPr="00A213C6">
        <w:rPr>
          <w:rFonts w:ascii="GHEA Grapalat" w:hAnsi="GHEA Grapalat"/>
          <w:color w:val="000000" w:themeColor="text1"/>
          <w:lang w:val="hy-AM"/>
        </w:rPr>
        <w:t>ընդունել 16-րդ աղյուսակ</w:t>
      </w:r>
      <w:r w:rsidR="00110FB8" w:rsidRPr="00A213C6">
        <w:rPr>
          <w:rFonts w:ascii="GHEA Grapalat" w:hAnsi="GHEA Grapalat"/>
          <w:color w:val="000000" w:themeColor="text1"/>
          <w:lang w:val="hy-AM"/>
        </w:rPr>
        <w:t xml:space="preserve">ի համաձայն: </w:t>
      </w:r>
    </w:p>
    <w:p w:rsidR="005D7BD2" w:rsidRPr="00A213C6" w:rsidRDefault="00096E50" w:rsidP="003A3714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11</w:t>
      </w:r>
      <w:r w:rsidR="005D7BD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7309"/>
        <w:gridCol w:w="2057"/>
      </w:tblGrid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center"/>
            <w:hideMark/>
          </w:tcPr>
          <w:p w:rsidR="00B163F6" w:rsidRPr="00A213C6" w:rsidRDefault="00B163F6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Ոչ կոշտ ծածկույթի և արհեստական </w:t>
            </w:r>
            <w:r w:rsidRPr="00A213C6">
              <w:rPr>
                <w:rFonts w:ascii="Cambria Math" w:hAnsi="Cambria Math" w:cs="Cambria Math"/>
                <w:b/>
                <w:color w:val="000000" w:themeColor="text1"/>
                <w:lang w:val="hy-AM"/>
              </w:rPr>
              <w:t>​​</w:t>
            </w:r>
            <w:r w:rsidRPr="00A213C6">
              <w:rPr>
                <w:rFonts w:ascii="GHEA Grapalat" w:hAnsi="GHEA Grapalat" w:cs="GHEA Grapalat"/>
                <w:b/>
                <w:color w:val="000000" w:themeColor="text1"/>
                <w:lang w:val="hy-AM"/>
              </w:rPr>
              <w:t>հիմնատակի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2579C6"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կառուցվածքային</w:t>
            </w:r>
            <w:r w:rsidR="002579C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շերտի </w:t>
            </w:r>
            <w:r w:rsidRPr="00A213C6">
              <w:rPr>
                <w:rFonts w:ascii="GHEA Grapalat" w:hAnsi="GHEA Grapalat" w:cs="GHEA Grapalat"/>
                <w:b/>
                <w:color w:val="000000" w:themeColor="text1"/>
                <w:lang w:val="hy-AM"/>
              </w:rPr>
              <w:t>նյութը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5D7BD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050" w:type="pct"/>
            <w:shd w:val="clear" w:color="auto" w:fill="FFFFFF"/>
            <w:vAlign w:val="bottom"/>
            <w:hideMark/>
          </w:tcPr>
          <w:p w:rsidR="00B163F6" w:rsidRPr="00A213C6" w:rsidRDefault="002579C6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Կառուցվածքային</w:t>
            </w:r>
            <w:r w:rsidR="00B163F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շերտի նվազագույն  </w:t>
            </w:r>
            <w:r w:rsidR="00B163F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 xml:space="preserve">հաստությունը, մ  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bottom"/>
            <w:hideMark/>
          </w:tcPr>
          <w:p w:rsidR="00B163F6" w:rsidRPr="00A213C6" w:rsidRDefault="004A1FAB" w:rsidP="00E34D90">
            <w:pPr>
              <w:spacing w:line="360" w:lineRule="auto"/>
              <w:ind w:left="562" w:right="300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Ասֆալտբետոն օդանավի անիվների օդաճնշիչներ ներքին ճնշման դեպքում, ՄՊա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bottom"/>
            <w:hideMark/>
          </w:tcPr>
          <w:p w:rsidR="00B163F6" w:rsidRPr="00A213C6" w:rsidRDefault="004A1FAB" w:rsidP="00E34D90">
            <w:pPr>
              <w:spacing w:line="360" w:lineRule="auto"/>
              <w:ind w:left="562" w:right="300" w:firstLine="42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="00B163F6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="00B163F6" w:rsidRPr="00A213C6">
              <w:rPr>
                <w:rFonts w:ascii="GHEA Grapalat" w:hAnsi="GHEA Grapalat"/>
                <w:color w:val="000000" w:themeColor="text1"/>
              </w:rPr>
              <w:t>0,6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  <w:tc>
          <w:tcPr>
            <w:tcW w:w="1050" w:type="pct"/>
            <w:shd w:val="clear" w:color="auto" w:fill="FFFFFF"/>
            <w:vAlign w:val="bottom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bottom"/>
            <w:hideMark/>
          </w:tcPr>
          <w:p w:rsidR="00B163F6" w:rsidRPr="00A213C6" w:rsidRDefault="00B163F6" w:rsidP="00E34D90">
            <w:pPr>
              <w:spacing w:line="360" w:lineRule="auto"/>
              <w:ind w:left="562" w:right="300" w:firstLine="426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  <w:r w:rsidR="004A1FAB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4A1FAB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  <w:tc>
          <w:tcPr>
            <w:tcW w:w="1050" w:type="pct"/>
            <w:shd w:val="clear" w:color="auto" w:fill="FFFFFF"/>
            <w:vAlign w:val="bottom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bottom"/>
            <w:hideMark/>
          </w:tcPr>
          <w:p w:rsidR="00B163F6" w:rsidRPr="00A213C6" w:rsidRDefault="004A1FAB" w:rsidP="00E34D90">
            <w:pPr>
              <w:spacing w:line="360" w:lineRule="auto"/>
              <w:ind w:left="562" w:right="300" w:firstLine="426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ավելին </w:t>
            </w:r>
            <w:r w:rsidR="00B163F6" w:rsidRPr="00A213C6">
              <w:rPr>
                <w:rFonts w:ascii="GHEA Grapalat" w:hAnsi="GHEA Grapalat"/>
                <w:color w:val="000000" w:themeColor="text1"/>
              </w:rPr>
              <w:t>0,7 » 1,0</w:t>
            </w:r>
          </w:p>
        </w:tc>
        <w:tc>
          <w:tcPr>
            <w:tcW w:w="1050" w:type="pct"/>
            <w:shd w:val="clear" w:color="auto" w:fill="FFFFFF"/>
            <w:vAlign w:val="bottom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vAlign w:val="center"/>
            <w:hideMark/>
          </w:tcPr>
          <w:p w:rsidR="00B163F6" w:rsidRPr="00A213C6" w:rsidRDefault="004A1FAB" w:rsidP="00E34D90">
            <w:pPr>
              <w:spacing w:line="360" w:lineRule="auto"/>
              <w:ind w:left="562" w:right="300" w:firstLine="426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ավելի</w:t>
            </w:r>
            <w:r w:rsidR="00B163F6" w:rsidRPr="00A213C6">
              <w:rPr>
                <w:rFonts w:ascii="GHEA Grapalat" w:hAnsi="GHEA Grapalat"/>
                <w:color w:val="000000" w:themeColor="text1"/>
              </w:rPr>
              <w:t xml:space="preserve"> 1,0</w:t>
            </w:r>
          </w:p>
        </w:tc>
        <w:tc>
          <w:tcPr>
            <w:tcW w:w="1050" w:type="pct"/>
            <w:shd w:val="clear" w:color="auto" w:fill="FFFFFF"/>
            <w:vAlign w:val="center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hideMark/>
          </w:tcPr>
          <w:p w:rsidR="00B163F6" w:rsidRPr="00A213C6" w:rsidRDefault="0032367C" w:rsidP="00E34D90">
            <w:pPr>
              <w:spacing w:line="360" w:lineRule="auto"/>
              <w:ind w:left="562" w:right="300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4A1FA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="00357B09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խճավազ</w:t>
            </w:r>
            <w:r w:rsidR="004A1FAB" w:rsidRPr="00A213C6">
              <w:rPr>
                <w:rFonts w:ascii="GHEA Grapalat" w:hAnsi="GHEA Grapalat"/>
                <w:color w:val="000000" w:themeColor="text1"/>
                <w:lang w:val="hy-AM"/>
              </w:rPr>
              <w:t>, օրգանական կապակցանյութերով մշակված գրունտներ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hideMark/>
          </w:tcPr>
          <w:p w:rsidR="004A1FAB" w:rsidRPr="00A213C6" w:rsidRDefault="0032367C" w:rsidP="00E34D90">
            <w:pPr>
              <w:spacing w:line="360" w:lineRule="auto"/>
              <w:ind w:left="562" w:right="30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4A1FA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մշակված կապակցող բիտումով </w:t>
            </w:r>
            <w:r w:rsidR="004A1FAB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4A1FA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տոգորման եղանակով  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hideMark/>
          </w:tcPr>
          <w:p w:rsidR="00B163F6" w:rsidRPr="00A213C6" w:rsidRDefault="0032367C" w:rsidP="00E34D90">
            <w:pPr>
              <w:spacing w:line="360" w:lineRule="auto"/>
              <w:ind w:left="562" w:right="30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40548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չմշակված կապակցանյութերով և </w:t>
            </w:r>
            <w:r w:rsidR="0040548A" w:rsidRPr="00A213C6">
              <w:rPr>
                <w:rFonts w:ascii="GHEA Grapalat" w:hAnsi="GHEA Grapalat"/>
                <w:color w:val="000000" w:themeColor="text1"/>
              </w:rPr>
              <w:t>տեղադրելի</w:t>
            </w:r>
            <w:r w:rsidR="0040548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ամուր (քարե կամ ամրապնդված կապակցանյութերով) հիմնատակի վրա  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hideMark/>
          </w:tcPr>
          <w:p w:rsidR="00B163F6" w:rsidRPr="00A213C6" w:rsidRDefault="0040548A" w:rsidP="00E34D90">
            <w:pPr>
              <w:spacing w:line="360" w:lineRule="auto"/>
              <w:ind w:left="562" w:right="30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Գրունտն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ցածր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քարե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նյութեր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՝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մշակվ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հանքային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կապակցանյութերով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</w:tr>
      <w:tr w:rsidR="00B163F6" w:rsidRPr="00A213C6" w:rsidTr="007E6C72">
        <w:trPr>
          <w:trHeight w:val="20"/>
          <w:jc w:val="center"/>
        </w:trPr>
        <w:tc>
          <w:tcPr>
            <w:tcW w:w="3950" w:type="pct"/>
            <w:shd w:val="clear" w:color="auto" w:fill="FFFFFF"/>
            <w:hideMark/>
          </w:tcPr>
          <w:p w:rsidR="00B163F6" w:rsidRPr="00A213C6" w:rsidRDefault="0040548A" w:rsidP="00E34D90">
            <w:pPr>
              <w:spacing w:line="360" w:lineRule="auto"/>
              <w:ind w:left="562" w:right="30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</w:t>
            </w:r>
            <w:r w:rsidR="0032367C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32367C" w:rsidRPr="00A213C6">
              <w:rPr>
                <w:rFonts w:ascii="GHEA Grapalat" w:hAnsi="GHEA Grapalat"/>
                <w:color w:val="000000" w:themeColor="text1"/>
                <w:lang w:val="ru-RU"/>
              </w:rPr>
              <w:t>ճ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կամ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357B09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խճավազ</w:t>
            </w:r>
            <w:r w:rsidR="00C8579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՝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85798" w:rsidRPr="00A213C6">
              <w:rPr>
                <w:rFonts w:ascii="GHEA Grapalat" w:hAnsi="GHEA Grapalat"/>
                <w:color w:val="000000" w:themeColor="text1"/>
                <w:lang w:val="ru-RU"/>
              </w:rPr>
              <w:t>չմշակվ</w:t>
            </w:r>
            <w:r w:rsidR="00C8579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ած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կապակցանյութերով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85798" w:rsidRPr="00A213C6">
              <w:rPr>
                <w:rFonts w:ascii="GHEA Grapalat" w:hAnsi="GHEA Grapalat"/>
                <w:color w:val="000000" w:themeColor="text1"/>
              </w:rPr>
              <w:t>տեղադրելի</w:t>
            </w:r>
            <w:r w:rsidR="00C8579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ավազի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85798" w:rsidRPr="00A213C6">
              <w:rPr>
                <w:rFonts w:ascii="GHEA Grapalat" w:hAnsi="GHEA Grapalat"/>
                <w:color w:val="000000" w:themeColor="text1"/>
                <w:lang w:val="ru-RU"/>
              </w:rPr>
              <w:t>հիմ</w:t>
            </w:r>
            <w:r w:rsidR="00C85798" w:rsidRPr="00A213C6">
              <w:rPr>
                <w:rFonts w:ascii="GHEA Grapalat" w:hAnsi="GHEA Grapalat"/>
                <w:color w:val="000000" w:themeColor="text1"/>
                <w:lang w:val="hy-AM"/>
              </w:rPr>
              <w:t>նատակ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վրա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8579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050" w:type="pct"/>
            <w:shd w:val="clear" w:color="auto" w:fill="FFFFFF"/>
            <w:hideMark/>
          </w:tcPr>
          <w:p w:rsidR="00B163F6" w:rsidRPr="00A213C6" w:rsidRDefault="00B163F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</w:tr>
    </w:tbl>
    <w:p w:rsidR="00B163F6" w:rsidRPr="00A213C6" w:rsidRDefault="00B163F6" w:rsidP="00E34D90">
      <w:pPr>
        <w:spacing w:line="360" w:lineRule="auto"/>
        <w:ind w:firstLine="284"/>
        <w:rPr>
          <w:rFonts w:ascii="GHEA Grapalat" w:hAnsi="GHEA Grapalat"/>
          <w:b/>
          <w:color w:val="000000" w:themeColor="text1"/>
          <w:lang w:val="ru-RU"/>
        </w:rPr>
      </w:pPr>
    </w:p>
    <w:p w:rsidR="00C85798" w:rsidRPr="00A213C6" w:rsidRDefault="00DE6A88" w:rsidP="00E34D90">
      <w:pPr>
        <w:spacing w:line="360" w:lineRule="auto"/>
        <w:ind w:firstLine="289"/>
        <w:jc w:val="both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159</w:t>
      </w:r>
      <w:r w:rsidR="00C8579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85798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 xml:space="preserve">Հանքային նյութի շերտում 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>կիրառ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 xml:space="preserve">վող խոշոր 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>ֆրակցիայ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 xml:space="preserve">ի հատիկի առավելագույն չափը պետք է լինի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spacing w:val="20"/>
          <w:lang w:val="ru-RU"/>
        </w:rPr>
        <w:t xml:space="preserve"> 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 xml:space="preserve">շերտի հաստությունից 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ոչ պակաս առնվազն 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>2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>,</w:t>
      </w:r>
      <w:r w:rsidR="00C85798" w:rsidRPr="00A213C6">
        <w:rPr>
          <w:rFonts w:ascii="GHEA Grapalat" w:hAnsi="GHEA Grapalat"/>
          <w:color w:val="000000" w:themeColor="text1"/>
          <w:spacing w:val="20"/>
          <w:lang w:val="ru-RU"/>
        </w:rPr>
        <w:t>5 անգամ։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Թույլատրվում է 0,09 – 0,12 մ հաստությամբ ասֆալտբետոնե շերտերի տեղադրում երկու շերտով՝ նույն որակի խառնուրդից, դրանց միջև կպչունության ապահովվման</w:t>
      </w:r>
      <w:r w:rsidR="00F811E6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C85798" w:rsidRPr="00A213C6">
        <w:rPr>
          <w:rFonts w:ascii="GHEA Grapalat" w:hAnsi="GHEA Grapalat"/>
          <w:color w:val="000000" w:themeColor="text1"/>
          <w:spacing w:val="20"/>
          <w:lang w:val="hy-AM"/>
        </w:rPr>
        <w:t>պայմանով:</w:t>
      </w:r>
    </w:p>
    <w:p w:rsidR="00F811E6" w:rsidRPr="00A213C6" w:rsidRDefault="00DE6A88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160</w:t>
      </w:r>
      <w:r w:rsidR="00F811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Անօրգանական կապակցանյութերով մ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շակված նյութերից պատրաստված հիմնատակ</w:t>
      </w:r>
      <w:r w:rsidR="00F811E6" w:rsidRPr="00A213C6">
        <w:rPr>
          <w:rFonts w:ascii="GHEA Grapalat" w:hAnsi="GHEA Grapalat"/>
          <w:color w:val="000000" w:themeColor="text1"/>
          <w:lang w:val="hy-AM"/>
        </w:rPr>
        <w:t>երի վրա ասֆալտբետոնե շերտերի ընդհանուր հաստությ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ունը պետք է լինի ոչ պակաս, քան բերված են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17-րդ աղյուսակում։</w:t>
      </w:r>
    </w:p>
    <w:p w:rsidR="007D6C89" w:rsidRPr="00A213C6" w:rsidRDefault="00DE6A88" w:rsidP="00B27D24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161</w:t>
      </w:r>
      <w:r w:rsidR="00F811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Ասֆալտբ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ետոնե ծածկույթները պետք է տեղադր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վեն ասֆալտբետոնե խառնուրդներից՝ 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ըստ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ԳՕՍՏ 9128-</w:t>
      </w:r>
      <w:r w:rsidR="00013870" w:rsidRPr="00A213C6">
        <w:rPr>
          <w:rFonts w:ascii="GHEA Grapalat" w:hAnsi="GHEA Grapalat"/>
          <w:color w:val="000000" w:themeColor="text1"/>
          <w:lang w:val="hy-AM"/>
        </w:rPr>
        <w:t>2013-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ի, </w:t>
      </w:r>
      <w:r w:rsidR="0032367C" w:rsidRPr="00A213C6">
        <w:rPr>
          <w:rFonts w:ascii="GHEA Grapalat" w:hAnsi="GHEA Grapalat"/>
          <w:color w:val="000000" w:themeColor="text1"/>
          <w:lang w:val="hy-AM"/>
        </w:rPr>
        <w:t xml:space="preserve">այդ թվում </w:t>
      </w:r>
      <w:r w:rsidR="001C16F2" w:rsidRPr="00A213C6">
        <w:rPr>
          <w:rFonts w:ascii="GHEA Grapalat" w:hAnsi="GHEA Grapalat"/>
          <w:color w:val="000000" w:themeColor="text1"/>
          <w:lang w:val="hy-AM"/>
        </w:rPr>
        <w:t xml:space="preserve">մածուցիկ </w:t>
      </w:r>
      <w:r w:rsidR="0032367C" w:rsidRPr="00A213C6">
        <w:rPr>
          <w:rFonts w:ascii="GHEA Grapalat" w:hAnsi="GHEA Grapalat"/>
          <w:color w:val="000000" w:themeColor="text1"/>
          <w:lang w:val="hy-AM"/>
        </w:rPr>
        <w:t>խճային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ասֆալտբետոնե խ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առնուրդներից՝ ըստ ԳՕՍՏ 31015-</w:t>
      </w:r>
      <w:r w:rsidR="00013870" w:rsidRPr="00A213C6">
        <w:rPr>
          <w:rFonts w:ascii="GHEA Grapalat" w:hAnsi="GHEA Grapalat"/>
          <w:color w:val="000000" w:themeColor="text1"/>
          <w:lang w:val="hy-AM"/>
        </w:rPr>
        <w:t>2002-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ի և պոլիմերա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բիտումային կապակցանյութի 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վրա ասֆալ</w:t>
      </w:r>
      <w:r w:rsidR="00013870" w:rsidRPr="00A213C6">
        <w:rPr>
          <w:rFonts w:ascii="GHEA Grapalat" w:hAnsi="GHEA Grapalat"/>
          <w:color w:val="000000" w:themeColor="text1"/>
          <w:lang w:val="hy-AM"/>
        </w:rPr>
        <w:t>տբետոնե խառնուրդներից (պոլիմերա</w:t>
      </w:r>
      <w:r w:rsidR="007A66B2" w:rsidRPr="00A213C6">
        <w:rPr>
          <w:rFonts w:ascii="GHEA Grapalat" w:hAnsi="GHEA Grapalat"/>
          <w:color w:val="000000" w:themeColor="text1"/>
          <w:lang w:val="hy-AM"/>
        </w:rPr>
        <w:t>սֆալտբետոն) ՝ ըստ</w:t>
      </w:r>
      <w:r w:rsidR="00F811E6" w:rsidRPr="00A213C6">
        <w:rPr>
          <w:rFonts w:ascii="GHEA Grapalat" w:hAnsi="GHEA Grapalat"/>
          <w:color w:val="000000" w:themeColor="text1"/>
          <w:lang w:val="hy-AM"/>
        </w:rPr>
        <w:t xml:space="preserve"> ԳՕՍՏ 9128</w:t>
      </w:r>
      <w:r w:rsidR="00013870" w:rsidRPr="00A213C6">
        <w:rPr>
          <w:rFonts w:ascii="GHEA Grapalat" w:hAnsi="GHEA Grapalat"/>
          <w:color w:val="000000" w:themeColor="text1"/>
          <w:lang w:val="hy-AM"/>
        </w:rPr>
        <w:t>-2013</w:t>
      </w:r>
      <w:r w:rsidR="00B27D24" w:rsidRPr="00A213C6">
        <w:rPr>
          <w:rFonts w:ascii="GHEA Grapalat" w:hAnsi="GHEA Grapalat"/>
          <w:color w:val="000000" w:themeColor="text1"/>
          <w:lang w:val="hy-AM"/>
        </w:rPr>
        <w:t>-ի։</w:t>
      </w:r>
    </w:p>
    <w:p w:rsidR="007A66B2" w:rsidRPr="00A213C6" w:rsidRDefault="00096E50" w:rsidP="00B27D24">
      <w:pPr>
        <w:spacing w:before="120"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12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616"/>
        <w:gridCol w:w="1130"/>
        <w:gridCol w:w="778"/>
        <w:gridCol w:w="872"/>
        <w:gridCol w:w="1130"/>
        <w:gridCol w:w="872"/>
        <w:gridCol w:w="968"/>
      </w:tblGrid>
      <w:tr w:rsidR="007A66B2" w:rsidRPr="00A213C6" w:rsidTr="007A66B2">
        <w:trPr>
          <w:trHeight w:val="20"/>
          <w:jc w:val="center"/>
        </w:trPr>
        <w:tc>
          <w:tcPr>
            <w:tcW w:w="1950" w:type="pct"/>
            <w:vMerge w:val="restart"/>
            <w:shd w:val="clear" w:color="auto" w:fill="FFFFFF"/>
            <w:vAlign w:val="center"/>
            <w:hideMark/>
          </w:tcPr>
          <w:p w:rsidR="00B27D24" w:rsidRPr="00A213C6" w:rsidRDefault="00B27D24" w:rsidP="003A3714">
            <w:pPr>
              <w:spacing w:line="276" w:lineRule="auto"/>
              <w:ind w:firstLine="284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  <w:p w:rsidR="007E6C72" w:rsidRPr="00A213C6" w:rsidRDefault="007A66B2" w:rsidP="003A3714">
            <w:pPr>
              <w:spacing w:line="276" w:lineRule="auto"/>
              <w:ind w:firstLine="284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Առավել ցուրտ ամսվա օդի միջին ամսական </w:t>
            </w:r>
          </w:p>
          <w:p w:rsidR="007A66B2" w:rsidRPr="00A213C6" w:rsidRDefault="007A66B2" w:rsidP="003A3714">
            <w:pPr>
              <w:spacing w:line="276" w:lineRule="auto"/>
              <w:ind w:firstLine="284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ջերմաստիճանը, °C  </w:t>
            </w:r>
          </w:p>
        </w:tc>
        <w:tc>
          <w:tcPr>
            <w:tcW w:w="3000" w:type="pct"/>
            <w:gridSpan w:val="6"/>
            <w:shd w:val="clear" w:color="auto" w:fill="FFFFFF"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Ասֆալտբետոնե շերտերի ընդ</w:t>
            </w:r>
            <w:r w:rsidR="00A84E5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հանուր նվազագույն հաստությունը (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</w:t>
            </w:r>
            <w:r w:rsidR="00A84E5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)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անօրգանական կապակցանյութերով մ</w:t>
            </w:r>
            <w:r w:rsidR="00A84E5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շակված նյութերից պատրաստված հիմնատակերի և ցեմենտա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բետոնե ծածկույթների վրա 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450" w:type="pct"/>
            <w:gridSpan w:val="3"/>
            <w:shd w:val="clear" w:color="auto" w:fill="FFFFFF"/>
            <w:vAlign w:val="center"/>
            <w:hideMark/>
          </w:tcPr>
          <w:p w:rsidR="007A66B2" w:rsidRPr="00A213C6" w:rsidRDefault="003221C6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ԱՎՈՒ</w:t>
            </w:r>
            <w:r w:rsidR="007A66B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-ում, մայրուղային ղեկուղիներում</w:t>
            </w:r>
          </w:p>
        </w:tc>
        <w:tc>
          <w:tcPr>
            <w:tcW w:w="1500" w:type="pct"/>
            <w:gridSpan w:val="3"/>
            <w:shd w:val="clear" w:color="auto" w:fill="FFFFFF"/>
            <w:vAlign w:val="center"/>
            <w:hideMark/>
          </w:tcPr>
          <w:p w:rsidR="007A66B2" w:rsidRPr="00A213C6" w:rsidRDefault="00BD1895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="003A3714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ի մյուս տեղամասերում</w:t>
            </w:r>
            <w:r w:rsidR="007A66B2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3000" w:type="pct"/>
            <w:gridSpan w:val="6"/>
            <w:shd w:val="clear" w:color="auto" w:fill="FFFFFF"/>
            <w:vAlign w:val="center"/>
            <w:hideMark/>
          </w:tcPr>
          <w:p w:rsidR="008B06F9" w:rsidRPr="00A213C6" w:rsidRDefault="00A84E52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fr-FR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Նորմատիվ բեռնվածքների </w:t>
            </w:r>
            <w:r w:rsidR="0025476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հետևյալ </w:t>
            </w:r>
            <w:r w:rsidR="008B06F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կարգ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երի դեպքում</w:t>
            </w:r>
            <w:r w:rsidR="008B06F9"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fr-FR"/>
              </w:rPr>
              <w:t xml:space="preserve"> 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500" w:type="pct"/>
            <w:shd w:val="clear" w:color="auto" w:fill="FFFFFF"/>
            <w:vAlign w:val="center"/>
            <w:hideMark/>
          </w:tcPr>
          <w:p w:rsidR="007A66B2" w:rsidRPr="00A213C6" w:rsidRDefault="00A84E5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Արտա-դասային</w:t>
            </w:r>
            <w:r w:rsidR="007A66B2" w:rsidRPr="00A213C6">
              <w:rPr>
                <w:rFonts w:ascii="GHEA Grapalat" w:hAnsi="GHEA Grapalat"/>
                <w:b/>
                <w:color w:val="000000" w:themeColor="text1"/>
              </w:rPr>
              <w:t>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I, II</w:t>
            </w:r>
          </w:p>
        </w:tc>
        <w:tc>
          <w:tcPr>
            <w:tcW w:w="450" w:type="pct"/>
            <w:shd w:val="clear" w:color="auto" w:fill="FFFFFF"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III,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IV</w:t>
            </w:r>
          </w:p>
        </w:tc>
        <w:tc>
          <w:tcPr>
            <w:tcW w:w="500" w:type="pct"/>
            <w:shd w:val="clear" w:color="auto" w:fill="FFFFFF"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V,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VI</w:t>
            </w:r>
          </w:p>
        </w:tc>
        <w:tc>
          <w:tcPr>
            <w:tcW w:w="500" w:type="pct"/>
            <w:shd w:val="clear" w:color="auto" w:fill="FFFFFF"/>
            <w:vAlign w:val="center"/>
            <w:hideMark/>
          </w:tcPr>
          <w:p w:rsidR="00A84E52" w:rsidRPr="00A213C6" w:rsidRDefault="00A84E5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Արտա-դասային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I, II</w:t>
            </w:r>
          </w:p>
        </w:tc>
        <w:tc>
          <w:tcPr>
            <w:tcW w:w="500" w:type="pct"/>
            <w:shd w:val="clear" w:color="auto" w:fill="FFFFFF"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III,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IV</w:t>
            </w:r>
          </w:p>
        </w:tc>
        <w:tc>
          <w:tcPr>
            <w:tcW w:w="500" w:type="pct"/>
            <w:shd w:val="clear" w:color="auto" w:fill="FFFFFF"/>
            <w:vAlign w:val="center"/>
            <w:hideMark/>
          </w:tcPr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V,</w:t>
            </w:r>
          </w:p>
          <w:p w:rsidR="007A66B2" w:rsidRPr="00A213C6" w:rsidRDefault="007A66B2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VI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1950" w:type="pct"/>
            <w:shd w:val="clear" w:color="auto" w:fill="FFFFFF"/>
            <w:hideMark/>
          </w:tcPr>
          <w:p w:rsidR="007A66B2" w:rsidRPr="00A213C6" w:rsidRDefault="00A84E52" w:rsidP="00E34D90">
            <w:pPr>
              <w:spacing w:line="360" w:lineRule="auto"/>
              <w:ind w:left="279" w:right="24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Մինուս </w:t>
            </w:r>
            <w:r w:rsidR="007A66B2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և ավելին </w:t>
            </w:r>
          </w:p>
          <w:p w:rsidR="00254769" w:rsidRPr="00A213C6" w:rsidRDefault="00254769" w:rsidP="00E34D90">
            <w:pPr>
              <w:spacing w:line="360" w:lineRule="auto"/>
              <w:ind w:left="279" w:right="248"/>
              <w:jc w:val="both"/>
              <w:rPr>
                <w:rFonts w:ascii="GHEA Grapalat" w:hAnsi="GHEA Grapalat"/>
                <w:color w:val="000000" w:themeColor="text1"/>
                <w:lang w:val="ru-RU"/>
              </w:rPr>
            </w:pP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  <w:tc>
          <w:tcPr>
            <w:tcW w:w="45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1950" w:type="pct"/>
            <w:shd w:val="clear" w:color="auto" w:fill="FFFFFF"/>
            <w:hideMark/>
          </w:tcPr>
          <w:p w:rsidR="00254769" w:rsidRPr="00A213C6" w:rsidRDefault="00A84E52" w:rsidP="00E34D90">
            <w:pPr>
              <w:spacing w:line="360" w:lineRule="auto"/>
              <w:ind w:left="279" w:right="24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Ցածր մինուս </w:t>
            </w:r>
            <w:r w:rsidR="007A66B2" w:rsidRPr="00A213C6">
              <w:rPr>
                <w:rFonts w:ascii="GHEA Grapalat" w:hAnsi="GHEA Grapalat"/>
                <w:color w:val="000000" w:themeColor="text1"/>
              </w:rPr>
              <w:t>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-ից մինչև մինուս </w:t>
            </w:r>
            <w:r w:rsidR="007A66B2" w:rsidRPr="00A213C6">
              <w:rPr>
                <w:rFonts w:ascii="GHEA Grapalat" w:hAnsi="GHEA Grapalat"/>
                <w:color w:val="000000" w:themeColor="text1"/>
              </w:rPr>
              <w:t>15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  <w:tc>
          <w:tcPr>
            <w:tcW w:w="45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</w:tr>
      <w:tr w:rsidR="007A66B2" w:rsidRPr="00A213C6" w:rsidTr="007A66B2">
        <w:trPr>
          <w:trHeight w:val="20"/>
          <w:jc w:val="center"/>
        </w:trPr>
        <w:tc>
          <w:tcPr>
            <w:tcW w:w="1950" w:type="pct"/>
            <w:shd w:val="clear" w:color="auto" w:fill="FFFFFF"/>
            <w:hideMark/>
          </w:tcPr>
          <w:p w:rsidR="00A84E52" w:rsidRPr="00A213C6" w:rsidRDefault="00A84E52" w:rsidP="00E34D90">
            <w:pPr>
              <w:spacing w:line="360" w:lineRule="auto"/>
              <w:ind w:left="279" w:right="24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Ցածր մինուս 1</w:t>
            </w: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կամ ջերմաստիճանի անցման քանակը</w:t>
            </w:r>
          </w:p>
          <w:p w:rsidR="007A66B2" w:rsidRPr="00A213C6" w:rsidRDefault="00A84E52" w:rsidP="00E34D90">
            <w:pPr>
              <w:spacing w:line="360" w:lineRule="auto"/>
              <w:ind w:left="279" w:right="24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0 °С</w:t>
            </w:r>
            <w:r w:rsidR="00254769" w:rsidRPr="00A213C6">
              <w:rPr>
                <w:rFonts w:ascii="GHEA Grapalat" w:hAnsi="GHEA Grapalat"/>
                <w:color w:val="000000" w:themeColor="text1"/>
                <w:lang w:val="hy-AM"/>
              </w:rPr>
              <w:t>-ի վրայով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տարեկան 5</w:t>
            </w:r>
            <w:r w:rsidR="00DE5DB6" w:rsidRPr="00A213C6">
              <w:rPr>
                <w:rFonts w:ascii="GHEA Grapalat" w:hAnsi="GHEA Grapalat"/>
                <w:color w:val="000000" w:themeColor="text1"/>
                <w:lang w:val="hy-AM"/>
              </w:rPr>
              <w:t>0 անգամից ավելի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</w:t>
            </w:r>
          </w:p>
        </w:tc>
        <w:tc>
          <w:tcPr>
            <w:tcW w:w="45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</w:t>
            </w:r>
          </w:p>
        </w:tc>
        <w:tc>
          <w:tcPr>
            <w:tcW w:w="500" w:type="pct"/>
            <w:shd w:val="clear" w:color="auto" w:fill="FFFFFF"/>
            <w:hideMark/>
          </w:tcPr>
          <w:p w:rsidR="007A66B2" w:rsidRPr="00A213C6" w:rsidRDefault="007A66B2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</w:tr>
    </w:tbl>
    <w:p w:rsidR="00E13B71" w:rsidRPr="00A213C6" w:rsidRDefault="005D345A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ru-RU"/>
        </w:rPr>
      </w:pPr>
      <w:r w:rsidRPr="00A213C6">
        <w:rPr>
          <w:color w:val="000000" w:themeColor="text1"/>
          <w:lang w:val="hy-AM"/>
        </w:rPr>
        <w:t xml:space="preserve"> </w:t>
      </w:r>
    </w:p>
    <w:p w:rsidR="00254769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162</w:t>
      </w:r>
      <w:r w:rsidR="0025476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54769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Ասֆալտբետոնե ծածկույթների վերին շերտերը հարկ է պատրաստել խիտ խառնուրդներից, ստորին շերտերը՝ խիտ կամ ծակոտկեն խառնուրդներից: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Իրենից ջրակայուն շերտ ներկայացնող հիմնատակ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երի վրա ծակոտկեն ասֆալտբետոնե խառնուրդների օգտագործումը թույլատրելի չէ:</w:t>
      </w:r>
    </w:p>
    <w:p w:rsidR="00E13B71" w:rsidRPr="00A213C6" w:rsidRDefault="00DE6A8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163</w:t>
      </w:r>
      <w:r w:rsidR="0025476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 Ոչ կոշտ ծածկույթների վերին շերտեր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ում III և ավելի բարձր նորմատիվ դասեր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ի բեռն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վածքների տակ հարկ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 է օգտագործել 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ամրության 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I 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մակնիշի 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խիտ ասֆալտբ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ետոնե խառնուրդներ, IV դասի տակ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՝ II 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մակնիշ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ից ոչ ցածր, V և VI 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դաս</w:t>
      </w:r>
      <w:r w:rsidR="00254769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տակ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՝ III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մակնիշից </w:t>
      </w:r>
      <w:r w:rsidR="00254769" w:rsidRPr="00A213C6">
        <w:rPr>
          <w:rFonts w:ascii="GHEA Grapalat" w:hAnsi="GHEA Grapalat"/>
          <w:color w:val="000000" w:themeColor="text1"/>
          <w:lang w:val="hy-AM"/>
        </w:rPr>
        <w:t>ոչ ցածր ամրությամբ։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32E37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164</w:t>
      </w:r>
      <w:r w:rsidR="00D32E3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Սառը ասֆալտբետոնե խառնուրդները թույլատրվում է օգտագործել միայն համապատասխան տեխնիկա-տնտեսական հիմնավորմ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ան դեպքում՝ IV և ցածր դաս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ի բեռն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վածքն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երի համար նախատեսված ղեկուղիներում, կառամ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ատույցներում և կայանատեղ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երում։</w:t>
      </w:r>
    </w:p>
    <w:p w:rsidR="000F123E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165</w:t>
      </w:r>
      <w:r w:rsidR="00D32E3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Ասֆալտբետոնե խառնուրդի տեսակը և </w:t>
      </w:r>
      <w:r w:rsidR="00361EC6" w:rsidRPr="00A213C6">
        <w:rPr>
          <w:rFonts w:ascii="GHEA Grapalat" w:hAnsi="GHEA Grapalat"/>
          <w:color w:val="000000" w:themeColor="text1"/>
          <w:lang w:val="hy-AM"/>
        </w:rPr>
        <w:t xml:space="preserve">բիտումի 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համապատասխան </w:t>
      </w:r>
      <w:r w:rsidR="00361EC6" w:rsidRPr="00A213C6">
        <w:rPr>
          <w:rFonts w:ascii="GHEA Grapalat" w:hAnsi="GHEA Grapalat"/>
          <w:color w:val="000000" w:themeColor="text1"/>
          <w:lang w:val="hy-AM"/>
        </w:rPr>
        <w:t xml:space="preserve">մակնիշը հարկ է ընդունել հաշվի առնելով կլիմայական պայմանները՝ 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ԳՕՍՏ </w:t>
      </w:r>
      <w:r w:rsidR="000F123E" w:rsidRPr="00A213C6">
        <w:rPr>
          <w:rFonts w:ascii="GHEA Grapalat" w:hAnsi="GHEA Grapalat"/>
          <w:color w:val="000000" w:themeColor="text1"/>
          <w:lang w:val="hy-AM"/>
        </w:rPr>
        <w:t>9128-2013</w:t>
      </w:r>
      <w:r w:rsidR="00361EC6" w:rsidRPr="00A213C6">
        <w:rPr>
          <w:rFonts w:ascii="GHEA Grapalat" w:hAnsi="GHEA Grapalat"/>
          <w:color w:val="000000" w:themeColor="text1"/>
          <w:lang w:val="hy-AM"/>
        </w:rPr>
        <w:t>-ին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և ԳՕՍՏ 22245</w:t>
      </w:r>
      <w:r w:rsidR="00361EC6" w:rsidRPr="00A213C6">
        <w:rPr>
          <w:rFonts w:ascii="GHEA Grapalat" w:hAnsi="GHEA Grapalat"/>
          <w:color w:val="000000" w:themeColor="text1"/>
          <w:lang w:val="hy-AM"/>
        </w:rPr>
        <w:t>-</w:t>
      </w:r>
      <w:r w:rsidR="000F123E" w:rsidRPr="00A213C6">
        <w:rPr>
          <w:rFonts w:ascii="GHEA Grapalat" w:hAnsi="GHEA Grapalat"/>
          <w:color w:val="000000" w:themeColor="text1"/>
          <w:lang w:val="hy-AM"/>
        </w:rPr>
        <w:t>90-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ին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համապատասխան</w:t>
      </w:r>
      <w:r w:rsidR="00D32E37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D32E37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166</w:t>
      </w:r>
      <w:r w:rsidR="00D32E3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61EC6" w:rsidRPr="00A213C6">
        <w:rPr>
          <w:rFonts w:ascii="GHEA Grapalat" w:hAnsi="GHEA Grapalat"/>
          <w:color w:val="000000" w:themeColor="text1"/>
          <w:lang w:val="hy-AM"/>
        </w:rPr>
        <w:t xml:space="preserve"> IV նորմատիվ դասի և ավելի բարձր բեռնվածքների տակ ասֆալտբետոնե ծածկույթները հարկ է տեղադրել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կապակցանյութերով մշակված նյութերից պատրաստված արհեստական </w:t>
      </w:r>
      <w:r w:rsidR="00D32E37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361EC6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="00D32E37" w:rsidRPr="00A213C6">
        <w:rPr>
          <w:rFonts w:ascii="GHEA Grapalat" w:hAnsi="GHEA Grapalat" w:cs="GHEA Grapalat"/>
          <w:color w:val="000000" w:themeColor="text1"/>
          <w:lang w:val="hy-AM"/>
        </w:rPr>
        <w:t>երի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32E37" w:rsidRPr="00A213C6">
        <w:rPr>
          <w:rFonts w:ascii="GHEA Grapalat" w:hAnsi="GHEA Grapalat" w:cs="GHEA Grapalat"/>
          <w:color w:val="000000" w:themeColor="text1"/>
          <w:lang w:val="hy-AM"/>
        </w:rPr>
        <w:t>վրա։</w:t>
      </w:r>
    </w:p>
    <w:p w:rsidR="00361EC6" w:rsidRPr="00A213C6" w:rsidRDefault="00DE6A8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167</w:t>
      </w:r>
      <w:r w:rsidR="00D32E3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Ա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մրության </w:t>
      </w:r>
      <w:r w:rsidR="00361EC6" w:rsidRPr="00A213C6">
        <w:rPr>
          <w:rFonts w:ascii="GHEA Grapalat" w:hAnsi="GHEA Grapalat"/>
          <w:color w:val="000000" w:themeColor="text1"/>
          <w:lang w:val="hy-AM"/>
        </w:rPr>
        <w:t xml:space="preserve">ցածր 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դաս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երի ծանր բետոնից պատրաստված հիմնատակ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ի վրա ասֆալտբետոնե ծածկույթ տեղադրելիս անհրաժեշտ է կ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ա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տ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ա</w:t>
      </w:r>
      <w:r w:rsidR="00D32E37" w:rsidRPr="00A213C6">
        <w:rPr>
          <w:rFonts w:ascii="GHEA Grapalat" w:hAnsi="GHEA Grapalat"/>
          <w:color w:val="000000" w:themeColor="text1"/>
          <w:lang w:val="hy-AM"/>
        </w:rPr>
        <w:t xml:space="preserve">րել 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դեֆորմացիոն կար</w:t>
      </w:r>
      <w:r w:rsidR="00D32E37" w:rsidRPr="00A213C6">
        <w:rPr>
          <w:rFonts w:ascii="GHEA Grapalat" w:hAnsi="GHEA Grapalat"/>
          <w:color w:val="000000" w:themeColor="text1"/>
          <w:lang w:val="hy-AM"/>
        </w:rPr>
        <w:t>եր</w:t>
      </w:r>
      <w:r w:rsidR="00361EC6" w:rsidRPr="00A213C6">
        <w:rPr>
          <w:rFonts w:ascii="GHEA Grapalat" w:hAnsi="GHEA Grapalat"/>
          <w:color w:val="000000" w:themeColor="text1"/>
          <w:lang w:val="hy-AM"/>
        </w:rPr>
        <w:t>ի հատում</w:t>
      </w:r>
      <w:r w:rsidR="00D32E37" w:rsidRPr="00A213C6">
        <w:rPr>
          <w:rFonts w:ascii="GHEA Grapalat" w:hAnsi="GHEA Grapalat"/>
          <w:color w:val="000000" w:themeColor="text1"/>
          <w:lang w:val="hy-AM"/>
        </w:rPr>
        <w:t>։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 xml:space="preserve"> </w:t>
      </w:r>
      <w:r w:rsidR="005D345A" w:rsidRPr="00A213C6">
        <w:rPr>
          <w:color w:val="000000" w:themeColor="text1"/>
          <w:lang w:val="hy-AM"/>
        </w:rPr>
        <w:t xml:space="preserve"> </w:t>
      </w:r>
    </w:p>
    <w:p w:rsidR="00361EC6" w:rsidRPr="00A213C6" w:rsidRDefault="00361EC6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/>
          <w:b/>
          <w:color w:val="000000" w:themeColor="text1"/>
          <w:lang w:val="hy-AM"/>
        </w:rPr>
        <w:t>Առկա ծածկույթների ուժեղացում</w:t>
      </w:r>
    </w:p>
    <w:p w:rsidR="00E13B71" w:rsidRPr="00A213C6" w:rsidRDefault="00DE6A8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168</w:t>
      </w:r>
      <w:r w:rsidR="001A69C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ների վերակառուցման ընթացքում գոյություն ունեցող ծածկույթների ամրացման անհրաժեշտությունը և մեթոդները հարկ է սահմանել հաշվի առնելով օդանավերի շարժման կանխատեսվող կազմը և ինտենսիվությունը, ինչպես նաև կախված առկա ծածկույթների, բնական և արհեստական </w:t>
      </w:r>
      <w:r w:rsidR="001A69CD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ջրահեռացման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ցամաքեցման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համակարգերի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վիճակից,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տեղական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հիդրոերկրաբանական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պայմաններից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1A69CD" w:rsidRPr="00A213C6">
        <w:rPr>
          <w:rFonts w:ascii="GHEA Grapalat" w:hAnsi="GHEA Grapalat" w:cs="GHEA Grapalat"/>
          <w:color w:val="000000" w:themeColor="text1"/>
          <w:lang w:val="hy-AM"/>
        </w:rPr>
        <w:t>գոյու</w:t>
      </w:r>
      <w:r w:rsidR="001A69CD" w:rsidRPr="00A213C6">
        <w:rPr>
          <w:rFonts w:ascii="GHEA Grapalat" w:hAnsi="GHEA Grapalat"/>
          <w:color w:val="000000" w:themeColor="text1"/>
          <w:lang w:val="hy-AM"/>
        </w:rPr>
        <w:t>թյուն ունեցող ծածկույթների և հիմնատակերի նյութերի բնութագրերից, ինչպես նաև ծածկույթն</w:t>
      </w:r>
      <w:r w:rsidR="00315733" w:rsidRPr="00A213C6">
        <w:rPr>
          <w:rFonts w:ascii="GHEA Grapalat" w:hAnsi="GHEA Grapalat"/>
          <w:color w:val="000000" w:themeColor="text1"/>
          <w:lang w:val="hy-AM"/>
        </w:rPr>
        <w:t>երի մակերևույթի բարձրությա</w:t>
      </w:r>
      <w:r w:rsidR="001A69CD" w:rsidRPr="00A213C6">
        <w:rPr>
          <w:rFonts w:ascii="GHEA Grapalat" w:hAnsi="GHEA Grapalat"/>
          <w:color w:val="000000" w:themeColor="text1"/>
          <w:lang w:val="hy-AM"/>
        </w:rPr>
        <w:t>ն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դիրք</w:t>
      </w:r>
      <w:r w:rsidR="001A69CD" w:rsidRPr="00A213C6">
        <w:rPr>
          <w:rFonts w:ascii="GHEA Grapalat" w:hAnsi="GHEA Grapalat"/>
          <w:color w:val="000000" w:themeColor="text1"/>
          <w:lang w:val="hy-AM"/>
        </w:rPr>
        <w:t xml:space="preserve">ից։ </w:t>
      </w:r>
    </w:p>
    <w:p w:rsidR="00315733" w:rsidRPr="00A213C6" w:rsidRDefault="00DE6A88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169</w:t>
      </w:r>
      <w:r w:rsidR="0031573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Ամրացման  շերտի պահանջվող հաստությունը պետք է որոշվի հաշվարկով՝ հաշվի առնելով առկա ծածկույթի փաստացի վիճակը և կրողունակությունը: Ընդ </w:t>
      </w:r>
      <w:r w:rsidR="00315733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որում, առկա ծածկույթի և հիմնատակի հաշվարկային բնութագրերը, հարկ է, որպես կանոն, սահմանել փորձարկման արդյունքների հիման վրա։ Այն դեպքերում, երբ փորձարկումը հնարավոր չէ, թույլատրվում է առկա ծածկույթի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շերտերի հաշվարկային բնութագրերը սահմանել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՝ նախագծի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տվյալների 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հիման </w:t>
      </w:r>
      <w:r w:rsidR="00315733" w:rsidRPr="00A213C6">
        <w:rPr>
          <w:rFonts w:ascii="GHEA Grapalat" w:hAnsi="GHEA Grapalat"/>
          <w:color w:val="000000" w:themeColor="text1"/>
          <w:lang w:val="hy-AM"/>
        </w:rPr>
        <w:t>վրա՝ հա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շվի առնելով քայքայման դասը</w:t>
      </w:r>
      <w:r w:rsidR="00315733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900024" w:rsidRPr="00A213C6" w:rsidRDefault="00DE6A88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170</w:t>
      </w:r>
      <w:r w:rsidR="0031573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Գոյություն 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ունեցող կոշտ ծածկույթների քայքայ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ման 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դասը հարկ է սահմանել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ըստ </w:t>
      </w:r>
      <w:r w:rsidR="00096E50" w:rsidRPr="00A213C6">
        <w:rPr>
          <w:rFonts w:ascii="GHEA Grapalat" w:hAnsi="GHEA Grapalat"/>
          <w:color w:val="000000" w:themeColor="text1"/>
          <w:lang w:val="hy-AM"/>
        </w:rPr>
        <w:t>13</w:t>
      </w:r>
      <w:r w:rsidR="00900024" w:rsidRPr="00A213C6">
        <w:rPr>
          <w:rFonts w:ascii="GHEA Grapalat" w:hAnsi="GHEA Grapalat"/>
          <w:color w:val="000000" w:themeColor="text1"/>
          <w:lang w:val="hy-AM"/>
        </w:rPr>
        <w:t>-րդ աղյուսակի</w:t>
      </w:r>
      <w:r w:rsidR="00315733" w:rsidRPr="00A213C6">
        <w:rPr>
          <w:rFonts w:ascii="GHEA Grapalat" w:hAnsi="GHEA Grapalat"/>
          <w:color w:val="000000" w:themeColor="text1"/>
          <w:lang w:val="hy-AM"/>
        </w:rPr>
        <w:t xml:space="preserve">։ </w:t>
      </w:r>
      <w:r w:rsidR="005D345A" w:rsidRPr="00A213C6">
        <w:rPr>
          <w:color w:val="000000" w:themeColor="text1"/>
          <w:lang w:val="hy-AM"/>
        </w:rPr>
        <w:t xml:space="preserve"> </w:t>
      </w:r>
    </w:p>
    <w:p w:rsidR="00B27D24" w:rsidRPr="00A213C6" w:rsidRDefault="00096E50" w:rsidP="003A3714">
      <w:pPr>
        <w:spacing w:line="360" w:lineRule="auto"/>
        <w:ind w:firstLine="283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13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837"/>
        <w:gridCol w:w="1721"/>
        <w:gridCol w:w="1702"/>
        <w:gridCol w:w="1699"/>
        <w:gridCol w:w="2407"/>
      </w:tblGrid>
      <w:tr w:rsidR="00900024" w:rsidRPr="00A213C6" w:rsidTr="007634A9">
        <w:trPr>
          <w:trHeight w:val="20"/>
          <w:jc w:val="center"/>
        </w:trPr>
        <w:tc>
          <w:tcPr>
            <w:tcW w:w="983" w:type="pct"/>
            <w:vMerge w:val="restart"/>
            <w:shd w:val="clear" w:color="auto" w:fill="FFFFFF"/>
            <w:vAlign w:val="center"/>
            <w:hideMark/>
          </w:tcPr>
          <w:p w:rsidR="007634A9" w:rsidRPr="00A213C6" w:rsidRDefault="007634A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Առկա կոշտ ծածկույթների սալերի քայքայման դասը</w:t>
            </w:r>
          </w:p>
          <w:p w:rsidR="00900024" w:rsidRPr="00A213C6" w:rsidRDefault="007634A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4017" w:type="pct"/>
            <w:gridSpan w:val="4"/>
            <w:shd w:val="clear" w:color="auto" w:fill="FFFFFF"/>
            <w:vAlign w:val="center"/>
            <w:hideMark/>
          </w:tcPr>
          <w:p w:rsidR="00900024" w:rsidRPr="00A213C6" w:rsidRDefault="00900024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Քայքայված սալերի քանակը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, %</w:t>
            </w:r>
          </w:p>
          <w:p w:rsidR="005D345A" w:rsidRPr="00A213C6" w:rsidRDefault="005D345A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</w:tr>
      <w:tr w:rsidR="007634A9" w:rsidRPr="00A213C6" w:rsidTr="007634A9">
        <w:trPr>
          <w:trHeight w:val="20"/>
          <w:jc w:val="center"/>
        </w:trPr>
        <w:tc>
          <w:tcPr>
            <w:tcW w:w="983" w:type="pct"/>
            <w:vMerge/>
            <w:vAlign w:val="center"/>
            <w:hideMark/>
          </w:tcPr>
          <w:p w:rsidR="00900024" w:rsidRPr="00A213C6" w:rsidRDefault="00900024" w:rsidP="003A371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</w:p>
        </w:tc>
        <w:tc>
          <w:tcPr>
            <w:tcW w:w="910" w:type="pct"/>
            <w:shd w:val="clear" w:color="auto" w:fill="FFFFFF"/>
            <w:vAlign w:val="center"/>
            <w:hideMark/>
          </w:tcPr>
          <w:p w:rsidR="00900024" w:rsidRPr="00A213C6" w:rsidRDefault="00B27D24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fr-FR"/>
              </w:rPr>
              <w:t>կեղևամաշում</w:t>
            </w:r>
            <w:r w:rsidRPr="00A213C6">
              <w:rPr>
                <w:rFonts w:ascii="GHEA Grapalat" w:hAnsi="GHEA Grapalat"/>
                <w:b/>
                <w:color w:val="000000" w:themeColor="text1"/>
                <w:sz w:val="22"/>
                <w:szCs w:val="22"/>
                <w:lang w:val="hy-AM"/>
              </w:rPr>
              <w:t>ով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</w:t>
            </w:r>
            <w:r w:rsidR="007634A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1 սմ-ից ավել խորությամբ  </w:t>
            </w:r>
          </w:p>
        </w:tc>
        <w:tc>
          <w:tcPr>
            <w:tcW w:w="911" w:type="pct"/>
            <w:shd w:val="clear" w:color="auto" w:fill="FFFFFF"/>
            <w:vAlign w:val="center"/>
            <w:hideMark/>
          </w:tcPr>
          <w:p w:rsidR="00900024" w:rsidRPr="00A213C6" w:rsidRDefault="007634A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կարերի տեղերում խզված եզրերով</w:t>
            </w:r>
          </w:p>
        </w:tc>
        <w:tc>
          <w:tcPr>
            <w:tcW w:w="909" w:type="pct"/>
            <w:shd w:val="clear" w:color="auto" w:fill="FFFFFF"/>
            <w:vAlign w:val="center"/>
            <w:hideMark/>
          </w:tcPr>
          <w:p w:rsidR="00900024" w:rsidRPr="00A213C6" w:rsidRDefault="007634A9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b/>
                <w:color w:val="000000" w:themeColor="text1"/>
                <w:lang w:val="hy-AM"/>
              </w:rPr>
              <w:t xml:space="preserve"> միջ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անցիկ ճաքերով (երկայնական կամ լայնական)</w:t>
            </w:r>
          </w:p>
        </w:tc>
        <w:tc>
          <w:tcPr>
            <w:tcW w:w="1287" w:type="pct"/>
            <w:shd w:val="clear" w:color="auto" w:fill="FFFFFF"/>
            <w:vAlign w:val="center"/>
            <w:hideMark/>
          </w:tcPr>
          <w:p w:rsidR="00900024" w:rsidRPr="00A213C6" w:rsidRDefault="0098781E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7634A9" w:rsidRPr="00A213C6">
              <w:rPr>
                <w:b/>
                <w:color w:val="000000" w:themeColor="text1"/>
                <w:lang w:val="hy-AM"/>
              </w:rPr>
              <w:t xml:space="preserve"> </w:t>
            </w:r>
            <w:r w:rsidR="007634A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անկյունների խզվածքներով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անկյունագծային միջանցիկ</w:t>
            </w:r>
            <w:r w:rsidR="007634A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ճաքերով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միաժամանակ </w:t>
            </w:r>
            <w:r w:rsidR="007634A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միջանցիկ </w:t>
            </w:r>
            <w:r w:rsidR="007634A9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երկայնական և լայ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նակի </w:t>
            </w:r>
          </w:p>
        </w:tc>
      </w:tr>
      <w:tr w:rsidR="007634A9" w:rsidRPr="00A213C6" w:rsidTr="007634A9">
        <w:trPr>
          <w:trHeight w:val="20"/>
          <w:jc w:val="center"/>
        </w:trPr>
        <w:tc>
          <w:tcPr>
            <w:tcW w:w="983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</w:t>
            </w:r>
          </w:p>
        </w:tc>
        <w:tc>
          <w:tcPr>
            <w:tcW w:w="910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Պակաս </w:t>
            </w:r>
            <w:r w:rsidRPr="00A213C6">
              <w:rPr>
                <w:rFonts w:ascii="GHEA Grapalat" w:hAnsi="GHEA Grapalat"/>
                <w:color w:val="000000" w:themeColor="text1"/>
              </w:rPr>
              <w:t>10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  <w:tc>
          <w:tcPr>
            <w:tcW w:w="911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909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1287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7634A9" w:rsidRPr="00A213C6" w:rsidTr="007634A9">
        <w:trPr>
          <w:trHeight w:val="20"/>
          <w:jc w:val="center"/>
        </w:trPr>
        <w:tc>
          <w:tcPr>
            <w:tcW w:w="983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II</w:t>
            </w:r>
          </w:p>
        </w:tc>
        <w:tc>
          <w:tcPr>
            <w:tcW w:w="910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-ից մինչև </w:t>
            </w: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</w:p>
        </w:tc>
        <w:tc>
          <w:tcPr>
            <w:tcW w:w="911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Պակաս </w:t>
            </w: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  <w:tc>
          <w:tcPr>
            <w:tcW w:w="909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="007634A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20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  <w:tc>
          <w:tcPr>
            <w:tcW w:w="1287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7634A9" w:rsidRPr="00A213C6" w:rsidTr="007634A9">
        <w:trPr>
          <w:trHeight w:val="20"/>
          <w:jc w:val="center"/>
        </w:trPr>
        <w:tc>
          <w:tcPr>
            <w:tcW w:w="983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III</w:t>
            </w:r>
          </w:p>
        </w:tc>
        <w:tc>
          <w:tcPr>
            <w:tcW w:w="910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ավելին</w:t>
            </w:r>
          </w:p>
        </w:tc>
        <w:tc>
          <w:tcPr>
            <w:tcW w:w="911" w:type="pct"/>
            <w:shd w:val="clear" w:color="auto" w:fill="FFFFFF"/>
            <w:hideMark/>
          </w:tcPr>
          <w:p w:rsidR="00900024" w:rsidRPr="00A213C6" w:rsidRDefault="007634A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30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 ավելին</w:t>
            </w:r>
          </w:p>
        </w:tc>
        <w:tc>
          <w:tcPr>
            <w:tcW w:w="909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-ից մինչև </w:t>
            </w: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</w:p>
        </w:tc>
        <w:tc>
          <w:tcPr>
            <w:tcW w:w="1287" w:type="pct"/>
            <w:shd w:val="clear" w:color="auto" w:fill="FFFFFF"/>
            <w:hideMark/>
          </w:tcPr>
          <w:p w:rsidR="00900024" w:rsidRPr="00A213C6" w:rsidRDefault="007634A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Պակաս </w:t>
            </w:r>
            <w:r w:rsidR="00900024" w:rsidRPr="00A213C6">
              <w:rPr>
                <w:rFonts w:ascii="GHEA Grapalat" w:hAnsi="GHEA Grapalat"/>
                <w:color w:val="000000" w:themeColor="text1"/>
              </w:rPr>
              <w:t>20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</w:tr>
      <w:tr w:rsidR="007634A9" w:rsidRPr="00A213C6" w:rsidTr="007634A9">
        <w:trPr>
          <w:trHeight w:val="20"/>
          <w:jc w:val="center"/>
        </w:trPr>
        <w:tc>
          <w:tcPr>
            <w:tcW w:w="983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IV</w:t>
            </w:r>
          </w:p>
        </w:tc>
        <w:tc>
          <w:tcPr>
            <w:tcW w:w="1821" w:type="pct"/>
            <w:gridSpan w:val="2"/>
            <w:shd w:val="clear" w:color="auto" w:fill="FFFFFF"/>
            <w:hideMark/>
          </w:tcPr>
          <w:p w:rsidR="00900024" w:rsidRPr="00A213C6" w:rsidRDefault="007634A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Չի նորմավորվում</w:t>
            </w:r>
          </w:p>
        </w:tc>
        <w:tc>
          <w:tcPr>
            <w:tcW w:w="909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ավելին</w:t>
            </w:r>
          </w:p>
        </w:tc>
        <w:tc>
          <w:tcPr>
            <w:tcW w:w="1287" w:type="pct"/>
            <w:shd w:val="clear" w:color="auto" w:fill="FFFFFF"/>
            <w:hideMark/>
          </w:tcPr>
          <w:p w:rsidR="00900024" w:rsidRPr="00A213C6" w:rsidRDefault="009000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20 </w:t>
            </w:r>
            <w:r w:rsidR="007634A9" w:rsidRPr="00A213C6">
              <w:rPr>
                <w:rFonts w:ascii="GHEA Grapalat" w:hAnsi="GHEA Grapalat"/>
                <w:color w:val="000000" w:themeColor="text1"/>
                <w:lang w:val="hy-AM"/>
              </w:rPr>
              <w:t>և ավելին</w:t>
            </w:r>
          </w:p>
        </w:tc>
      </w:tr>
    </w:tbl>
    <w:p w:rsidR="00900024" w:rsidRPr="00A213C6" w:rsidRDefault="004B4B2D" w:rsidP="00E34D90">
      <w:pPr>
        <w:spacing w:line="360" w:lineRule="auto"/>
        <w:ind w:firstLine="283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p w:rsidR="00970298" w:rsidRPr="00A213C6" w:rsidRDefault="00DE6A88" w:rsidP="00E34D90">
      <w:pPr>
        <w:spacing w:after="120" w:line="360" w:lineRule="auto"/>
        <w:ind w:firstLine="289"/>
        <w:jc w:val="both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171</w:t>
      </w:r>
      <w:r w:rsidR="00970298" w:rsidRPr="00A213C6">
        <w:rPr>
          <w:rFonts w:ascii="Cambria Math" w:hAnsi="Cambria Math" w:cs="Cambria Math"/>
          <w:b/>
          <w:color w:val="000000" w:themeColor="text1"/>
          <w:spacing w:val="20"/>
          <w:lang w:val="hy-AM"/>
        </w:rPr>
        <w:t>․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Քայքայման դասը  սահմանվում է ամենաբարձր քայքայման դաս տվող հատկանիշներով։</w:t>
      </w:r>
    </w:p>
    <w:p w:rsidR="00970298" w:rsidRPr="00A213C6" w:rsidRDefault="009C5817" w:rsidP="00E34D90">
      <w:pPr>
        <w:spacing w:after="120" w:line="360" w:lineRule="auto"/>
        <w:ind w:firstLine="289"/>
        <w:jc w:val="both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72</w:t>
      </w:r>
      <w:r w:rsidR="00970298"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.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Միջանցիկ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ճաքերը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հաշվի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են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առնվում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,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եթե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դրանց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միջև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միջին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հեռավորությունը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5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մ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>-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ից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պակաս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է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և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դրանք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չեն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թույլատրվում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հաշվարկային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սահմանային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վիճակով։</w:t>
      </w:r>
    </w:p>
    <w:p w:rsidR="00970298" w:rsidRPr="00A213C6" w:rsidRDefault="009C5817" w:rsidP="00E34D90">
      <w:pPr>
        <w:spacing w:after="120" w:line="360" w:lineRule="auto"/>
        <w:ind w:firstLine="289"/>
        <w:jc w:val="both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73</w:t>
      </w:r>
      <w:r w:rsidR="00970298" w:rsidRPr="00A213C6">
        <w:rPr>
          <w:rFonts w:ascii="GHEA Grapalat" w:hAnsi="GHEA Grapalat"/>
          <w:b/>
          <w:color w:val="000000" w:themeColor="text1"/>
          <w:spacing w:val="20"/>
          <w:lang w:val="hy-AM"/>
        </w:rPr>
        <w:t>.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Սալերի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քայքայման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տոկոսը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սահմանելիս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հարկ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է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970298" w:rsidRPr="00A213C6">
        <w:rPr>
          <w:rFonts w:ascii="GHEA Grapalat" w:hAnsi="GHEA Grapalat" w:cs="Arial"/>
          <w:color w:val="000000" w:themeColor="text1"/>
          <w:spacing w:val="20"/>
          <w:lang w:val="hy-AM"/>
        </w:rPr>
        <w:t>ընդունել</w:t>
      </w:r>
      <w:r w:rsidR="00970298" w:rsidRPr="00A213C6">
        <w:rPr>
          <w:rFonts w:ascii="Cambria Math" w:hAnsi="Cambria Math" w:cs="Cambria Math"/>
          <w:color w:val="000000" w:themeColor="text1"/>
          <w:spacing w:val="20"/>
          <w:lang w:val="hy-AM"/>
        </w:rPr>
        <w:t>․</w:t>
      </w:r>
      <w:r w:rsidR="00970298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</w:p>
    <w:p w:rsidR="00970298" w:rsidRPr="00A213C6" w:rsidRDefault="00970298" w:rsidP="00E34D90">
      <w:pPr>
        <w:spacing w:after="120" w:line="360" w:lineRule="auto"/>
        <w:ind w:firstLine="289"/>
        <w:jc w:val="both"/>
        <w:rPr>
          <w:rFonts w:ascii="GHEA Grapalat" w:hAnsi="GHEA Grapalat" w:cs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>1)</w:t>
      </w:r>
      <w:r w:rsidR="003221C6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3221C6"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ԱՎՈՒ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>-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համար՝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միջին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գոտին</w:t>
      </w:r>
      <w:r w:rsidR="003221C6"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, </w:t>
      </w:r>
      <w:r w:rsidR="003221C6"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ԱՎՈՒ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>-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ամբողջ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երկայնքով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դրա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լայնության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կեսին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հավասար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լայնությամբ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>,</w:t>
      </w:r>
    </w:p>
    <w:p w:rsidR="00970298" w:rsidRPr="00A213C6" w:rsidRDefault="00970298" w:rsidP="00E34D90">
      <w:pPr>
        <w:spacing w:after="120" w:line="360" w:lineRule="auto"/>
        <w:ind w:firstLine="289"/>
        <w:jc w:val="both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color w:val="000000" w:themeColor="text1"/>
          <w:spacing w:val="20"/>
          <w:lang w:val="hy-AM"/>
        </w:rPr>
        <w:lastRenderedPageBreak/>
        <w:t xml:space="preserve">2)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ղեկուղիների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և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ծածկույթի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այլ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տարրերի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համար՝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սալերի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շարք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,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որոնք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կրում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են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օդանավերի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հիմնական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հենարանների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բեռնվածքների</w:t>
      </w:r>
      <w:r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ազդեցությունը</w:t>
      </w:r>
      <w:r w:rsidR="00C03A64" w:rsidRPr="00A213C6">
        <w:rPr>
          <w:rFonts w:ascii="GHEA Grapalat" w:hAnsi="GHEA Grapalat"/>
          <w:color w:val="000000" w:themeColor="text1"/>
          <w:spacing w:val="20"/>
          <w:lang w:val="hy-AM"/>
        </w:rPr>
        <w:t>,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</w:p>
    <w:p w:rsidR="00900024" w:rsidRPr="00A213C6" w:rsidRDefault="00970298" w:rsidP="00E34D90">
      <w:pPr>
        <w:spacing w:after="120" w:line="360" w:lineRule="auto"/>
        <w:ind w:firstLine="289"/>
        <w:jc w:val="both"/>
        <w:rPr>
          <w:rFonts w:ascii="GHEA Grapalat" w:hAnsi="GHEA Grapalat" w:cs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3)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կայանատեղերի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և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կառամատույցների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համար՝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ամբողջ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Pr="00A213C6">
        <w:rPr>
          <w:rFonts w:ascii="GHEA Grapalat" w:hAnsi="GHEA Grapalat" w:cs="Arial"/>
          <w:color w:val="000000" w:themeColor="text1"/>
          <w:spacing w:val="20"/>
          <w:lang w:val="hy-AM"/>
        </w:rPr>
        <w:t>աշխատանքային</w:t>
      </w:r>
      <w:r w:rsidRPr="00A213C6">
        <w:rPr>
          <w:rFonts w:ascii="GHEA Grapalat" w:hAnsi="GHEA Grapalat"/>
          <w:color w:val="000000" w:themeColor="text1"/>
          <w:spacing w:val="20"/>
          <w:lang w:val="hy-AM"/>
        </w:rPr>
        <w:t xml:space="preserve"> </w:t>
      </w:r>
      <w:r w:rsidR="007E6C72" w:rsidRPr="00A213C6">
        <w:rPr>
          <w:rFonts w:ascii="GHEA Grapalat" w:hAnsi="GHEA Grapalat" w:cs="Arial"/>
          <w:color w:val="000000" w:themeColor="text1"/>
          <w:spacing w:val="20"/>
          <w:lang w:val="hy-AM"/>
        </w:rPr>
        <w:t>տարածքը։</w:t>
      </w:r>
      <w:r w:rsidR="007E6C72" w:rsidRPr="00A213C6">
        <w:rPr>
          <w:rFonts w:ascii="GHEA Grapalat" w:hAnsi="GHEA Grapalat" w:cs="GHEA Grapalat"/>
          <w:color w:val="000000" w:themeColor="text1"/>
          <w:spacing w:val="20"/>
          <w:lang w:val="hy-AM"/>
        </w:rPr>
        <w:t xml:space="preserve"> </w:t>
      </w:r>
    </w:p>
    <w:p w:rsidR="00E13B71" w:rsidRPr="00A213C6" w:rsidRDefault="009C5817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74</w:t>
      </w:r>
      <w:r w:rsidR="0090002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Ծածկույթի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ամրացման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նախագծով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հարկ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է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նախատեսել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նախնական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հետազոտություն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թերությունների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առաջացման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պատճառները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որոշելու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հետագայում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վերացնելու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համար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հիմնատակի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նախնական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շտկում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քայքայված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ծածկույթի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վերականգնում՝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ներառյալ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առկա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ծածկույթների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2.5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սմ</w:t>
      </w:r>
      <w:r w:rsidR="00856ED8" w:rsidRPr="00A213C6">
        <w:rPr>
          <w:rFonts w:ascii="GHEA Grapalat" w:hAnsi="GHEA Grapalat"/>
          <w:color w:val="000000" w:themeColor="text1"/>
          <w:lang w:val="hy-AM"/>
        </w:rPr>
        <w:t>-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ից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ավելի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ելուստների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փոսերի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այլ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անհարթությունների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դեպքում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հարթեցնող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շերտի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56ED8" w:rsidRPr="00A213C6">
        <w:rPr>
          <w:rFonts w:ascii="GHEA Grapalat" w:hAnsi="GHEA Grapalat" w:cs="Arial"/>
          <w:color w:val="000000" w:themeColor="text1"/>
          <w:lang w:val="hy-AM"/>
        </w:rPr>
        <w:t>տեղադրումը</w:t>
      </w:r>
      <w:r w:rsidR="00856ED8" w:rsidRPr="00A213C6">
        <w:rPr>
          <w:rFonts w:ascii="GHEA Grapalat" w:hAnsi="GHEA Grapalat"/>
          <w:color w:val="000000" w:themeColor="text1"/>
          <w:lang w:val="hy-AM"/>
        </w:rPr>
        <w:t xml:space="preserve">, 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ինչպես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նաև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ջրահեռացման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ցամաքեցնող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համակարգ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եր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ի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վերականգնումը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և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 w:cs="Arial"/>
          <w:color w:val="000000" w:themeColor="text1"/>
          <w:lang w:val="hy-AM"/>
        </w:rPr>
        <w:t>զարգացումը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ջրահեռացման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համակարգի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բացակայության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դեպքում՝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դրա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տեղադրման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00024" w:rsidRPr="00A213C6">
        <w:rPr>
          <w:rFonts w:ascii="GHEA Grapalat" w:hAnsi="GHEA Grapalat" w:cs="Arial"/>
          <w:color w:val="000000" w:themeColor="text1"/>
          <w:lang w:val="hy-AM"/>
        </w:rPr>
        <w:t>անհրաժեշտությունը։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900024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75</w:t>
      </w:r>
      <w:r w:rsidR="0090002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Կոշտ մայթերը կարող են ամրացվել 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կոշտ ծածկույթների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/>
          <w:color w:val="000000" w:themeColor="text1"/>
          <w:lang w:val="hy-AM"/>
        </w:rPr>
        <w:t xml:space="preserve">բոլոր տեսակներով </w:t>
      </w:r>
      <w:r w:rsidR="00900024" w:rsidRPr="00A213C6">
        <w:rPr>
          <w:rFonts w:ascii="GHEA Grapalat" w:hAnsi="GHEA Grapalat"/>
          <w:color w:val="000000" w:themeColor="text1"/>
          <w:lang w:val="hy-AM"/>
        </w:rPr>
        <w:t>և ասֆա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լտբետոնով՝ ելնելով առկա ծածկու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յթ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ների կրողունակության առավել արդյունավետ օգտագործումից,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հաշվի առն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ելով կոնկրետ պայմանները: Միաձույլ երկաթբետոնե ծածկու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յթ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ները հարկ է ամրացնել,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որպես կանոն, միաձույլ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երկաթբետո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նով կամ ասֆալտբետոնով, նախա</w:t>
      </w:r>
      <w:r w:rsidR="00217D0D" w:rsidRPr="00A213C6">
        <w:rPr>
          <w:rFonts w:ascii="GHEA Grapalat" w:hAnsi="GHEA Grapalat"/>
          <w:color w:val="000000" w:themeColor="text1"/>
          <w:lang w:val="hy-AM"/>
        </w:rPr>
        <w:t>լա</w:t>
      </w:r>
      <w:r w:rsidR="001D15B0" w:rsidRPr="00A213C6">
        <w:rPr>
          <w:rFonts w:ascii="GHEA Grapalat" w:hAnsi="GHEA Grapalat"/>
          <w:color w:val="000000" w:themeColor="text1"/>
          <w:lang w:val="hy-AM"/>
        </w:rPr>
        <w:t>րված սալ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երից պատրաստված </w:t>
      </w:r>
      <w:r w:rsidR="001D15B0" w:rsidRPr="00A213C6">
        <w:rPr>
          <w:rFonts w:ascii="GHEA Grapalat" w:hAnsi="GHEA Grapalat"/>
          <w:color w:val="000000" w:themeColor="text1"/>
          <w:lang w:val="hy-AM"/>
        </w:rPr>
        <w:t>հավաքովի ծածկույթները՝ նախալարված սալ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երից կամ ասֆալտբետո</w:t>
      </w:r>
      <w:r w:rsidR="00217D0D" w:rsidRPr="00A213C6">
        <w:rPr>
          <w:rFonts w:ascii="GHEA Grapalat" w:hAnsi="GHEA Grapalat"/>
          <w:color w:val="000000" w:themeColor="text1"/>
          <w:lang w:val="hy-AM"/>
        </w:rPr>
        <w:t>նից պատրաստված հավաքովի ծածկու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յթ</w:t>
      </w:r>
      <w:r w:rsidR="00217D0D" w:rsidRPr="00A213C6">
        <w:rPr>
          <w:rFonts w:ascii="GHEA Grapalat" w:hAnsi="GHEA Grapalat"/>
          <w:color w:val="000000" w:themeColor="text1"/>
          <w:lang w:val="hy-AM"/>
        </w:rPr>
        <w:t>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>երով:</w:t>
      </w:r>
    </w:p>
    <w:p w:rsidR="00E13B71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76</w:t>
      </w:r>
      <w:r w:rsidR="0090002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D15B0" w:rsidRPr="00A213C6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="00217D0D" w:rsidRPr="00A213C6">
        <w:rPr>
          <w:rFonts w:ascii="GHEA Grapalat" w:hAnsi="GHEA Grapalat"/>
          <w:color w:val="000000" w:themeColor="text1"/>
          <w:lang w:val="hy-AM"/>
        </w:rPr>
        <w:t xml:space="preserve">Գոյություն ունեցող կոշտ միաձույլ ծածկույթների վերին կրող շերտը (շերտերը), որոնք վերաբերվում են քայքայման </w:t>
      </w:r>
      <w:r w:rsidR="00900024" w:rsidRPr="00A213C6">
        <w:rPr>
          <w:rFonts w:ascii="GHEA Grapalat" w:hAnsi="GHEA Grapalat"/>
          <w:color w:val="000000" w:themeColor="text1"/>
          <w:lang w:val="hy-AM"/>
        </w:rPr>
        <w:t>II</w:t>
      </w:r>
      <w:r w:rsidR="00096E50" w:rsidRPr="00A213C6">
        <w:rPr>
          <w:rFonts w:ascii="GHEA Grapalat" w:hAnsi="GHEA Grapalat"/>
          <w:color w:val="000000" w:themeColor="text1"/>
          <w:lang w:val="hy-AM"/>
        </w:rPr>
        <w:t>I և IV դասերին (աղյուսակ 13</w:t>
      </w:r>
      <w:r w:rsidR="00217D0D" w:rsidRPr="00A213C6">
        <w:rPr>
          <w:rFonts w:ascii="GHEA Grapalat" w:hAnsi="GHEA Grapalat"/>
          <w:color w:val="000000" w:themeColor="text1"/>
          <w:lang w:val="hy-AM"/>
        </w:rPr>
        <w:t>),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7D0D" w:rsidRPr="00A213C6">
        <w:rPr>
          <w:rFonts w:ascii="GHEA Grapalat" w:hAnsi="GHEA Grapalat"/>
          <w:color w:val="000000" w:themeColor="text1"/>
          <w:lang w:val="hy-AM"/>
        </w:rPr>
        <w:t>որպես կանոն, հարկ</w:t>
      </w:r>
      <w:r w:rsidR="00900024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217D0D" w:rsidRPr="00A213C6">
        <w:rPr>
          <w:rFonts w:ascii="GHEA Grapalat" w:hAnsi="GHEA Grapalat"/>
          <w:color w:val="000000" w:themeColor="text1"/>
          <w:lang w:val="hy-AM"/>
        </w:rPr>
        <w:t>ամրացումից առաջ ենթարկել քանդման կամ մասնատման</w:t>
      </w:r>
      <w:r w:rsidR="00900024" w:rsidRPr="00A213C6">
        <w:rPr>
          <w:rFonts w:ascii="GHEA Grapalat" w:hAnsi="GHEA Grapalat"/>
          <w:color w:val="000000" w:themeColor="text1"/>
          <w:lang w:val="hy-AM"/>
        </w:rPr>
        <w:t>։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D12E6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77</w:t>
      </w:r>
      <w:r w:rsidR="00DD12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Ամրացման համար կոշտ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F1FD7" w:rsidRPr="00A213C6">
        <w:rPr>
          <w:rFonts w:ascii="GHEA Grapalat" w:hAnsi="GHEA Grapalat"/>
          <w:color w:val="000000" w:themeColor="text1"/>
          <w:lang w:val="hy-AM"/>
        </w:rPr>
        <w:t>ների ծածկույթների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F1FD7" w:rsidRPr="00A213C6">
        <w:rPr>
          <w:rFonts w:ascii="GHEA Grapalat" w:hAnsi="GHEA Grapalat"/>
          <w:color w:val="000000" w:themeColor="text1"/>
          <w:lang w:val="hy-AM"/>
        </w:rPr>
        <w:t>նախապատրաստման դեպքում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F1FD7" w:rsidRPr="00A213C6">
        <w:rPr>
          <w:rFonts w:ascii="GHEA Grapalat" w:hAnsi="GHEA Grapalat"/>
          <w:color w:val="000000" w:themeColor="text1"/>
          <w:lang w:val="hy-AM"/>
        </w:rPr>
        <w:t xml:space="preserve">օդանավերի գետնավարման տեղամասերում </w:t>
      </w:r>
      <w:r w:rsidR="00DD12E6" w:rsidRPr="00A213C6">
        <w:rPr>
          <w:rFonts w:ascii="GHEA Grapalat" w:hAnsi="GHEA Grapalat"/>
          <w:color w:val="000000" w:themeColor="text1"/>
          <w:lang w:val="hy-AM"/>
        </w:rPr>
        <w:t>հ</w:t>
      </w:r>
      <w:r w:rsidR="00DF1FD7" w:rsidRPr="00A213C6">
        <w:rPr>
          <w:rFonts w:ascii="GHEA Grapalat" w:hAnsi="GHEA Grapalat"/>
          <w:color w:val="000000" w:themeColor="text1"/>
          <w:lang w:val="hy-AM"/>
        </w:rPr>
        <w:t>նարավոր է ծածկույթների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F1FD7" w:rsidRPr="00A213C6">
        <w:rPr>
          <w:rFonts w:ascii="GHEA Grapalat" w:hAnsi="GHEA Grapalat"/>
          <w:color w:val="000000" w:themeColor="text1"/>
          <w:lang w:val="hy-AM"/>
        </w:rPr>
        <w:t>փոխարինման տարբերակ</w:t>
      </w:r>
      <w:r w:rsidR="00007DD3" w:rsidRPr="00A213C6">
        <w:rPr>
          <w:rFonts w:ascii="GHEA Grapalat" w:hAnsi="GHEA Grapalat"/>
          <w:color w:val="000000" w:themeColor="text1"/>
          <w:lang w:val="hy-AM"/>
        </w:rPr>
        <w:t>՝</w:t>
      </w:r>
      <w:r w:rsidR="00DF1FD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07DD3" w:rsidRPr="00A213C6">
        <w:rPr>
          <w:rFonts w:ascii="GHEA Grapalat" w:hAnsi="GHEA Grapalat"/>
          <w:color w:val="000000" w:themeColor="text1"/>
          <w:lang w:val="hy-AM"/>
        </w:rPr>
        <w:t xml:space="preserve">վերանորոգման աշխատանքներ կատարելու միջոցով այլ տեղամասերում </w:t>
      </w:r>
      <w:r w:rsidR="00DF1FD7" w:rsidRPr="00A213C6">
        <w:rPr>
          <w:rFonts w:ascii="GHEA Grapalat" w:hAnsi="GHEA Grapalat"/>
          <w:color w:val="000000" w:themeColor="text1"/>
          <w:lang w:val="hy-AM"/>
        </w:rPr>
        <w:t xml:space="preserve">թերությունների </w:t>
      </w:r>
      <w:r w:rsidR="00007DD3" w:rsidRPr="00A213C6">
        <w:rPr>
          <w:rFonts w:ascii="GHEA Grapalat" w:hAnsi="GHEA Grapalat"/>
          <w:color w:val="000000" w:themeColor="text1"/>
          <w:lang w:val="hy-AM"/>
        </w:rPr>
        <w:t xml:space="preserve">և դրանց առաջացման պատճառների </w:t>
      </w:r>
      <w:r w:rsidR="00DD12E6" w:rsidRPr="00A213C6">
        <w:rPr>
          <w:rFonts w:ascii="GHEA Grapalat" w:hAnsi="GHEA Grapalat"/>
          <w:color w:val="000000" w:themeColor="text1"/>
          <w:lang w:val="hy-AM"/>
        </w:rPr>
        <w:t>միաժամանակ</w:t>
      </w:r>
      <w:r w:rsidR="00DF1FD7" w:rsidRPr="00A213C6">
        <w:rPr>
          <w:rFonts w:ascii="GHEA Grapalat" w:hAnsi="GHEA Grapalat"/>
          <w:color w:val="000000" w:themeColor="text1"/>
          <w:lang w:val="hy-AM"/>
        </w:rPr>
        <w:t>յա վերացումով</w:t>
      </w:r>
      <w:r w:rsidR="00DD12E6" w:rsidRPr="00A213C6">
        <w:rPr>
          <w:rFonts w:ascii="GHEA Grapalat" w:hAnsi="GHEA Grapalat"/>
          <w:color w:val="000000" w:themeColor="text1"/>
          <w:lang w:val="hy-AM"/>
        </w:rPr>
        <w:t>:</w:t>
      </w:r>
      <w:r w:rsidR="00DF1FD7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13B71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78</w:t>
      </w:r>
      <w:r w:rsidR="00DD12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07DD3" w:rsidRPr="00A213C6">
        <w:rPr>
          <w:rFonts w:ascii="GHEA Grapalat" w:hAnsi="GHEA Grapalat"/>
          <w:color w:val="000000" w:themeColor="text1"/>
          <w:lang w:val="hy-AM"/>
        </w:rPr>
        <w:t>Հավաքովի սալերով հավաքովի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07DD3" w:rsidRPr="00A213C6">
        <w:rPr>
          <w:rFonts w:ascii="GHEA Grapalat" w:hAnsi="GHEA Grapalat"/>
          <w:color w:val="000000" w:themeColor="text1"/>
          <w:lang w:val="hy-AM"/>
        </w:rPr>
        <w:t>ծածկույթներն ամրացնելու դեպքում</w:t>
      </w:r>
      <w:r w:rsidR="001A070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0F1E" w:rsidRPr="00A213C6">
        <w:rPr>
          <w:rFonts w:ascii="GHEA Grapalat" w:hAnsi="GHEA Grapalat"/>
          <w:color w:val="000000" w:themeColor="text1"/>
          <w:lang w:val="hy-AM"/>
        </w:rPr>
        <w:t>ամրացման շերտի կարերը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07DD3" w:rsidRPr="00A213C6">
        <w:rPr>
          <w:rFonts w:ascii="GHEA Grapalat" w:hAnsi="GHEA Grapalat"/>
          <w:color w:val="000000" w:themeColor="text1"/>
          <w:lang w:val="hy-AM"/>
        </w:rPr>
        <w:t>գոյություն ունեցող ծածկույթ</w:t>
      </w:r>
      <w:r w:rsidR="00140F1E" w:rsidRPr="00A213C6">
        <w:rPr>
          <w:rFonts w:ascii="GHEA Grapalat" w:hAnsi="GHEA Grapalat"/>
          <w:color w:val="000000" w:themeColor="text1"/>
          <w:lang w:val="hy-AM"/>
        </w:rPr>
        <w:t>ի կարերի նկատմամբ հարկ է տեղաշարժել ոչ պակաս 0,5 մ-ով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երկայնական </w:t>
      </w:r>
      <w:r w:rsidR="00140F1E" w:rsidRPr="00A213C6">
        <w:rPr>
          <w:rFonts w:ascii="GHEA Grapalat" w:hAnsi="GHEA Grapalat"/>
          <w:color w:val="000000" w:themeColor="text1"/>
          <w:lang w:val="hy-AM"/>
        </w:rPr>
        <w:t>և 1 մ-ով</w:t>
      </w:r>
      <w:r w:rsidR="00DD12E6" w:rsidRPr="00A213C6">
        <w:rPr>
          <w:rFonts w:ascii="GHEA Grapalat" w:hAnsi="GHEA Grapalat"/>
          <w:color w:val="000000" w:themeColor="text1"/>
          <w:lang w:val="hy-AM"/>
        </w:rPr>
        <w:t xml:space="preserve"> լայն</w:t>
      </w:r>
      <w:r w:rsidR="00140F1E" w:rsidRPr="00A213C6">
        <w:rPr>
          <w:rFonts w:ascii="GHEA Grapalat" w:hAnsi="GHEA Grapalat"/>
          <w:color w:val="000000" w:themeColor="text1"/>
          <w:lang w:val="hy-AM"/>
        </w:rPr>
        <w:t>ական կար</w:t>
      </w:r>
      <w:r w:rsidR="005D345A" w:rsidRPr="00A213C6">
        <w:rPr>
          <w:rFonts w:ascii="GHEA Grapalat" w:hAnsi="GHEA Grapalat"/>
          <w:color w:val="000000" w:themeColor="text1"/>
          <w:lang w:val="hy-AM"/>
        </w:rPr>
        <w:t>երի համար։</w:t>
      </w:r>
    </w:p>
    <w:p w:rsidR="0081037D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 w:cs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79</w:t>
      </w:r>
      <w:r w:rsidR="00824EC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003A7" w:rsidRPr="00A213C6">
        <w:rPr>
          <w:rFonts w:ascii="GHEA Grapalat" w:hAnsi="GHEA Grapalat"/>
          <w:color w:val="000000" w:themeColor="text1"/>
          <w:lang w:val="hy-AM"/>
        </w:rPr>
        <w:t>Միաձույլ կոշտ ծածկույթները միաձույլ բետոնով, ամրանաբետոնով կամ երկաթբետոնով ամրացնելիս պետք է կատ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արվեն երկշերտ ծածկույթների </w:t>
      </w:r>
      <w:r w:rsidR="00D003A7" w:rsidRPr="00A213C6">
        <w:rPr>
          <w:rFonts w:ascii="GHEA Grapalat" w:hAnsi="GHEA Grapalat"/>
          <w:color w:val="000000" w:themeColor="text1"/>
          <w:lang w:val="hy-AM"/>
        </w:rPr>
        <w:t>նկատմամբ պահանջները: Ե</w:t>
      </w:r>
      <w:r w:rsidR="00824EC4" w:rsidRPr="00A213C6">
        <w:rPr>
          <w:rFonts w:ascii="GHEA Grapalat" w:hAnsi="GHEA Grapalat"/>
          <w:color w:val="000000" w:themeColor="text1"/>
          <w:lang w:val="hy-AM"/>
        </w:rPr>
        <w:t>րկուսից ավելի շերտ</w:t>
      </w:r>
      <w:r w:rsidR="00D003A7" w:rsidRPr="00A213C6">
        <w:rPr>
          <w:rFonts w:ascii="GHEA Grapalat" w:hAnsi="GHEA Grapalat"/>
          <w:color w:val="000000" w:themeColor="text1"/>
          <w:lang w:val="hy-AM"/>
        </w:rPr>
        <w:t>երի դեպքում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ստորին պետք է համարել վերին շերտի </w:t>
      </w:r>
      <w:r w:rsidR="0081037D" w:rsidRPr="00A213C6">
        <w:rPr>
          <w:rFonts w:ascii="GHEA Grapalat" w:hAnsi="GHEA Grapalat"/>
          <w:color w:val="000000" w:themeColor="text1"/>
          <w:lang w:val="hy-AM"/>
        </w:rPr>
        <w:t xml:space="preserve">տակ </w:t>
      </w:r>
      <w:r w:rsidR="00824EC4" w:rsidRPr="00A213C6">
        <w:rPr>
          <w:rFonts w:ascii="GHEA Grapalat" w:hAnsi="GHEA Grapalat"/>
          <w:color w:val="000000" w:themeColor="text1"/>
          <w:lang w:val="hy-AM"/>
        </w:rPr>
        <w:t>անմիջապես գտնվող շերտը,</w:t>
      </w:r>
      <w:r w:rsidR="0081037D" w:rsidRPr="00A213C6">
        <w:rPr>
          <w:rFonts w:ascii="GHEA Grapalat" w:hAnsi="GHEA Grapalat"/>
          <w:color w:val="000000" w:themeColor="text1"/>
          <w:lang w:val="hy-AM"/>
        </w:rPr>
        <w:t xml:space="preserve"> իսկ մնացած շերտերը պետք է դիտարկ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ել </w:t>
      </w:r>
      <w:r w:rsidR="0081037D" w:rsidRPr="00A213C6">
        <w:rPr>
          <w:rFonts w:ascii="GHEA Grapalat" w:hAnsi="GHEA Grapalat"/>
          <w:color w:val="000000" w:themeColor="text1"/>
          <w:lang w:val="hy-AM"/>
        </w:rPr>
        <w:t xml:space="preserve">որպես 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արհեստական </w:t>
      </w:r>
      <w:r w:rsidR="00824EC4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81037D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="00824EC4" w:rsidRPr="00A213C6">
        <w:rPr>
          <w:rFonts w:ascii="GHEA Grapalat" w:hAnsi="GHEA Grapalat" w:cs="GHEA Grapalat"/>
          <w:color w:val="000000" w:themeColor="text1"/>
          <w:lang w:val="hy-AM"/>
        </w:rPr>
        <w:t>եր</w:t>
      </w:r>
      <w:r w:rsidR="0081037D" w:rsidRPr="00A213C6">
        <w:rPr>
          <w:rFonts w:ascii="GHEA Grapalat" w:hAnsi="GHEA Grapalat" w:cs="GHEA Grapalat"/>
          <w:color w:val="000000" w:themeColor="text1"/>
          <w:lang w:val="hy-AM"/>
        </w:rPr>
        <w:t>:</w:t>
      </w:r>
    </w:p>
    <w:p w:rsidR="00E13B71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80</w:t>
      </w:r>
      <w:r w:rsidR="00824EC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Կոշտ ծածկույթները հավաքովի նախալարված երկաթբետոնե սալերով </w:t>
      </w:r>
      <w:r w:rsidR="00824EC4" w:rsidRPr="00A213C6">
        <w:rPr>
          <w:rFonts w:ascii="GHEA Grapalat" w:hAnsi="GHEA Grapalat"/>
          <w:color w:val="000000" w:themeColor="text1"/>
          <w:lang w:val="hy-AM"/>
        </w:rPr>
        <w:t>ամրացնել</w:t>
      </w:r>
      <w:r w:rsidR="0081037D" w:rsidRPr="00A213C6">
        <w:rPr>
          <w:rFonts w:ascii="GHEA Grapalat" w:hAnsi="GHEA Grapalat"/>
          <w:color w:val="000000" w:themeColor="text1"/>
          <w:lang w:val="hy-AM"/>
        </w:rPr>
        <w:t xml:space="preserve">իս սալերի 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շփումը </w:t>
      </w:r>
      <w:r w:rsidR="0081037D" w:rsidRPr="00A213C6">
        <w:rPr>
          <w:rFonts w:ascii="GHEA Grapalat" w:hAnsi="GHEA Grapalat"/>
          <w:color w:val="000000" w:themeColor="text1"/>
          <w:lang w:val="hy-AM"/>
        </w:rPr>
        <w:t>հիմնատակի հետ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 ապահովելու համար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 գոյություն ունեցող ծածկու</w:t>
      </w:r>
      <w:r w:rsidR="00824EC4" w:rsidRPr="00A213C6">
        <w:rPr>
          <w:rFonts w:ascii="GHEA Grapalat" w:hAnsi="GHEA Grapalat"/>
          <w:color w:val="000000" w:themeColor="text1"/>
          <w:lang w:val="hy-AM"/>
        </w:rPr>
        <w:t>յթ</w:t>
      </w:r>
      <w:r w:rsidR="00692ABF" w:rsidRPr="00A213C6">
        <w:rPr>
          <w:rFonts w:ascii="GHEA Grapalat" w:hAnsi="GHEA Grapalat"/>
          <w:color w:val="000000" w:themeColor="text1"/>
          <w:lang w:val="hy-AM"/>
        </w:rPr>
        <w:t>ն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692ABF" w:rsidRPr="00A213C6">
        <w:rPr>
          <w:rFonts w:ascii="GHEA Grapalat" w:hAnsi="GHEA Grapalat"/>
          <w:color w:val="000000" w:themeColor="text1"/>
          <w:lang w:val="hy-AM"/>
        </w:rPr>
        <w:t>և հավաքովի սալերի միջև</w:t>
      </w:r>
      <w:r w:rsidR="00A231CE" w:rsidRPr="00A213C6">
        <w:rPr>
          <w:rFonts w:ascii="GHEA Grapalat" w:hAnsi="GHEA Grapalat"/>
          <w:color w:val="000000" w:themeColor="text1"/>
          <w:lang w:val="hy-AM"/>
        </w:rPr>
        <w:t>,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անկախ գոյություն ունեցող ծածկույթի հարթ լինելուց, 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հարկ է 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պարտադիր </w:t>
      </w:r>
      <w:r w:rsidR="00692ABF" w:rsidRPr="00A213C6">
        <w:rPr>
          <w:rFonts w:ascii="GHEA Grapalat" w:hAnsi="GHEA Grapalat"/>
          <w:color w:val="000000" w:themeColor="text1"/>
          <w:lang w:val="hy-AM"/>
        </w:rPr>
        <w:t xml:space="preserve">տեղադրել 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ավազացեմենտից հարթեցնող շերտ առնվազն 3 սմ միջին հաստությամբ </w:t>
      </w:r>
      <w:r w:rsidR="00692ABF" w:rsidRPr="00A213C6">
        <w:rPr>
          <w:rFonts w:ascii="GHEA Grapalat" w:hAnsi="GHEA Grapalat"/>
          <w:color w:val="000000" w:themeColor="text1"/>
          <w:lang w:val="hy-AM"/>
        </w:rPr>
        <w:t>Ա</w:t>
      </w:r>
      <w:r w:rsidR="00824EC4" w:rsidRPr="00A213C6">
        <w:rPr>
          <w:rFonts w:ascii="GHEA Grapalat" w:hAnsi="GHEA Grapalat"/>
          <w:color w:val="000000" w:themeColor="text1"/>
          <w:lang w:val="hy-AM"/>
        </w:rPr>
        <w:t>յս դեպ</w:t>
      </w:r>
      <w:r w:rsidR="00692ABF" w:rsidRPr="00A213C6">
        <w:rPr>
          <w:rFonts w:ascii="GHEA Grapalat" w:hAnsi="GHEA Grapalat"/>
          <w:color w:val="000000" w:themeColor="text1"/>
          <w:lang w:val="hy-AM"/>
        </w:rPr>
        <w:t>քում բաժանարար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2ABF" w:rsidRPr="00A213C6">
        <w:rPr>
          <w:rFonts w:ascii="GHEA Grapalat" w:hAnsi="GHEA Grapalat"/>
          <w:color w:val="000000" w:themeColor="text1"/>
          <w:lang w:val="hy-AM"/>
        </w:rPr>
        <w:t>նրբա</w:t>
      </w:r>
      <w:r w:rsidR="00824EC4" w:rsidRPr="00A213C6">
        <w:rPr>
          <w:rFonts w:ascii="GHEA Grapalat" w:hAnsi="GHEA Grapalat"/>
          <w:color w:val="000000" w:themeColor="text1"/>
          <w:lang w:val="hy-AM"/>
        </w:rPr>
        <w:t>շերտ չի տեղադրվում: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24EC4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81</w:t>
      </w:r>
      <w:r w:rsidR="00824EC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Ասֆալտբետոնե շերտերի ընդհանուր նվազագույն հաստությունը կո</w:t>
      </w:r>
      <w:r w:rsidR="00A231CE" w:rsidRPr="00A213C6">
        <w:rPr>
          <w:rFonts w:ascii="GHEA Grapalat" w:hAnsi="GHEA Grapalat"/>
          <w:color w:val="000000" w:themeColor="text1"/>
          <w:lang w:val="hy-AM"/>
        </w:rPr>
        <w:t>շտ ծածկույթների ամրացման դեպքում պետք է համապատասխանի 17-րդ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աղյուսակին: Կոշտ ծածկույթներ</w:t>
      </w:r>
      <w:r w:rsidR="00A231CE" w:rsidRPr="00A213C6">
        <w:rPr>
          <w:rFonts w:ascii="GHEA Grapalat" w:hAnsi="GHEA Grapalat"/>
          <w:color w:val="000000" w:themeColor="text1"/>
          <w:lang w:val="hy-AM"/>
        </w:rPr>
        <w:t xml:space="preserve">ը ասֆալտբետոնով ամրացնելու </w:t>
      </w:r>
      <w:r w:rsidR="00EF79C2" w:rsidRPr="00A213C6">
        <w:rPr>
          <w:rFonts w:ascii="GHEA Grapalat" w:hAnsi="GHEA Grapalat"/>
          <w:color w:val="000000" w:themeColor="text1"/>
          <w:lang w:val="hy-AM"/>
        </w:rPr>
        <w:t>համար բոլոր շերտերում պետք է կիրառվեն միայն խիտ ասֆալտբետոնային</w:t>
      </w:r>
      <w:r w:rsidR="00824EC4" w:rsidRPr="00A213C6">
        <w:rPr>
          <w:rFonts w:ascii="GHEA Grapalat" w:hAnsi="GHEA Grapalat"/>
          <w:color w:val="000000" w:themeColor="text1"/>
          <w:lang w:val="hy-AM"/>
        </w:rPr>
        <w:t xml:space="preserve"> խառնուրդներ:</w:t>
      </w:r>
    </w:p>
    <w:p w:rsidR="00E13B71" w:rsidRPr="00A213C6" w:rsidRDefault="006C3FA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824EC4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9C5817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82</w:t>
      </w:r>
      <w:r w:rsidR="00EC23B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 Ոչ կոշտ ծածկույթների ամրացումը կարող է իրականացվել բոլոր տեսակի ոչ կոշտ և կոշտ ծածկույթներով: Ոչ կոշտ ծածկույթների ամրացումը կոշտ ծածկույ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թներով հարկ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 է իրակա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նացնել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 բաժանարար նրբաշերտով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 անհրաժեշտության դեպքում</w:t>
      </w:r>
      <w:r w:rsidR="00115DE8" w:rsidRPr="00A213C6">
        <w:rPr>
          <w:rFonts w:ascii="GHEA Grapalat" w:hAnsi="GHEA Grapalat"/>
          <w:color w:val="000000" w:themeColor="text1"/>
          <w:lang w:val="hy-AM"/>
        </w:rPr>
        <w:t>,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շերտը </w:t>
      </w:r>
      <w:r w:rsidR="00EC23B6" w:rsidRPr="00A213C6">
        <w:rPr>
          <w:rFonts w:ascii="GHEA Grapalat" w:hAnsi="GHEA Grapalat"/>
          <w:color w:val="000000" w:themeColor="text1"/>
          <w:lang w:val="hy-AM"/>
        </w:rPr>
        <w:t xml:space="preserve">հարթեցնող 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շինվածքով</w:t>
      </w:r>
      <w:r w:rsidR="00EC23B6" w:rsidRPr="00A213C6">
        <w:rPr>
          <w:rFonts w:ascii="GHEA Grapalat" w:hAnsi="GHEA Grapalat"/>
          <w:color w:val="000000" w:themeColor="text1"/>
          <w:lang w:val="hy-AM"/>
        </w:rPr>
        <w:t>: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115DE8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83</w:t>
      </w:r>
      <w:r w:rsidR="00115DE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Գոյություն ունեցող կոշտ ծածկույթների ասֆալտբետոնով ամրացման դեպքում հարկ է կիրառել ամրանացում, ասֆալտբետոնում դեֆորմացիոն կար</w:t>
      </w:r>
      <w:r w:rsidR="00A07BD6" w:rsidRPr="00A213C6">
        <w:rPr>
          <w:rFonts w:ascii="GHEA Grapalat" w:hAnsi="GHEA Grapalat"/>
          <w:color w:val="000000" w:themeColor="text1"/>
          <w:lang w:val="hy-AM"/>
        </w:rPr>
        <w:t>երի հատ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ում և այլ</w:t>
      </w:r>
      <w:r w:rsidR="00A07BD6" w:rsidRPr="00A213C6">
        <w:rPr>
          <w:rFonts w:ascii="GHEA Grapalat" w:hAnsi="GHEA Grapalat"/>
          <w:color w:val="000000" w:themeColor="text1"/>
          <w:lang w:val="hy-AM"/>
        </w:rPr>
        <w:t xml:space="preserve"> միջոցառումներ՝ ուղղված ամրացման շերտում և հարթեցնող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շերտում արտացոլված ճա</w:t>
      </w:r>
      <w:r w:rsidR="00A07BD6" w:rsidRPr="00A213C6">
        <w:rPr>
          <w:rFonts w:ascii="GHEA Grapalat" w:hAnsi="GHEA Grapalat"/>
          <w:color w:val="000000" w:themeColor="text1"/>
          <w:lang w:val="hy-AM"/>
        </w:rPr>
        <w:t>քերի առաջացման հավանականության նվազեցմանը</w:t>
      </w:r>
      <w:r w:rsidR="00115DE8" w:rsidRPr="00A213C6">
        <w:rPr>
          <w:rFonts w:ascii="GHEA Grapalat" w:hAnsi="GHEA Grapalat"/>
          <w:color w:val="000000" w:themeColor="text1"/>
          <w:lang w:val="hy-AM"/>
        </w:rPr>
        <w:t>: Թույլատրվ</w:t>
      </w:r>
      <w:r w:rsidR="00A07BD6" w:rsidRPr="00A213C6">
        <w:rPr>
          <w:rFonts w:ascii="GHEA Grapalat" w:hAnsi="GHEA Grapalat"/>
          <w:color w:val="000000" w:themeColor="text1"/>
          <w:lang w:val="hy-AM"/>
        </w:rPr>
        <w:t>ում է առկա կոշտ ծածկու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յթ</w:t>
      </w:r>
      <w:r w:rsidR="00A07BD6" w:rsidRPr="00A213C6">
        <w:rPr>
          <w:rFonts w:ascii="GHEA Grapalat" w:hAnsi="GHEA Grapalat"/>
          <w:color w:val="000000" w:themeColor="text1"/>
          <w:lang w:val="hy-AM"/>
        </w:rPr>
        <w:t>ն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երի վերին շերտի մասնատում:</w:t>
      </w:r>
    </w:p>
    <w:p w:rsidR="002B19AE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84</w:t>
      </w:r>
      <w:r w:rsidR="00115DE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B19AE" w:rsidRPr="00A213C6">
        <w:rPr>
          <w:rFonts w:ascii="GHEA Grapalat" w:hAnsi="GHEA Grapalat"/>
          <w:color w:val="000000" w:themeColor="text1"/>
          <w:lang w:val="hy-AM"/>
        </w:rPr>
        <w:t>Ասֆալտբետոնե ամրացման շերտի ամրանավորումը ցանցերով (հատուկ արտադրված այդ նպատակի համար</w:t>
      </w:r>
      <w:r w:rsidR="00373309" w:rsidRPr="00A213C6">
        <w:rPr>
          <w:rFonts w:ascii="GHEA Grapalat" w:hAnsi="GHEA Grapalat"/>
          <w:color w:val="000000" w:themeColor="text1"/>
          <w:lang w:val="hy-AM"/>
        </w:rPr>
        <w:t>) անհրաժեշտ է նախատեել A, B և C</w:t>
      </w:r>
      <w:r w:rsidR="00A07BD6" w:rsidRPr="00A213C6">
        <w:rPr>
          <w:rFonts w:ascii="GHEA Grapalat" w:hAnsi="GHEA Grapalat"/>
          <w:color w:val="000000" w:themeColor="text1"/>
          <w:lang w:val="hy-AM"/>
        </w:rPr>
        <w:t xml:space="preserve"> դասերի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A07BD6" w:rsidRPr="00A213C6">
        <w:rPr>
          <w:rFonts w:ascii="GHEA Grapalat" w:hAnsi="GHEA Grapalat"/>
          <w:color w:val="000000" w:themeColor="text1"/>
          <w:lang w:val="hy-AM"/>
        </w:rPr>
        <w:t>ների համար</w:t>
      </w:r>
      <w:r w:rsidR="002B19AE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115DE8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color w:val="000000" w:themeColor="text1"/>
          <w:lang w:val="hy-AM"/>
        </w:rPr>
        <w:t>85</w:t>
      </w:r>
      <w:r w:rsidR="009E2DA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2DA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Կոշտ </w:t>
      </w:r>
      <w:r w:rsidR="002B19AE" w:rsidRPr="00A213C6">
        <w:rPr>
          <w:rFonts w:ascii="GHEA Grapalat" w:hAnsi="GHEA Grapalat"/>
          <w:color w:val="000000" w:themeColor="text1"/>
          <w:lang w:val="hy-AM"/>
        </w:rPr>
        <w:t>ծածկույթները ասֆալտբետոնով ամրացնելու դեպքում, անկախ դրանց վիճակից, ամրացման շերտի ցանցերով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B19AE" w:rsidRPr="00A213C6">
        <w:rPr>
          <w:rFonts w:ascii="GHEA Grapalat" w:hAnsi="GHEA Grapalat"/>
          <w:color w:val="000000" w:themeColor="text1"/>
          <w:lang w:val="hy-AM"/>
        </w:rPr>
        <w:t>ամրանավորումը անհրաժեշտ է նախատեսել</w:t>
      </w:r>
      <w:r w:rsidR="002B19AE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15DE8" w:rsidRPr="00A213C6" w:rsidRDefault="00BD28C5" w:rsidP="00E34D90">
      <w:pPr>
        <w:pStyle w:val="ListParagraph"/>
        <w:numPr>
          <w:ilvl w:val="0"/>
          <w:numId w:val="29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="00115DE8" w:rsidRPr="00A213C6">
        <w:rPr>
          <w:rFonts w:ascii="GHEA Grapalat" w:hAnsi="GHEA Grapalat"/>
          <w:color w:val="000000" w:themeColor="text1"/>
          <w:lang w:val="hy-AM"/>
        </w:rPr>
        <w:t>երի շարժիչների համակարգված մեկ</w:t>
      </w:r>
      <w:r w:rsidRPr="00A213C6">
        <w:rPr>
          <w:rFonts w:ascii="GHEA Grapalat" w:hAnsi="GHEA Grapalat"/>
          <w:color w:val="000000" w:themeColor="text1"/>
          <w:lang w:val="hy-AM"/>
        </w:rPr>
        <w:t>նարկի և փորձարկման տեղ</w:t>
      </w:r>
      <w:r w:rsidR="002B19AE" w:rsidRPr="00A213C6">
        <w:rPr>
          <w:rFonts w:ascii="GHEA Grapalat" w:hAnsi="GHEA Grapalat"/>
          <w:color w:val="000000" w:themeColor="text1"/>
          <w:lang w:val="hy-AM"/>
        </w:rPr>
        <w:t>երում,</w:t>
      </w:r>
    </w:p>
    <w:p w:rsidR="00115DE8" w:rsidRPr="00A213C6" w:rsidRDefault="00BD28C5" w:rsidP="00E34D90">
      <w:pPr>
        <w:pStyle w:val="ListParagraph"/>
        <w:numPr>
          <w:ilvl w:val="0"/>
          <w:numId w:val="29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ղեկ</w:t>
      </w:r>
      <w:r w:rsidR="00115DE8" w:rsidRPr="00A213C6">
        <w:rPr>
          <w:rFonts w:ascii="GHEA Grapalat" w:hAnsi="GHEA Grapalat" w:cs="GHEA Grapalat"/>
          <w:color w:val="000000" w:themeColor="text1"/>
          <w:lang w:val="hy-AM"/>
        </w:rPr>
        <w:t>ուղիների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և Ա</w:t>
      </w:r>
      <w:r w:rsidR="00373309" w:rsidRPr="00A213C6">
        <w:rPr>
          <w:rFonts w:ascii="GHEA Grapalat" w:hAnsi="GHEA Grapalat"/>
          <w:color w:val="000000" w:themeColor="text1"/>
          <w:lang w:val="hy-AM"/>
        </w:rPr>
        <w:t>ՎՈՒ</w:t>
      </w:r>
      <w:r w:rsidR="0095347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-ի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հար</w:t>
      </w:r>
      <w:r w:rsidR="00115DE8" w:rsidRPr="00A213C6">
        <w:rPr>
          <w:rFonts w:ascii="GHEA Grapalat" w:hAnsi="GHEA Grapalat" w:cs="GHEA Grapalat"/>
          <w:color w:val="000000" w:themeColor="text1"/>
          <w:lang w:val="hy-AM"/>
        </w:rPr>
        <w:t>ման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տեղամաս</w:t>
      </w:r>
      <w:r w:rsidR="00115DE8" w:rsidRPr="00A213C6">
        <w:rPr>
          <w:rFonts w:ascii="GHEA Grapalat" w:hAnsi="GHEA Grapalat" w:cs="GHEA Grapalat"/>
          <w:color w:val="000000" w:themeColor="text1"/>
          <w:lang w:val="hy-AM"/>
        </w:rPr>
        <w:t>երում</w:t>
      </w:r>
      <w:r w:rsidR="002B19AE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115DE8" w:rsidRPr="00A213C6" w:rsidRDefault="00115DE8" w:rsidP="00E34D90">
      <w:pPr>
        <w:pStyle w:val="ListParagraph"/>
        <w:numPr>
          <w:ilvl w:val="0"/>
          <w:numId w:val="29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շարժ</w:t>
      </w:r>
      <w:r w:rsidR="00BD28C5" w:rsidRPr="00A213C6">
        <w:rPr>
          <w:rFonts w:ascii="GHEA Grapalat" w:hAnsi="GHEA Grapalat"/>
          <w:color w:val="000000" w:themeColor="text1"/>
          <w:lang w:val="hy-AM"/>
        </w:rPr>
        <w:t>իչների նախնական արձակման (մեկնարկի) տեղերում՝ մայրուղային ղեկուղու ամբողջ լայնությամբ, ամրացված տեղամասի 20 մ երկարությամբ,</w:t>
      </w:r>
    </w:p>
    <w:p w:rsidR="00115DE8" w:rsidRPr="00A213C6" w:rsidRDefault="00953470" w:rsidP="00E34D90">
      <w:pPr>
        <w:pStyle w:val="ListParagraph"/>
        <w:numPr>
          <w:ilvl w:val="0"/>
          <w:numId w:val="29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BD28C5" w:rsidRPr="00A213C6">
        <w:rPr>
          <w:rFonts w:ascii="GHEA Grapalat" w:hAnsi="GHEA Grapalat"/>
          <w:color w:val="000000" w:themeColor="text1"/>
          <w:lang w:val="hy-AM"/>
        </w:rPr>
        <w:t>-ի վերջնային տեղամասերի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15DE8" w:rsidRPr="00A213C6">
        <w:rPr>
          <w:rFonts w:ascii="GHEA Grapalat" w:hAnsi="GHEA Grapalat" w:cs="GHEA Grapalat"/>
          <w:color w:val="000000" w:themeColor="text1"/>
          <w:lang w:val="hy-AM"/>
        </w:rPr>
        <w:t>ամբողջ</w:t>
      </w:r>
      <w:r w:rsidR="00115DE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15DE8" w:rsidRPr="00A213C6">
        <w:rPr>
          <w:rFonts w:ascii="GHEA Grapalat" w:hAnsi="GHEA Grapalat" w:cs="GHEA Grapalat"/>
          <w:color w:val="000000" w:themeColor="text1"/>
          <w:lang w:val="hy-AM"/>
        </w:rPr>
        <w:t>լայնությամբ</w:t>
      </w:r>
      <w:r w:rsidR="00BD28C5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EE3F46" w:rsidRPr="00A213C6">
        <w:rPr>
          <w:rFonts w:ascii="GHEA Grapalat" w:hAnsi="GHEA Grapalat"/>
          <w:color w:val="000000" w:themeColor="text1"/>
          <w:lang w:val="hy-AM"/>
        </w:rPr>
        <w:t xml:space="preserve"> 150 մ երկարությամբ,</w:t>
      </w:r>
    </w:p>
    <w:p w:rsidR="00824EC4" w:rsidRPr="00A213C6" w:rsidRDefault="00115DE8" w:rsidP="00E34D90">
      <w:pPr>
        <w:pStyle w:val="ListParagraph"/>
        <w:numPr>
          <w:ilvl w:val="0"/>
          <w:numId w:val="29"/>
        </w:numPr>
        <w:spacing w:after="120" w:line="360" w:lineRule="auto"/>
        <w:ind w:left="0" w:firstLine="284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խմբային կայանատեղերի ամբողջ լայնությամբ՝ </w:t>
      </w:r>
      <w:r w:rsidR="00EE3F46" w:rsidRPr="00A213C6">
        <w:rPr>
          <w:rFonts w:ascii="GHEA Grapalat" w:hAnsi="GHEA Grapalat"/>
          <w:color w:val="000000" w:themeColor="text1"/>
          <w:lang w:val="hy-AM"/>
        </w:rPr>
        <w:t xml:space="preserve">օդանավերի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հիմնական հենարանների </w:t>
      </w:r>
      <w:r w:rsidR="00EE3F46" w:rsidRPr="00A213C6">
        <w:rPr>
          <w:rFonts w:ascii="GHEA Grapalat" w:hAnsi="GHEA Grapalat"/>
          <w:color w:val="000000" w:themeColor="text1"/>
          <w:lang w:val="hy-AM"/>
        </w:rPr>
        <w:t>և շարժիչների տեղակայ</w:t>
      </w:r>
      <w:r w:rsidRPr="00A213C6">
        <w:rPr>
          <w:rFonts w:ascii="GHEA Grapalat" w:hAnsi="GHEA Grapalat"/>
          <w:color w:val="000000" w:themeColor="text1"/>
          <w:lang w:val="hy-AM"/>
        </w:rPr>
        <w:t>ման գծի երկայնքով,</w:t>
      </w:r>
      <w:r w:rsidR="00EE3F46" w:rsidRPr="00A213C6">
        <w:rPr>
          <w:rFonts w:ascii="GHEA Grapalat" w:hAnsi="GHEA Grapalat"/>
          <w:color w:val="000000" w:themeColor="text1"/>
          <w:lang w:val="hy-AM"/>
        </w:rPr>
        <w:t xml:space="preserve"> ներառյալ գազային շիթերի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E3F46" w:rsidRPr="00A213C6">
        <w:rPr>
          <w:rFonts w:ascii="GHEA Grapalat" w:hAnsi="GHEA Grapalat"/>
          <w:color w:val="000000" w:themeColor="text1"/>
          <w:lang w:val="hy-AM"/>
        </w:rPr>
        <w:t xml:space="preserve">ազդեցության </w:t>
      </w:r>
      <w:r w:rsidRPr="00A213C6">
        <w:rPr>
          <w:rFonts w:ascii="GHEA Grapalat" w:hAnsi="GHEA Grapalat"/>
          <w:color w:val="000000" w:themeColor="text1"/>
          <w:lang w:val="hy-AM"/>
        </w:rPr>
        <w:t>գոտին:</w:t>
      </w:r>
      <w:r w:rsidR="00EE3F4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3B7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bookmarkStart w:id="3" w:name="i322700"/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24EC4" w:rsidRPr="00A213C6" w:rsidRDefault="00096E50" w:rsidP="003A3714">
      <w:pPr>
        <w:spacing w:line="360" w:lineRule="auto"/>
        <w:ind w:firstLine="284"/>
        <w:jc w:val="right"/>
        <w:outlineLvl w:val="1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Աղյուսակ 14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6369"/>
        <w:gridCol w:w="2997"/>
      </w:tblGrid>
      <w:tr w:rsidR="00824EC4" w:rsidRPr="00A213C6" w:rsidTr="003A7723">
        <w:trPr>
          <w:trHeight w:val="20"/>
          <w:jc w:val="center"/>
        </w:trPr>
        <w:tc>
          <w:tcPr>
            <w:tcW w:w="3400" w:type="pct"/>
            <w:shd w:val="clear" w:color="auto" w:fill="FFFFFF"/>
            <w:vAlign w:val="center"/>
            <w:hideMark/>
          </w:tcPr>
          <w:p w:rsidR="003A7723" w:rsidRPr="00A213C6" w:rsidRDefault="003A7723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Առավել ցուրտ ամսվա օդի միջին ամսական </w:t>
            </w:r>
          </w:p>
          <w:p w:rsidR="00824EC4" w:rsidRPr="00A213C6" w:rsidRDefault="003A7723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ջերմաստիճանը</w:t>
            </w:r>
            <w:r w:rsidR="00824EC4"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, °С</w:t>
            </w:r>
          </w:p>
        </w:tc>
        <w:tc>
          <w:tcPr>
            <w:tcW w:w="1600" w:type="pct"/>
            <w:shd w:val="clear" w:color="auto" w:fill="FFFFFF"/>
            <w:vAlign w:val="center"/>
            <w:hideMark/>
          </w:tcPr>
          <w:p w:rsidR="00824EC4" w:rsidRPr="00A213C6" w:rsidRDefault="003A7723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Հեռավորությունը դեֆորմացիոն կարերի միջև (մ)  </w:t>
            </w:r>
          </w:p>
        </w:tc>
      </w:tr>
      <w:tr w:rsidR="00824EC4" w:rsidRPr="00A213C6" w:rsidTr="003A7723">
        <w:trPr>
          <w:trHeight w:val="20"/>
          <w:jc w:val="center"/>
        </w:trPr>
        <w:tc>
          <w:tcPr>
            <w:tcW w:w="3400" w:type="pct"/>
            <w:shd w:val="clear" w:color="auto" w:fill="FFFFFF"/>
            <w:hideMark/>
          </w:tcPr>
          <w:p w:rsidR="00824EC4" w:rsidRPr="00A213C6" w:rsidRDefault="003A7723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Մինուս </w:t>
            </w:r>
            <w:r w:rsidR="00824EC4" w:rsidRPr="00A213C6">
              <w:rPr>
                <w:rFonts w:ascii="GHEA Grapalat" w:hAnsi="GHEA Grapalat"/>
                <w:color w:val="000000" w:themeColor="text1"/>
              </w:rPr>
              <w:t xml:space="preserve">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 ավելին</w:t>
            </w:r>
          </w:p>
        </w:tc>
        <w:tc>
          <w:tcPr>
            <w:tcW w:w="1600" w:type="pct"/>
            <w:shd w:val="clear" w:color="auto" w:fill="FFFFFF"/>
            <w:hideMark/>
          </w:tcPr>
          <w:p w:rsidR="00824EC4" w:rsidRPr="00A213C6" w:rsidRDefault="00824EC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25 - 35</w:t>
            </w:r>
          </w:p>
        </w:tc>
      </w:tr>
      <w:tr w:rsidR="00824EC4" w:rsidRPr="00A213C6" w:rsidTr="003A7723">
        <w:trPr>
          <w:trHeight w:val="20"/>
          <w:jc w:val="center"/>
        </w:trPr>
        <w:tc>
          <w:tcPr>
            <w:tcW w:w="3400" w:type="pct"/>
            <w:shd w:val="clear" w:color="auto" w:fill="FFFFFF"/>
            <w:hideMark/>
          </w:tcPr>
          <w:p w:rsidR="00824EC4" w:rsidRPr="00A213C6" w:rsidRDefault="003A7723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Ցածր մինուս </w:t>
            </w:r>
            <w:r w:rsidR="00824EC4" w:rsidRPr="00A213C6">
              <w:rPr>
                <w:rFonts w:ascii="GHEA Grapalat" w:hAnsi="GHEA Grapalat"/>
                <w:color w:val="000000" w:themeColor="text1"/>
              </w:rPr>
              <w:t xml:space="preserve"> 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 մինուս</w:t>
            </w:r>
            <w:r w:rsidR="00824EC4" w:rsidRPr="00A213C6">
              <w:rPr>
                <w:rFonts w:ascii="GHEA Grapalat" w:hAnsi="GHEA Grapalat"/>
                <w:color w:val="000000" w:themeColor="text1"/>
              </w:rPr>
              <w:t xml:space="preserve"> 15</w:t>
            </w:r>
          </w:p>
        </w:tc>
        <w:tc>
          <w:tcPr>
            <w:tcW w:w="1600" w:type="pct"/>
            <w:shd w:val="clear" w:color="auto" w:fill="FFFFFF"/>
            <w:hideMark/>
          </w:tcPr>
          <w:p w:rsidR="00824EC4" w:rsidRPr="00A213C6" w:rsidRDefault="00824EC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15 - 25</w:t>
            </w:r>
          </w:p>
        </w:tc>
      </w:tr>
      <w:tr w:rsidR="00824EC4" w:rsidRPr="00A213C6" w:rsidTr="003A7723">
        <w:trPr>
          <w:trHeight w:val="20"/>
          <w:jc w:val="center"/>
        </w:trPr>
        <w:tc>
          <w:tcPr>
            <w:tcW w:w="3400" w:type="pct"/>
            <w:shd w:val="clear" w:color="auto" w:fill="FFFFFF"/>
            <w:hideMark/>
          </w:tcPr>
          <w:p w:rsidR="003A7723" w:rsidRPr="00A213C6" w:rsidRDefault="003A7723" w:rsidP="00E34D90">
            <w:pPr>
              <w:spacing w:line="360" w:lineRule="auto"/>
              <w:ind w:left="13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Ցածր մինուս 1</w:t>
            </w: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կամ ջերմաստիճանի անցման քանակը</w:t>
            </w:r>
            <w:r w:rsidR="00C03A64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0 °С-ի վրայով տարեկան 50 անգամից ավելի</w:t>
            </w:r>
          </w:p>
          <w:p w:rsidR="00824EC4" w:rsidRPr="00A213C6" w:rsidRDefault="00824EC4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A772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600" w:type="pct"/>
            <w:shd w:val="clear" w:color="auto" w:fill="FFFFFF"/>
            <w:hideMark/>
          </w:tcPr>
          <w:p w:rsidR="00824EC4" w:rsidRPr="00A213C6" w:rsidRDefault="00824EC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10 - 15</w:t>
            </w:r>
          </w:p>
        </w:tc>
      </w:tr>
    </w:tbl>
    <w:p w:rsidR="003A7723" w:rsidRPr="00A213C6" w:rsidRDefault="00824EC4" w:rsidP="00E34D90">
      <w:pPr>
        <w:spacing w:line="360" w:lineRule="auto"/>
        <w:jc w:val="both"/>
        <w:outlineLvl w:val="1"/>
        <w:rPr>
          <w:b/>
          <w:bCs/>
          <w:color w:val="000000" w:themeColor="text1"/>
          <w:lang w:val="hy-AM"/>
        </w:rPr>
      </w:pPr>
      <w:r w:rsidRPr="00A213C6">
        <w:rPr>
          <w:b/>
          <w:bCs/>
          <w:color w:val="000000" w:themeColor="text1"/>
          <w:lang w:val="hy-AM"/>
        </w:rPr>
        <w:t xml:space="preserve">     </w:t>
      </w:r>
    </w:p>
    <w:p w:rsidR="00C03A64" w:rsidRPr="00A213C6" w:rsidRDefault="003A7723" w:rsidP="00E34D90">
      <w:pPr>
        <w:spacing w:after="120" w:line="360" w:lineRule="auto"/>
        <w:jc w:val="both"/>
        <w:outlineLvl w:val="1"/>
        <w:rPr>
          <w:rFonts w:ascii="GHEA Grapalat" w:hAnsi="GHEA Grapalat"/>
          <w:color w:val="000000" w:themeColor="text1"/>
          <w:spacing w:val="20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    </w:t>
      </w:r>
      <w:r w:rsidR="009C5817" w:rsidRPr="00A213C6">
        <w:rPr>
          <w:rFonts w:ascii="GHEA Grapalat" w:hAnsi="GHEA Grapalat"/>
          <w:b/>
          <w:bCs/>
          <w:color w:val="000000" w:themeColor="text1"/>
          <w:lang w:val="hy-AM"/>
        </w:rPr>
        <w:t>1</w:t>
      </w:r>
      <w:r w:rsidR="00DE6A88" w:rsidRPr="00A213C6">
        <w:rPr>
          <w:rFonts w:ascii="GHEA Grapalat" w:hAnsi="GHEA Grapalat"/>
          <w:b/>
          <w:bCs/>
          <w:color w:val="000000" w:themeColor="text1"/>
          <w:lang w:val="hy-AM"/>
        </w:rPr>
        <w:t>86</w:t>
      </w:r>
      <w:r w:rsidR="009E2DA9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9E2DA9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="003804BB" w:rsidRPr="00A213C6">
        <w:rPr>
          <w:rFonts w:ascii="GHEA Grapalat" w:hAnsi="GHEA Grapalat"/>
          <w:color w:val="000000" w:themeColor="text1"/>
          <w:lang w:val="hy-AM"/>
        </w:rPr>
        <w:t xml:space="preserve">Դեֆորմացիոն կարերի միջև հեռավորությունները պետք է լինեն </w:t>
      </w:r>
      <w:r w:rsidR="003804BB" w:rsidRPr="00A213C6">
        <w:rPr>
          <w:rFonts w:ascii="GHEA Grapalat" w:hAnsi="GHEA Grapalat"/>
          <w:bCs/>
          <w:color w:val="000000" w:themeColor="text1"/>
          <w:lang w:val="hy-AM"/>
        </w:rPr>
        <w:t>գոյություն ունեցող</w:t>
      </w:r>
      <w:r w:rsidR="003804BB" w:rsidRPr="00A213C6">
        <w:rPr>
          <w:rFonts w:ascii="GHEA Grapalat" w:hAnsi="GHEA Grapalat"/>
          <w:color w:val="000000" w:themeColor="text1"/>
          <w:lang w:val="hy-AM"/>
        </w:rPr>
        <w:t xml:space="preserve"> ծածկույթի սալի երկարության </w:t>
      </w:r>
      <w:r w:rsidR="003804BB" w:rsidRPr="00A213C6">
        <w:rPr>
          <w:rFonts w:ascii="GHEA Grapalat" w:hAnsi="GHEA Grapalat"/>
          <w:bCs/>
          <w:color w:val="000000" w:themeColor="text1"/>
          <w:lang w:val="hy-AM"/>
        </w:rPr>
        <w:t>բազմապատիկի չափ:</w:t>
      </w:r>
    </w:p>
    <w:p w:rsidR="00824EC4" w:rsidRPr="00A213C6" w:rsidRDefault="00824EC4" w:rsidP="00E34D90">
      <w:pPr>
        <w:spacing w:after="120" w:line="360" w:lineRule="auto"/>
        <w:jc w:val="both"/>
        <w:outlineLvl w:val="1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    7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BD1895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Ա</w:t>
      </w:r>
      <w:r w:rsidR="00BD1895" w:rsidRPr="00A213C6">
        <w:rPr>
          <w:rFonts w:ascii="GHEA Grapalat" w:hAnsi="GHEA Grapalat" w:cs="Arial"/>
          <w:b/>
          <w:color w:val="000000" w:themeColor="text1"/>
          <w:lang w:val="hy-AM"/>
        </w:rPr>
        <w:t>երոդրոմ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ային ծածկույթ</w:t>
      </w:r>
      <w:r w:rsidR="008612E3" w:rsidRPr="00A213C6">
        <w:rPr>
          <w:rFonts w:ascii="GHEA Grapalat" w:hAnsi="GHEA Grapalat"/>
          <w:b/>
          <w:bCs/>
          <w:color w:val="000000" w:themeColor="text1"/>
          <w:lang w:val="hy-AM"/>
        </w:rPr>
        <w:t>ներ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ի հաշվա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>րկ</w:t>
      </w:r>
    </w:p>
    <w:p w:rsidR="00E13B71" w:rsidRPr="00A213C6" w:rsidRDefault="006359AF" w:rsidP="00E34D90">
      <w:pPr>
        <w:spacing w:after="120" w:line="360" w:lineRule="auto"/>
        <w:ind w:firstLine="284"/>
        <w:jc w:val="both"/>
        <w:outlineLvl w:val="1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lastRenderedPageBreak/>
        <w:t xml:space="preserve"> </w:t>
      </w:r>
      <w:r w:rsidR="009C5817" w:rsidRPr="00A213C6">
        <w:rPr>
          <w:rFonts w:ascii="GHEA Grapalat" w:hAnsi="GHEA Grapalat"/>
          <w:b/>
          <w:bCs/>
          <w:color w:val="000000" w:themeColor="text1"/>
          <w:lang w:val="hy-AM"/>
        </w:rPr>
        <w:t>187</w:t>
      </w:r>
      <w:r w:rsidR="00DE01A7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>ային ծածկույթները, որպես կանոն, հարկ է հաշվարկել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 xml:space="preserve"> կոնկրետ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 xml:space="preserve"> տեսակի օդանավերից եկող բեռն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>վածքն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>երի ազդեցության համար։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>Թույլատրվո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>ւմ է հաշվարկներ կատարել նորմատիվ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 xml:space="preserve"> բեռն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 xml:space="preserve">վածքների համար, որոնց դասերը և հարաչափերը բերված են </w:t>
      </w:r>
      <w:r w:rsidR="00BB14DD" w:rsidRPr="00A213C6">
        <w:rPr>
          <w:rFonts w:ascii="GHEA Grapalat" w:hAnsi="GHEA Grapalat"/>
          <w:bCs/>
          <w:color w:val="000000" w:themeColor="text1"/>
          <w:lang w:val="hy-AM"/>
        </w:rPr>
        <w:t>15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>-րդ և (</w:t>
      </w:r>
      <w:r w:rsidR="000B7275" w:rsidRPr="00A213C6">
        <w:rPr>
          <w:rFonts w:ascii="GHEA Grapalat" w:hAnsi="GHEA Grapalat"/>
          <w:bCs/>
          <w:color w:val="000000" w:themeColor="text1"/>
          <w:lang w:val="hy-AM"/>
        </w:rPr>
        <w:t>ինքնաթիռների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 xml:space="preserve"> համար) և </w:t>
      </w:r>
      <w:r w:rsidR="00BB14DD" w:rsidRPr="00A213C6">
        <w:rPr>
          <w:rFonts w:ascii="GHEA Grapalat" w:hAnsi="GHEA Grapalat"/>
          <w:bCs/>
          <w:color w:val="000000" w:themeColor="text1"/>
          <w:lang w:val="hy-AM"/>
        </w:rPr>
        <w:t>16</w:t>
      </w:r>
      <w:r w:rsidR="008612E3" w:rsidRPr="00A213C6">
        <w:rPr>
          <w:rFonts w:ascii="GHEA Grapalat" w:hAnsi="GHEA Grapalat"/>
          <w:bCs/>
          <w:color w:val="000000" w:themeColor="text1"/>
          <w:lang w:val="hy-AM"/>
        </w:rPr>
        <w:t>-րդ</w:t>
      </w:r>
      <w:r w:rsidR="00DE01A7" w:rsidRPr="00A213C6">
        <w:rPr>
          <w:rFonts w:ascii="GHEA Grapalat" w:hAnsi="GHEA Grapalat"/>
          <w:bCs/>
          <w:color w:val="000000" w:themeColor="text1"/>
          <w:lang w:val="hy-AM"/>
        </w:rPr>
        <w:t xml:space="preserve"> (ուղղաթիռների համար) աղյուսակներում</w:t>
      </w:r>
      <w:bookmarkEnd w:id="3"/>
      <w:r w:rsidR="000B7275" w:rsidRPr="00A213C6">
        <w:rPr>
          <w:rFonts w:ascii="GHEA Grapalat" w:hAnsi="GHEA Grapalat"/>
          <w:bCs/>
          <w:color w:val="000000" w:themeColor="text1"/>
          <w:lang w:val="hy-AM"/>
        </w:rPr>
        <w:t>:</w:t>
      </w:r>
    </w:p>
    <w:p w:rsidR="006359AF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188</w:t>
      </w:r>
      <w:r w:rsidR="006359A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359A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1895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359AF" w:rsidRPr="00A213C6">
        <w:rPr>
          <w:rFonts w:ascii="GHEA Grapalat" w:hAnsi="GHEA Grapalat"/>
          <w:color w:val="000000" w:themeColor="text1"/>
          <w:lang w:val="hy-AM"/>
        </w:rPr>
        <w:t xml:space="preserve">ային ծածկույթները հարկ է հաշվարկել սահմանային վիճակի մեթոդով։ </w:t>
      </w:r>
    </w:p>
    <w:p w:rsidR="006359AF" w:rsidRPr="00A213C6" w:rsidRDefault="006359AF" w:rsidP="00E34D90">
      <w:pPr>
        <w:pStyle w:val="ListParagraph"/>
        <w:numPr>
          <w:ilvl w:val="0"/>
          <w:numId w:val="30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Կոշտ ծածկույթների հաշվարկային սահմանային վիճակները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6359AF" w:rsidRPr="00A213C6" w:rsidRDefault="006359AF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բետոն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ե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երկաթբետոն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ե</w:t>
      </w:r>
      <w:r w:rsidRPr="00A213C6">
        <w:rPr>
          <w:rFonts w:ascii="GHEA Grapalat" w:hAnsi="GHEA Grapalat"/>
          <w:color w:val="000000" w:themeColor="text1"/>
          <w:lang w:val="hy-AM"/>
        </w:rPr>
        <w:t>՝ ամրության սահմանային վիճակ,</w:t>
      </w:r>
    </w:p>
    <w:p w:rsidR="006359AF" w:rsidRPr="00A213C6" w:rsidRDefault="006359AF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չլարված ամրանավոր</w:t>
      </w:r>
      <w:r w:rsidRPr="00A213C6">
        <w:rPr>
          <w:rFonts w:ascii="GHEA Grapalat" w:hAnsi="GHEA Grapalat"/>
          <w:color w:val="000000" w:themeColor="text1"/>
          <w:lang w:val="hy-AM"/>
        </w:rPr>
        <w:t>մամբ երկաթբետոն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ե</w:t>
      </w:r>
      <w:r w:rsidRPr="00A213C6">
        <w:rPr>
          <w:rFonts w:ascii="GHEA Grapalat" w:hAnsi="GHEA Grapalat"/>
          <w:color w:val="000000" w:themeColor="text1"/>
          <w:lang w:val="hy-AM"/>
        </w:rPr>
        <w:t>՝</w:t>
      </w:r>
      <w:r w:rsidR="004656AC" w:rsidRPr="00A213C6">
        <w:rPr>
          <w:rFonts w:ascii="GHEA Grapalat" w:hAnsi="GHEA Grapalat"/>
          <w:color w:val="000000" w:themeColor="text1"/>
          <w:lang w:val="hy-AM"/>
        </w:rPr>
        <w:t xml:space="preserve"> ամրության, ճաքերի բացման և գրունտային հիմնատակ</w:t>
      </w:r>
      <w:r w:rsidRPr="00A213C6">
        <w:rPr>
          <w:rFonts w:ascii="GHEA Grapalat" w:hAnsi="GHEA Grapalat"/>
          <w:color w:val="000000" w:themeColor="text1"/>
          <w:lang w:val="hy-AM"/>
        </w:rPr>
        <w:t>ի վրա ճնշման սահմանային վիճակներ,</w:t>
      </w:r>
    </w:p>
    <w:p w:rsidR="006359AF" w:rsidRPr="00A213C6" w:rsidRDefault="006359AF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նախալարված ամրանավոր</w:t>
      </w:r>
      <w:r w:rsidRPr="00A213C6">
        <w:rPr>
          <w:rFonts w:ascii="GHEA Grapalat" w:hAnsi="GHEA Grapalat"/>
          <w:color w:val="000000" w:themeColor="text1"/>
          <w:lang w:val="hy-AM"/>
        </w:rPr>
        <w:t>մամբ երկաթբետոն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ե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՝ ճաքերի առաջացման և </w:t>
      </w:r>
      <w:r w:rsidR="004656AC" w:rsidRPr="00A213C6">
        <w:rPr>
          <w:rFonts w:ascii="GHEA Grapalat" w:hAnsi="GHEA Grapalat"/>
          <w:color w:val="000000" w:themeColor="text1"/>
          <w:lang w:val="hy-AM"/>
        </w:rPr>
        <w:t xml:space="preserve">գրունտային հիմնատակի </w:t>
      </w:r>
      <w:r w:rsidRPr="00A213C6">
        <w:rPr>
          <w:rFonts w:ascii="GHEA Grapalat" w:hAnsi="GHEA Grapalat"/>
          <w:color w:val="000000" w:themeColor="text1"/>
          <w:lang w:val="hy-AM"/>
        </w:rPr>
        <w:t>վրա ճնշման սահմանային վիճակ։</w:t>
      </w:r>
    </w:p>
    <w:p w:rsidR="006359AF" w:rsidRPr="00A213C6" w:rsidRDefault="006359A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Ոչ կոշտ ծածկույթների նախագծային սահմանային վիճակները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6359AF" w:rsidRPr="00A213C6" w:rsidRDefault="006359AF" w:rsidP="00E34D90">
      <w:pPr>
        <w:spacing w:after="120" w:line="360" w:lineRule="auto"/>
        <w:ind w:firstLine="284"/>
        <w:jc w:val="both"/>
        <w:rPr>
          <w:rFonts w:ascii="GHEA Grapalat" w:hAnsi="GHEA Grapalat" w:cs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կապիտալ տիպի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ծածկույթների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համար</w:t>
      </w:r>
      <w:r w:rsidR="004656AC" w:rsidRPr="00A213C6">
        <w:rPr>
          <w:rFonts w:ascii="GHEA Grapalat" w:hAnsi="GHEA Grapalat"/>
          <w:color w:val="000000" w:themeColor="text1"/>
          <w:lang w:val="hy-AM"/>
        </w:rPr>
        <w:t>՝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ամբողջ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56AC" w:rsidRPr="00A213C6">
        <w:rPr>
          <w:rFonts w:ascii="GHEA Grapalat" w:hAnsi="GHEA Grapalat" w:cs="GHEA Grapalat"/>
          <w:color w:val="000000" w:themeColor="text1"/>
          <w:lang w:val="hy-AM"/>
        </w:rPr>
        <w:t>կոնստրուկցիայի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հարաբերական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B4C2C" w:rsidRPr="00A213C6">
        <w:rPr>
          <w:rFonts w:ascii="GHEA Grapalat" w:hAnsi="GHEA Grapalat" w:cs="GHEA Grapalat"/>
          <w:color w:val="000000" w:themeColor="text1"/>
          <w:lang w:val="hy-AM"/>
        </w:rPr>
        <w:t>ճկվածքի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ասֆալտբետոնե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շերտերի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ամրության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սահմանային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56AC" w:rsidRPr="00A213C6">
        <w:rPr>
          <w:rFonts w:ascii="GHEA Grapalat" w:hAnsi="GHEA Grapalat" w:cs="GHEA Grapalat"/>
          <w:color w:val="000000" w:themeColor="text1"/>
          <w:lang w:val="hy-AM"/>
        </w:rPr>
        <w:t>վիճակ</w:t>
      </w:r>
      <w:r w:rsidR="000B4C2C" w:rsidRPr="00A213C6">
        <w:rPr>
          <w:rFonts w:ascii="GHEA Grapalat" w:hAnsi="GHEA Grapalat" w:cs="GHEA Grapalat"/>
          <w:color w:val="000000" w:themeColor="text1"/>
          <w:lang w:val="hy-AM"/>
        </w:rPr>
        <w:t>ներ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,</w:t>
      </w:r>
    </w:p>
    <w:p w:rsidR="006359AF" w:rsidRPr="00A213C6" w:rsidRDefault="006359A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GHEA Grapalat"/>
          <w:color w:val="000000" w:themeColor="text1"/>
          <w:lang w:val="hy-AM"/>
        </w:rPr>
        <w:t>բ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թեթև</w:t>
      </w:r>
      <w:r w:rsidR="000B4C2C" w:rsidRPr="00A213C6">
        <w:rPr>
          <w:rFonts w:ascii="GHEA Grapalat" w:hAnsi="GHEA Grapalat"/>
          <w:color w:val="000000" w:themeColor="text1"/>
          <w:lang w:val="hy-AM"/>
        </w:rPr>
        <w:t>ացված տիպի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ծածկույթների համար՝ ամբողջ </w:t>
      </w:r>
      <w:r w:rsidR="000B4C2C" w:rsidRPr="00A213C6">
        <w:rPr>
          <w:rFonts w:ascii="GHEA Grapalat" w:hAnsi="GHEA Grapalat" w:cs="GHEA Grapalat"/>
          <w:color w:val="000000" w:themeColor="text1"/>
          <w:lang w:val="hy-AM"/>
        </w:rPr>
        <w:t>կոնստրուկցիայի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հարաբերական</w:t>
      </w:r>
      <w:r w:rsidR="000B4C2C" w:rsidRPr="00A213C6">
        <w:rPr>
          <w:rFonts w:ascii="GHEA Grapalat" w:hAnsi="GHEA Grapalat" w:cs="GHEA Grapalat"/>
          <w:color w:val="000000" w:themeColor="text1"/>
          <w:lang w:val="hy-AM"/>
        </w:rPr>
        <w:t xml:space="preserve"> ճկվածքի</w:t>
      </w:r>
      <w:r w:rsidR="000B4C2C" w:rsidRPr="00A213C6">
        <w:rPr>
          <w:rFonts w:ascii="GHEA Grapalat" w:hAnsi="GHEA Grapalat"/>
          <w:color w:val="000000" w:themeColor="text1"/>
          <w:lang w:val="hy-AM"/>
        </w:rPr>
        <w:t xml:space="preserve"> սահմանային վիճակ</w:t>
      </w:r>
      <w:r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9E2483" w:rsidRPr="00A213C6" w:rsidRDefault="009E2483" w:rsidP="003A3714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</w:t>
      </w:r>
      <w:r w:rsidR="00BB14DD" w:rsidRPr="00A213C6">
        <w:rPr>
          <w:rFonts w:ascii="GHEA Grapalat" w:hAnsi="GHEA Grapalat"/>
          <w:b/>
          <w:color w:val="000000" w:themeColor="text1"/>
          <w:lang w:val="hy-AM"/>
        </w:rPr>
        <w:t xml:space="preserve"> 15</w:t>
      </w:r>
      <w:r w:rsidR="008612E3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2157"/>
        <w:gridCol w:w="2719"/>
        <w:gridCol w:w="2344"/>
        <w:gridCol w:w="2156"/>
      </w:tblGrid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E2483" w:rsidRPr="00A213C6" w:rsidRDefault="00F50800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="009E2483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ների համար նորմատիվ   բեռնվածքների կարգը</w:t>
            </w:r>
          </w:p>
          <w:p w:rsidR="009E2483" w:rsidRPr="00A213C6" w:rsidRDefault="004C1A8E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4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E2483" w:rsidRPr="00A213C6" w:rsidRDefault="009E2483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Նորմատիվ   բեռնվածքը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F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 xml:space="preserve">n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) </w:t>
            </w:r>
            <w:r w:rsidR="000B7275" w:rsidRPr="00A213C6">
              <w:rPr>
                <w:rFonts w:ascii="GHEA Grapalat" w:hAnsi="GHEA Grapalat"/>
                <w:b/>
                <w:bCs/>
                <w:color w:val="000000" w:themeColor="text1"/>
                <w:lang w:val="hy-AM"/>
              </w:rPr>
              <w:t>ինքնաթիռի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հիմնական (պայմանական) հենարանի վրա,  </w:t>
            </w:r>
            <w:r w:rsidR="00F524DD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կՆ</w:t>
            </w:r>
            <w:r w:rsidR="00F524DD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F524DD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(կիլոՆյուտոն)</w:t>
            </w:r>
          </w:p>
        </w:tc>
        <w:tc>
          <w:tcPr>
            <w:tcW w:w="12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E2483" w:rsidRPr="00A213C6" w:rsidRDefault="004C1A8E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Անիվների օդաճնշիչներում օդի ներքին ճնշումը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 xml:space="preserve"> (р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а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,) ՄՊա </w:t>
            </w:r>
          </w:p>
        </w:tc>
        <w:tc>
          <w:tcPr>
            <w:tcW w:w="10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F524DD" w:rsidRPr="00A213C6" w:rsidRDefault="00F524DD" w:rsidP="003A371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Հիմնական   հենարան </w:t>
            </w:r>
          </w:p>
          <w:p w:rsidR="009E2483" w:rsidRPr="00A213C6" w:rsidRDefault="004C1A8E" w:rsidP="003A3714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4C1A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արտակարգային</w:t>
            </w:r>
          </w:p>
        </w:tc>
        <w:tc>
          <w:tcPr>
            <w:tcW w:w="14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850</w:t>
            </w:r>
          </w:p>
        </w:tc>
        <w:tc>
          <w:tcPr>
            <w:tcW w:w="12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10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</w:t>
            </w:r>
          </w:p>
        </w:tc>
        <w:tc>
          <w:tcPr>
            <w:tcW w:w="14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</w:t>
            </w:r>
          </w:p>
        </w:tc>
        <w:tc>
          <w:tcPr>
            <w:tcW w:w="1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0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II</w:t>
            </w:r>
          </w:p>
        </w:tc>
        <w:tc>
          <w:tcPr>
            <w:tcW w:w="14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550</w:t>
            </w:r>
          </w:p>
        </w:tc>
        <w:tc>
          <w:tcPr>
            <w:tcW w:w="1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10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E2483" w:rsidRPr="00A213C6" w:rsidRDefault="0037330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Քառանիվ</w:t>
            </w:r>
            <w:r w:rsidR="004C1A8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III</w:t>
            </w:r>
          </w:p>
        </w:tc>
        <w:tc>
          <w:tcPr>
            <w:tcW w:w="14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</w:t>
            </w:r>
          </w:p>
        </w:tc>
        <w:tc>
          <w:tcPr>
            <w:tcW w:w="1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0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IV</w:t>
            </w:r>
          </w:p>
        </w:tc>
        <w:tc>
          <w:tcPr>
            <w:tcW w:w="14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</w:t>
            </w:r>
          </w:p>
        </w:tc>
        <w:tc>
          <w:tcPr>
            <w:tcW w:w="125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00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11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V</w:t>
            </w:r>
          </w:p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VI</w:t>
            </w:r>
          </w:p>
        </w:tc>
        <w:tc>
          <w:tcPr>
            <w:tcW w:w="14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</w:t>
            </w:r>
          </w:p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  <w:tc>
          <w:tcPr>
            <w:tcW w:w="125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  <w:p w:rsidR="009E2483" w:rsidRPr="00A213C6" w:rsidRDefault="009E248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100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C1A8E" w:rsidRPr="00A213C6" w:rsidRDefault="004C1A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Միանիվ</w:t>
            </w:r>
          </w:p>
          <w:p w:rsidR="009E2483" w:rsidRPr="00A213C6" w:rsidRDefault="004C1A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D101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9E2483" w:rsidRPr="00A213C6" w:rsidTr="009E2483">
        <w:trPr>
          <w:trHeight w:val="20"/>
          <w:jc w:val="center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6D7248" w:rsidRPr="00A213C6" w:rsidRDefault="006D7248" w:rsidP="003A3714">
            <w:pPr>
              <w:spacing w:line="276" w:lineRule="auto"/>
              <w:ind w:left="274" w:right="132"/>
              <w:jc w:val="both"/>
              <w:rPr>
                <w:rFonts w:ascii="GHEA Grapalat" w:hAnsi="GHEA Grapalat"/>
                <w:color w:val="000000" w:themeColor="text1"/>
                <w:spacing w:val="20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>Ծանոթագրություններ: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spacing w:val="20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373309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Քառ</w:t>
            </w:r>
            <w:r w:rsidR="00373309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անիվ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հենարանի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օդաճնշիչների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միջև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հեռավորությունը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ընդունվում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հարակից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անիվների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միջև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0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7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անիվների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շարքերի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միջև՝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1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3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մ։</w:t>
            </w:r>
          </w:p>
          <w:p w:rsidR="009E2483" w:rsidRPr="00A213C6" w:rsidRDefault="006D7248" w:rsidP="003A3714">
            <w:pPr>
              <w:spacing w:line="276" w:lineRule="auto"/>
              <w:ind w:left="274" w:right="132"/>
              <w:jc w:val="both"/>
              <w:rPr>
                <w:rFonts w:ascii="GHEA Grapalat" w:hAnsi="GHEA Grapalat"/>
                <w:color w:val="000000" w:themeColor="text1"/>
                <w:spacing w:val="20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>2</w:t>
            </w:r>
            <w:r w:rsidRPr="00A213C6">
              <w:rPr>
                <w:rFonts w:ascii="Cambria Math" w:hAnsi="Cambria Math"/>
                <w:color w:val="000000" w:themeColor="text1"/>
                <w:spacing w:val="20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III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IV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կա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րգ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նորմատիվ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բեռն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վածք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թույլատրվում է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փոխարինել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անիվ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հիմնական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հենարանի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վրա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բեռն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վածքն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երով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ընդուն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ել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համապատասխանաբար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170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120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իսկ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V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VI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կա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րգ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նորմատիվ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բեռն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վածքն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անվադողերի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ճնշումը՝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հավասար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>0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8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ՄՊա։</w:t>
            </w:r>
          </w:p>
        </w:tc>
      </w:tr>
    </w:tbl>
    <w:p w:rsidR="000B4C2C" w:rsidRPr="00A213C6" w:rsidRDefault="000B4C2C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0B4C2C" w:rsidRPr="00A213C6" w:rsidRDefault="009C5817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189</w:t>
      </w:r>
      <w:r w:rsidR="000B4C2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0B4C2C" w:rsidRPr="00A213C6">
        <w:rPr>
          <w:rFonts w:ascii="GHEA Grapalat" w:hAnsi="GHEA Grapalat"/>
          <w:color w:val="000000" w:themeColor="text1"/>
          <w:lang w:val="hy-AM"/>
        </w:rPr>
        <w:t xml:space="preserve"> Ծածկույթների ամրությունը հաշվարկելու դեպքում տարբեր տեսակի օդանավերից եկող բեռնվածքներից ազդեցությունը հարկ է բերել</w:t>
      </w:r>
      <w:r w:rsidR="006973C2" w:rsidRPr="00A213C6">
        <w:rPr>
          <w:rFonts w:ascii="GHEA Grapalat" w:hAnsi="GHEA Grapalat"/>
          <w:color w:val="000000" w:themeColor="text1"/>
          <w:lang w:val="hy-AM"/>
        </w:rPr>
        <w:t xml:space="preserve"> հաշվարկ</w:t>
      </w:r>
      <w:r w:rsidR="000B4C2C" w:rsidRPr="00A213C6">
        <w:rPr>
          <w:rFonts w:ascii="GHEA Grapalat" w:hAnsi="GHEA Grapalat"/>
          <w:color w:val="000000" w:themeColor="text1"/>
          <w:lang w:val="hy-AM"/>
        </w:rPr>
        <w:t>ային բեռ</w:t>
      </w:r>
      <w:r w:rsidR="006973C2" w:rsidRPr="00A213C6">
        <w:rPr>
          <w:rFonts w:ascii="GHEA Grapalat" w:hAnsi="GHEA Grapalat"/>
          <w:color w:val="000000" w:themeColor="text1"/>
          <w:lang w:val="hy-AM"/>
        </w:rPr>
        <w:t xml:space="preserve">նվածքի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6973C2" w:rsidRPr="00A213C6">
        <w:rPr>
          <w:rFonts w:ascii="GHEA Grapalat" w:hAnsi="GHEA Grapalat"/>
          <w:color w:val="000000" w:themeColor="text1"/>
          <w:lang w:val="hy-AM"/>
        </w:rPr>
        <w:t xml:space="preserve"> ազդեցությա</w:t>
      </w:r>
      <w:r w:rsidR="000B4C2C" w:rsidRPr="00A213C6">
        <w:rPr>
          <w:rFonts w:ascii="GHEA Grapalat" w:hAnsi="GHEA Grapalat"/>
          <w:color w:val="000000" w:themeColor="text1"/>
          <w:lang w:val="hy-AM"/>
        </w:rPr>
        <w:t xml:space="preserve">նը: </w:t>
      </w:r>
      <w:r w:rsidR="006973C2" w:rsidRPr="00A213C6">
        <w:rPr>
          <w:rFonts w:ascii="GHEA Grapalat" w:hAnsi="GHEA Grapalat"/>
          <w:color w:val="000000" w:themeColor="text1"/>
          <w:lang w:val="hy-AM"/>
        </w:rPr>
        <w:t>Որպես հաշվարկայի</w:t>
      </w:r>
      <w:r w:rsidR="004C1A8E"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6973C2" w:rsidRPr="00A213C6">
        <w:rPr>
          <w:rFonts w:ascii="GHEA Grapalat" w:hAnsi="GHEA Grapalat"/>
          <w:color w:val="000000" w:themeColor="text1"/>
          <w:lang w:val="hy-AM"/>
        </w:rPr>
        <w:t>բեռնվածք</w:t>
      </w:r>
      <w:r w:rsidR="000B4C2C" w:rsidRPr="00A213C6">
        <w:rPr>
          <w:rFonts w:ascii="GHEA Grapalat" w:hAnsi="GHEA Grapalat"/>
          <w:color w:val="000000" w:themeColor="text1"/>
          <w:lang w:val="hy-AM"/>
        </w:rPr>
        <w:t xml:space="preserve"> պետք է</w:t>
      </w:r>
      <w:r w:rsidR="006973C2" w:rsidRPr="00A213C6">
        <w:rPr>
          <w:rFonts w:ascii="GHEA Grapalat" w:hAnsi="GHEA Grapalat"/>
          <w:color w:val="000000" w:themeColor="text1"/>
          <w:lang w:val="hy-AM"/>
        </w:rPr>
        <w:t xml:space="preserve"> ընդունել օդանավ</w:t>
      </w:r>
      <w:r w:rsidR="000B4C2C" w:rsidRPr="00A213C6">
        <w:rPr>
          <w:rFonts w:ascii="GHEA Grapalat" w:hAnsi="GHEA Grapalat"/>
          <w:color w:val="000000" w:themeColor="text1"/>
          <w:lang w:val="hy-AM"/>
        </w:rPr>
        <w:t>ը (</w:t>
      </w:r>
      <w:r w:rsidR="006973C2" w:rsidRPr="00A213C6">
        <w:rPr>
          <w:rFonts w:ascii="GHEA Grapalat" w:hAnsi="GHEA Grapalat"/>
          <w:color w:val="000000" w:themeColor="text1"/>
          <w:lang w:val="hy-AM"/>
        </w:rPr>
        <w:t>նորմատիվ</w:t>
      </w:r>
      <w:r w:rsidR="000B4C2C" w:rsidRPr="00A213C6">
        <w:rPr>
          <w:rFonts w:ascii="GHEA Grapalat" w:hAnsi="GHEA Grapalat"/>
          <w:color w:val="000000" w:themeColor="text1"/>
          <w:lang w:val="hy-AM"/>
        </w:rPr>
        <w:t xml:space="preserve"> բեռ</w:t>
      </w:r>
      <w:r w:rsidR="006973C2" w:rsidRPr="00A213C6">
        <w:rPr>
          <w:rFonts w:ascii="GHEA Grapalat" w:hAnsi="GHEA Grapalat"/>
          <w:color w:val="000000" w:themeColor="text1"/>
          <w:lang w:val="hy-AM"/>
        </w:rPr>
        <w:t xml:space="preserve">նվածքի </w:t>
      </w:r>
      <w:r w:rsidR="004C1A8E" w:rsidRPr="00A213C6">
        <w:rPr>
          <w:rFonts w:ascii="GHEA Grapalat" w:hAnsi="GHEA Grapalat"/>
          <w:color w:val="000000" w:themeColor="text1"/>
          <w:lang w:val="hy-AM"/>
        </w:rPr>
        <w:t>կարգ</w:t>
      </w:r>
      <w:r w:rsidR="000B4C2C" w:rsidRPr="00A213C6">
        <w:rPr>
          <w:rFonts w:ascii="GHEA Grapalat" w:hAnsi="GHEA Grapalat"/>
          <w:color w:val="000000" w:themeColor="text1"/>
          <w:lang w:val="hy-AM"/>
        </w:rPr>
        <w:t>), որը ծածկույթի վրա առավելագույն ուժային ազդեցություն է գործադրում:</w:t>
      </w:r>
    </w:p>
    <w:p w:rsidR="000B4C2C" w:rsidRPr="00A213C6" w:rsidRDefault="00BB14DD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16</w:t>
      </w:r>
      <w:r w:rsidR="000B4C2C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623"/>
        <w:gridCol w:w="3278"/>
        <w:gridCol w:w="3465"/>
      </w:tblGrid>
      <w:tr w:rsidR="000B4C2C" w:rsidRPr="00A213C6" w:rsidTr="00662E86">
        <w:trPr>
          <w:trHeight w:val="20"/>
          <w:jc w:val="center"/>
        </w:trPr>
        <w:tc>
          <w:tcPr>
            <w:tcW w:w="1400" w:type="pct"/>
            <w:shd w:val="clear" w:color="auto" w:fill="FFFFFF"/>
            <w:vAlign w:val="center"/>
            <w:hideMark/>
          </w:tcPr>
          <w:p w:rsidR="000B4C2C" w:rsidRPr="00A213C6" w:rsidRDefault="000B4C2C" w:rsidP="003229E3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Ուղղաթիռի </w:t>
            </w:r>
            <w:r w:rsidR="00662E8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կարգ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ը ըստ թռիչքային զանգվածի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662E8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750" w:type="pct"/>
            <w:shd w:val="clear" w:color="auto" w:fill="FFFFFF"/>
            <w:vAlign w:val="center"/>
            <w:hideMark/>
          </w:tcPr>
          <w:p w:rsidR="000B4C2C" w:rsidRPr="00A213C6" w:rsidRDefault="00A01911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Ստանդարտ բեռնվածք F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hy-AM"/>
              </w:rPr>
              <w:t>n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հիմնակ</w:t>
            </w:r>
            <w:r w:rsidR="00662E8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 (պայմանական) հենարանի վրա, կՆ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662E8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750" w:type="pct"/>
            <w:shd w:val="clear" w:color="auto" w:fill="FFFFFF"/>
            <w:vAlign w:val="center"/>
            <w:hideMark/>
          </w:tcPr>
          <w:p w:rsidR="000B4C2C" w:rsidRPr="00A213C6" w:rsidRDefault="00662E86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Անիվների օդաճնշիչներում օդի ներքին ճնշումը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 xml:space="preserve"> (р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а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), ՄՊա  </w:t>
            </w:r>
          </w:p>
        </w:tc>
      </w:tr>
      <w:tr w:rsidR="000B4C2C" w:rsidRPr="00A213C6" w:rsidTr="00662E86">
        <w:trPr>
          <w:trHeight w:val="20"/>
          <w:jc w:val="center"/>
        </w:trPr>
        <w:tc>
          <w:tcPr>
            <w:tcW w:w="1400" w:type="pct"/>
            <w:shd w:val="clear" w:color="auto" w:fill="FFFFFF"/>
            <w:hideMark/>
          </w:tcPr>
          <w:p w:rsidR="000B4C2C" w:rsidRPr="00A213C6" w:rsidRDefault="003229E3" w:rsidP="003229E3">
            <w:pPr>
              <w:spacing w:line="360" w:lineRule="auto"/>
              <w:ind w:firstLine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</w:tr>
      <w:tr w:rsidR="000B4C2C" w:rsidRPr="00A213C6" w:rsidTr="00662E86">
        <w:trPr>
          <w:trHeight w:val="20"/>
          <w:jc w:val="center"/>
        </w:trPr>
        <w:tc>
          <w:tcPr>
            <w:tcW w:w="1400" w:type="pct"/>
            <w:shd w:val="clear" w:color="auto" w:fill="FFFFFF"/>
            <w:hideMark/>
          </w:tcPr>
          <w:p w:rsidR="000B4C2C" w:rsidRPr="00A213C6" w:rsidRDefault="003229E3" w:rsidP="003229E3">
            <w:pPr>
              <w:spacing w:line="360" w:lineRule="auto"/>
              <w:ind w:firstLine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</w:tr>
      <w:tr w:rsidR="000B4C2C" w:rsidRPr="00A213C6" w:rsidTr="00662E86">
        <w:trPr>
          <w:trHeight w:val="20"/>
          <w:jc w:val="center"/>
        </w:trPr>
        <w:tc>
          <w:tcPr>
            <w:tcW w:w="1400" w:type="pct"/>
            <w:shd w:val="clear" w:color="auto" w:fill="FFFFFF"/>
            <w:hideMark/>
          </w:tcPr>
          <w:p w:rsidR="000B4C2C" w:rsidRPr="00A213C6" w:rsidRDefault="003229E3" w:rsidP="003229E3">
            <w:pPr>
              <w:spacing w:line="360" w:lineRule="auto"/>
              <w:ind w:firstLine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Թեթև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20</w:t>
            </w:r>
          </w:p>
        </w:tc>
        <w:tc>
          <w:tcPr>
            <w:tcW w:w="1750" w:type="pct"/>
            <w:shd w:val="clear" w:color="auto" w:fill="FFFFFF"/>
            <w:hideMark/>
          </w:tcPr>
          <w:p w:rsidR="000B4C2C" w:rsidRPr="00A213C6" w:rsidRDefault="000B4C2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</w:tr>
      <w:tr w:rsidR="000B4C2C" w:rsidRPr="00A213C6" w:rsidTr="00662E86">
        <w:trPr>
          <w:trHeight w:val="20"/>
          <w:jc w:val="center"/>
        </w:trPr>
        <w:tc>
          <w:tcPr>
            <w:tcW w:w="5000" w:type="pct"/>
            <w:gridSpan w:val="3"/>
            <w:shd w:val="clear" w:color="auto" w:fill="FFFFFF"/>
            <w:hideMark/>
          </w:tcPr>
          <w:p w:rsidR="004516E6" w:rsidRPr="00A213C6" w:rsidRDefault="004516E6" w:rsidP="003229E3">
            <w:pPr>
              <w:spacing w:line="276" w:lineRule="auto"/>
              <w:ind w:left="137" w:right="137" w:firstLine="152"/>
              <w:jc w:val="both"/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 xml:space="preserve">Ծանոթագրություններ: </w:t>
            </w:r>
          </w:p>
          <w:p w:rsidR="00FB2DD8" w:rsidRPr="00A213C6" w:rsidRDefault="00FB2DD8" w:rsidP="003229E3">
            <w:pPr>
              <w:spacing w:line="276" w:lineRule="auto"/>
              <w:ind w:left="137" w:right="137" w:firstLine="152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1.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Հիմնական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հենարանը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միանիվ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է։</w:t>
            </w:r>
            <w:r w:rsidR="004516E6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</w:p>
          <w:p w:rsidR="000B4C2C" w:rsidRPr="00A213C6" w:rsidRDefault="004516E6" w:rsidP="003229E3">
            <w:pPr>
              <w:spacing w:line="276" w:lineRule="auto"/>
              <w:ind w:left="137" w:right="137" w:firstLine="15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2. Ուղղաթ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ռ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ակայան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երին և դրանց տարրերին </w:t>
            </w:r>
            <w:r w:rsidR="002579C6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կառուցվածքային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պահանջներ նշանակելու դեպքում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ծանր ուղղաթիռների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(15 տոննայից ավելի թռիչքային զանգված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ով) բեռն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վածքները հավասարեցվում են նորմատիվ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բեռ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նվածք</w:t>
            </w:r>
            <w:r w:rsidR="00A9002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 III կարգ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ին, միջին</w:t>
            </w:r>
            <w:r w:rsidR="00A9002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ինը (5-ից 15 տոննա)՝ V կարգ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ին, թեթև</w:t>
            </w:r>
            <w:r w:rsidR="00A9002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ինը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(</w:t>
            </w:r>
            <w:r w:rsidR="00A9002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5 տոննայից պակաս)՝ VI կարգ</w:t>
            </w:r>
            <w:r w:rsidR="00FB2DD8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ին։</w:t>
            </w:r>
          </w:p>
        </w:tc>
      </w:tr>
    </w:tbl>
    <w:p w:rsidR="00A9002F" w:rsidRPr="00A213C6" w:rsidRDefault="00A9002F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</w:p>
    <w:p w:rsidR="00FB2DD8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190</w:t>
      </w:r>
      <w:r w:rsidR="00FB2DD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002F" w:rsidRPr="00A213C6">
        <w:rPr>
          <w:rFonts w:ascii="GHEA Grapalat" w:hAnsi="GHEA Grapalat"/>
          <w:color w:val="000000" w:themeColor="text1"/>
          <w:lang w:val="hy-AM"/>
        </w:rPr>
        <w:t xml:space="preserve">Ըստ օդանավերի բեռնվածքների ազդեցության աստիճանի և կրողունակության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A9002F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ծածկույթները բաժանվում են </w:t>
      </w:r>
      <w:r w:rsidR="00A9002F" w:rsidRPr="00A213C6">
        <w:rPr>
          <w:rFonts w:ascii="GHEA Grapalat" w:hAnsi="GHEA Grapalat"/>
          <w:color w:val="000000" w:themeColor="text1"/>
          <w:lang w:val="hy-AM"/>
        </w:rPr>
        <w:t xml:space="preserve">տեղամասերի խմբերի՝ 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համաձայն </w:t>
      </w:r>
      <w:r w:rsidR="00AF0396" w:rsidRPr="00A213C6">
        <w:rPr>
          <w:rFonts w:ascii="GHEA Grapalat" w:hAnsi="GHEA Grapalat"/>
          <w:color w:val="000000" w:themeColor="text1"/>
          <w:lang w:val="hy-AM"/>
        </w:rPr>
        <w:t>9</w:t>
      </w:r>
      <w:r w:rsidR="00A9002F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հավելվածի։</w:t>
      </w:r>
      <w:r w:rsidR="00AF0396" w:rsidRPr="00A213C6">
        <w:rPr>
          <w:rFonts w:ascii="GHEA Grapalat" w:hAnsi="GHEA Grapalat"/>
          <w:color w:val="000000" w:themeColor="text1"/>
          <w:lang w:val="hy-AM"/>
        </w:rPr>
        <w:t xml:space="preserve"> 9</w:t>
      </w:r>
      <w:r w:rsidR="00A9002F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451E7B" w:rsidRPr="00A213C6">
        <w:rPr>
          <w:rFonts w:ascii="GHEA Grapalat" w:hAnsi="GHEA Grapalat"/>
          <w:color w:val="000000" w:themeColor="text1"/>
          <w:lang w:val="hy-AM"/>
        </w:rPr>
        <w:t>հավելվածում</w:t>
      </w:r>
      <w:r w:rsidR="00A9002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51E7B" w:rsidRPr="00A213C6">
        <w:rPr>
          <w:rFonts w:ascii="GHEA Grapalat" w:hAnsi="GHEA Grapalat"/>
          <w:color w:val="000000" w:themeColor="text1"/>
          <w:lang w:val="hy-AM"/>
        </w:rPr>
        <w:t>բերված ուրվագծերը հարկ է ճշտել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՝</w:t>
      </w:r>
      <w:r w:rsidR="00451E7B" w:rsidRPr="00A213C6">
        <w:rPr>
          <w:rFonts w:ascii="GHEA Grapalat" w:hAnsi="GHEA Grapalat"/>
          <w:color w:val="000000" w:themeColor="text1"/>
          <w:lang w:val="hy-AM"/>
        </w:rPr>
        <w:t xml:space="preserve"> կախված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51E7B" w:rsidRPr="00A213C6">
        <w:rPr>
          <w:rFonts w:ascii="GHEA Grapalat" w:hAnsi="GHEA Grapalat"/>
          <w:color w:val="000000" w:themeColor="text1"/>
          <w:lang w:val="hy-AM"/>
        </w:rPr>
        <w:t>ների նշանակություն</w:t>
      </w:r>
      <w:r w:rsidR="00A9002F" w:rsidRPr="00A213C6">
        <w:rPr>
          <w:rFonts w:ascii="GHEA Grapalat" w:hAnsi="GHEA Grapalat"/>
          <w:color w:val="000000" w:themeColor="text1"/>
          <w:lang w:val="hy-AM"/>
        </w:rPr>
        <w:t>ից և գերատեսչական պատկանելությունից։</w:t>
      </w:r>
      <w:r w:rsidR="00845C2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734F" w:rsidRPr="00A213C6">
        <w:rPr>
          <w:rFonts w:ascii="GHEA Grapalat" w:hAnsi="GHEA Grapalat"/>
          <w:color w:val="000000" w:themeColor="text1"/>
          <w:lang w:val="hy-AM"/>
        </w:rPr>
        <w:t>Ուղղաթ</w:t>
      </w:r>
      <w:r w:rsidR="00F50800" w:rsidRPr="00A213C6">
        <w:rPr>
          <w:rFonts w:ascii="GHEA Grapalat" w:hAnsi="GHEA Grapalat"/>
          <w:color w:val="000000" w:themeColor="text1"/>
          <w:lang w:val="hy-AM"/>
        </w:rPr>
        <w:t>ի</w:t>
      </w:r>
      <w:r w:rsidR="0014734F" w:rsidRPr="00A213C6">
        <w:rPr>
          <w:rFonts w:ascii="GHEA Grapalat" w:hAnsi="GHEA Grapalat"/>
          <w:color w:val="000000" w:themeColor="text1"/>
          <w:lang w:val="hy-AM"/>
        </w:rPr>
        <w:t>ռակայանի ծածկույթների հաշվարկները հարկ է կատարել Ա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խմբի </w:t>
      </w:r>
      <w:r w:rsidR="0014734F" w:rsidRPr="00A213C6">
        <w:rPr>
          <w:rFonts w:ascii="GHEA Grapalat" w:hAnsi="GHEA Grapalat"/>
          <w:color w:val="000000" w:themeColor="text1"/>
          <w:lang w:val="hy-AM"/>
        </w:rPr>
        <w:t>տեղամաս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14734F" w:rsidRPr="00A213C6">
        <w:rPr>
          <w:rFonts w:ascii="GHEA Grapalat" w:hAnsi="GHEA Grapalat"/>
          <w:color w:val="000000" w:themeColor="text1"/>
          <w:lang w:val="hy-AM"/>
        </w:rPr>
        <w:t xml:space="preserve">համար </w:t>
      </w:r>
      <w:r w:rsidR="00451E7B" w:rsidRPr="00A213C6">
        <w:rPr>
          <w:rFonts w:ascii="GHEA Grapalat" w:hAnsi="GHEA Grapalat"/>
          <w:color w:val="000000" w:themeColor="text1"/>
          <w:lang w:val="hy-AM"/>
        </w:rPr>
        <w:t>պահանջներին համապատասխան (</w:t>
      </w:r>
      <w:r w:rsidR="003229E3" w:rsidRPr="00A213C6">
        <w:rPr>
          <w:rFonts w:ascii="GHEA Grapalat" w:hAnsi="GHEA Grapalat"/>
          <w:color w:val="000000" w:themeColor="text1"/>
          <w:lang w:val="hy-AM"/>
        </w:rPr>
        <w:t>նկար Հ9</w:t>
      </w:r>
      <w:r w:rsidR="00FB2DD8" w:rsidRPr="00A213C6">
        <w:rPr>
          <w:rFonts w:ascii="GHEA Grapalat" w:hAnsi="GHEA Grapalat"/>
          <w:color w:val="000000" w:themeColor="text1"/>
          <w:lang w:val="hy-AM"/>
        </w:rPr>
        <w:t>.1):</w:t>
      </w:r>
    </w:p>
    <w:p w:rsidR="00A9002F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191</w:t>
      </w:r>
      <w:r w:rsidR="00845C2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845C2E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Կողնակների ծածկույթների և ԱՎՈՒ</w:t>
      </w:r>
      <w:r w:rsidR="0014734F" w:rsidRPr="00A213C6">
        <w:rPr>
          <w:rFonts w:ascii="GHEA Grapalat" w:hAnsi="GHEA Grapalat"/>
          <w:color w:val="000000" w:themeColor="text1"/>
          <w:lang w:val="hy-AM"/>
        </w:rPr>
        <w:t>-</w:t>
      </w:r>
      <w:r w:rsidR="00373309" w:rsidRPr="00A213C6">
        <w:rPr>
          <w:rFonts w:ascii="GHEA Grapalat" w:hAnsi="GHEA Grapalat"/>
          <w:color w:val="000000" w:themeColor="text1"/>
          <w:lang w:val="hy-AM"/>
        </w:rPr>
        <w:t>ին հարող ամրակ</w:t>
      </w:r>
      <w:r w:rsidR="0014734F" w:rsidRPr="00A213C6">
        <w:rPr>
          <w:rFonts w:ascii="GHEA Grapalat" w:hAnsi="GHEA Grapalat"/>
          <w:color w:val="000000" w:themeColor="text1"/>
          <w:lang w:val="hy-AM"/>
        </w:rPr>
        <w:t xml:space="preserve">վող տեղամասերի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շերտերի </w:t>
      </w:r>
      <w:r w:rsidR="0014734F" w:rsidRPr="00A213C6">
        <w:rPr>
          <w:rFonts w:ascii="GHEA Grapalat" w:hAnsi="GHEA Grapalat"/>
          <w:color w:val="000000" w:themeColor="text1"/>
          <w:lang w:val="hy-AM"/>
        </w:rPr>
        <w:t>հաստությունները հարկ է հաշվարկել ինչպես Դ խմբի տեղամասերի համար՝ հաշվարկ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ային բեռ</w:t>
      </w:r>
      <w:r w:rsidR="0014734F" w:rsidRPr="00A213C6">
        <w:rPr>
          <w:rFonts w:ascii="GHEA Grapalat" w:hAnsi="GHEA Grapalat"/>
          <w:color w:val="000000" w:themeColor="text1"/>
          <w:lang w:val="hy-AM"/>
        </w:rPr>
        <w:t>նվածք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ի հավելվածի նվազագույն կրկնող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ությամբ (</w:t>
      </w:r>
      <w:r w:rsidR="00FB2DD8" w:rsidRPr="00A213C6">
        <w:rPr>
          <w:rFonts w:ascii="GHEA Grapalat" w:hAnsi="GHEA Grapalat"/>
          <w:b/>
          <w:color w:val="000000" w:themeColor="text1"/>
          <w:lang w:val="hy-AM"/>
        </w:rPr>
        <w:t>k</w:t>
      </w:r>
      <w:r w:rsidR="00FB2DD8" w:rsidRPr="00A213C6">
        <w:rPr>
          <w:rFonts w:ascii="GHEA Grapalat" w:hAnsi="GHEA Grapalat"/>
          <w:b/>
          <w:color w:val="000000" w:themeColor="text1"/>
          <w:vertAlign w:val="subscript"/>
          <w:lang w:val="hy-AM"/>
        </w:rPr>
        <w:t>u</w:t>
      </w:r>
      <w:r w:rsidR="00FB2DD8" w:rsidRPr="00A213C6">
        <w:rPr>
          <w:rFonts w:ascii="GHEA Grapalat" w:hAnsi="GHEA Grapalat"/>
          <w:b/>
          <w:color w:val="000000" w:themeColor="text1"/>
          <w:lang w:val="hy-AM"/>
        </w:rPr>
        <w:t xml:space="preserve"> = 2 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կամ</w:t>
      </w:r>
      <w:r w:rsidR="00FB2DD8" w:rsidRPr="00A213C6">
        <w:rPr>
          <w:rFonts w:ascii="GHEA Grapalat" w:hAnsi="GHEA Grapalat"/>
          <w:b/>
          <w:color w:val="000000" w:themeColor="text1"/>
          <w:lang w:val="hy-AM"/>
        </w:rPr>
        <w:t xml:space="preserve"> N</w:t>
      </w:r>
      <w:r w:rsidR="00FB2DD8" w:rsidRPr="00A213C6">
        <w:rPr>
          <w:rFonts w:ascii="GHEA Grapalat" w:hAnsi="GHEA Grapalat"/>
          <w:b/>
          <w:color w:val="000000" w:themeColor="text1"/>
          <w:vertAlign w:val="subscript"/>
          <w:lang w:val="hy-AM"/>
        </w:rPr>
        <w:t>r</w:t>
      </w:r>
      <w:r w:rsidR="00FB2DD8" w:rsidRPr="00A213C6">
        <w:rPr>
          <w:rFonts w:ascii="GHEA Grapalat" w:hAnsi="GHEA Grapalat"/>
          <w:b/>
          <w:color w:val="000000" w:themeColor="text1"/>
          <w:lang w:val="hy-AM"/>
        </w:rPr>
        <w:t xml:space="preserve"> = 5</w:t>
      </w:r>
      <w:r w:rsidR="00845C2E" w:rsidRPr="00A213C6">
        <w:rPr>
          <w:rFonts w:ascii="GHEA Grapalat" w:hAnsi="GHEA Grapalat"/>
          <w:color w:val="000000" w:themeColor="text1"/>
          <w:lang w:val="hy-AM"/>
        </w:rPr>
        <w:t xml:space="preserve">), բայց ընդունել ոչ պակաս, քան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շերտերի նյութերի համար թույլատրելի նվազագույն արժեքները։</w:t>
      </w:r>
    </w:p>
    <w:p w:rsidR="00FB2DD8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192</w:t>
      </w:r>
      <w:r w:rsidR="00845C2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ծածկո</w:t>
      </w:r>
      <w:r w:rsidR="00845C2E" w:rsidRPr="00A213C6">
        <w:rPr>
          <w:rFonts w:ascii="GHEA Grapalat" w:hAnsi="GHEA Grapalat"/>
          <w:color w:val="000000" w:themeColor="text1"/>
          <w:lang w:val="hy-AM"/>
        </w:rPr>
        <w:t>ւյթների ամրության տակ հաշվարկելու դեպքում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ի տեղամաս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երի բոլոր խմբերի համար դինամիկ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ության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B2DD8"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="00FB2DD8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և բեռնաթափման</w:t>
      </w:r>
      <w:r w:rsidR="00845C2E" w:rsidRPr="00A213C6">
        <w:rPr>
          <w:i/>
          <w:iCs/>
          <w:color w:val="000000" w:themeColor="text1"/>
          <w:lang w:val="hy-AM"/>
        </w:rPr>
        <w:t xml:space="preserve"> </w:t>
      </w:r>
      <w:r w:rsidR="00845C2E" w:rsidRPr="00A213C6">
        <w:rPr>
          <w:b/>
          <w:i/>
          <w:iCs/>
          <w:color w:val="000000" w:themeColor="text1"/>
          <w:sz w:val="28"/>
          <w:szCs w:val="28"/>
        </w:rPr>
        <w:t>γ</w:t>
      </w:r>
      <w:r w:rsidR="00845C2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="00845C2E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845C2E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գործա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կիցները (</w:t>
      </w:r>
      <w:r w:rsidR="006F0B05" w:rsidRPr="00A213C6">
        <w:rPr>
          <w:rFonts w:ascii="GHEA Grapalat" w:hAnsi="GHEA Grapalat"/>
          <w:color w:val="000000" w:themeColor="text1"/>
          <w:lang w:val="hy-AM"/>
        </w:rPr>
        <w:t xml:space="preserve">որոնք </w:t>
      </w:r>
      <w:r w:rsidR="00845C2E" w:rsidRPr="00A213C6">
        <w:rPr>
          <w:rFonts w:ascii="GHEA Grapalat" w:hAnsi="GHEA Grapalat"/>
          <w:color w:val="000000" w:themeColor="text1"/>
          <w:lang w:val="hy-AM"/>
        </w:rPr>
        <w:t xml:space="preserve">հաշվի </w:t>
      </w:r>
      <w:r w:rsidR="006F0B05" w:rsidRPr="00A213C6">
        <w:rPr>
          <w:rFonts w:ascii="GHEA Grapalat" w:hAnsi="GHEA Grapalat"/>
          <w:color w:val="000000" w:themeColor="text1"/>
          <w:lang w:val="hy-AM"/>
        </w:rPr>
        <w:t xml:space="preserve">են </w:t>
      </w:r>
      <w:r w:rsidR="00845C2E" w:rsidRPr="00A213C6">
        <w:rPr>
          <w:rFonts w:ascii="GHEA Grapalat" w:hAnsi="GHEA Grapalat"/>
          <w:color w:val="000000" w:themeColor="text1"/>
          <w:lang w:val="hy-AM"/>
        </w:rPr>
        <w:t>առն</w:t>
      </w:r>
      <w:r w:rsidR="006F0B05" w:rsidRPr="00A213C6">
        <w:rPr>
          <w:rFonts w:ascii="GHEA Grapalat" w:hAnsi="GHEA Grapalat"/>
          <w:color w:val="000000" w:themeColor="text1"/>
          <w:lang w:val="hy-AM"/>
        </w:rPr>
        <w:t>ում</w:t>
      </w:r>
      <w:r w:rsidR="00845C2E" w:rsidRPr="00A213C6">
        <w:rPr>
          <w:rFonts w:ascii="GHEA Grapalat" w:hAnsi="GHEA Grapalat"/>
          <w:color w:val="000000" w:themeColor="text1"/>
          <w:lang w:val="hy-AM"/>
        </w:rPr>
        <w:t xml:space="preserve"> օդանավ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6F0B05" w:rsidRPr="00A213C6">
        <w:rPr>
          <w:rFonts w:ascii="GHEA Grapalat" w:hAnsi="GHEA Grapalat"/>
          <w:color w:val="000000" w:themeColor="text1"/>
          <w:lang w:val="hy-AM"/>
        </w:rPr>
        <w:t xml:space="preserve">ծածկույթով </w:t>
      </w:r>
      <w:r w:rsidR="00FB2DD8" w:rsidRPr="00A213C6">
        <w:rPr>
          <w:rFonts w:ascii="GHEA Grapalat" w:hAnsi="GHEA Grapalat"/>
          <w:color w:val="000000" w:themeColor="text1"/>
          <w:lang w:val="hy-AM"/>
        </w:rPr>
        <w:t>շարժ</w:t>
      </w:r>
      <w:r w:rsidR="006F0B05" w:rsidRPr="00A213C6">
        <w:rPr>
          <w:rFonts w:ascii="GHEA Grapalat" w:hAnsi="GHEA Grapalat"/>
          <w:color w:val="000000" w:themeColor="text1"/>
          <w:lang w:val="hy-AM"/>
        </w:rPr>
        <w:t>ում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ը </w:t>
      </w:r>
      <w:r w:rsidR="006F0B05" w:rsidRPr="00A213C6">
        <w:rPr>
          <w:rFonts w:ascii="GHEA Grapalat" w:hAnsi="GHEA Grapalat"/>
          <w:color w:val="000000" w:themeColor="text1"/>
          <w:lang w:val="hy-AM"/>
        </w:rPr>
        <w:t xml:space="preserve"> մեծ արագություններով) հարկ է ընդունել </w:t>
      </w:r>
      <w:r w:rsidR="00BB14DD" w:rsidRPr="00A213C6">
        <w:rPr>
          <w:rFonts w:ascii="GHEA Grapalat" w:hAnsi="GHEA Grapalat"/>
          <w:color w:val="000000" w:themeColor="text1"/>
          <w:lang w:val="hy-AM"/>
        </w:rPr>
        <w:t>17</w:t>
      </w:r>
      <w:r w:rsidR="006F0B05" w:rsidRPr="00A213C6">
        <w:rPr>
          <w:rFonts w:ascii="GHEA Grapalat" w:hAnsi="GHEA Grapalat"/>
          <w:color w:val="000000" w:themeColor="text1"/>
          <w:lang w:val="hy-AM"/>
        </w:rPr>
        <w:t>-րդ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աղյուսակի</w:t>
      </w:r>
      <w:r w:rsidR="006F0B05" w:rsidRPr="00A213C6">
        <w:rPr>
          <w:rFonts w:ascii="GHEA Grapalat" w:hAnsi="GHEA Grapalat"/>
          <w:color w:val="000000" w:themeColor="text1"/>
          <w:lang w:val="hy-AM"/>
        </w:rPr>
        <w:t>ն</w:t>
      </w:r>
      <w:r w:rsidR="00FB2D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F0B05" w:rsidRPr="00A213C6">
        <w:rPr>
          <w:rFonts w:ascii="GHEA Grapalat" w:hAnsi="GHEA Grapalat"/>
          <w:color w:val="000000" w:themeColor="text1"/>
          <w:lang w:val="hy-AM"/>
        </w:rPr>
        <w:t>համապատասխան։</w:t>
      </w:r>
    </w:p>
    <w:p w:rsidR="006F0B05" w:rsidRPr="00A213C6" w:rsidRDefault="00BB14DD" w:rsidP="003229E3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 17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872"/>
        <w:gridCol w:w="1780"/>
        <w:gridCol w:w="1780"/>
        <w:gridCol w:w="1780"/>
        <w:gridCol w:w="2154"/>
      </w:tblGrid>
      <w:tr w:rsidR="006F0B05" w:rsidRPr="00A213C6" w:rsidTr="006F0B05">
        <w:trPr>
          <w:trHeight w:val="20"/>
          <w:jc w:val="center"/>
        </w:trPr>
        <w:tc>
          <w:tcPr>
            <w:tcW w:w="1000" w:type="pct"/>
            <w:vMerge w:val="restart"/>
            <w:shd w:val="clear" w:color="auto" w:fill="FFFFFF"/>
            <w:vAlign w:val="center"/>
            <w:hideMark/>
          </w:tcPr>
          <w:p w:rsidR="006F0B05" w:rsidRPr="00A213C6" w:rsidRDefault="00F50800" w:rsidP="00C1329E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="006F0B05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ային ծածկույթների տեղամասերի խմբերը  </w:t>
            </w:r>
          </w:p>
        </w:tc>
        <w:tc>
          <w:tcPr>
            <w:tcW w:w="950" w:type="pct"/>
            <w:vMerge w:val="restart"/>
            <w:shd w:val="clear" w:color="auto" w:fill="FFFFFF"/>
            <w:vAlign w:val="center"/>
            <w:hideMark/>
          </w:tcPr>
          <w:p w:rsidR="006F0B05" w:rsidRPr="00A213C6" w:rsidRDefault="006F0B05" w:rsidP="00C1329E">
            <w:pPr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Գործակից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γ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f</w:t>
            </w:r>
          </w:p>
        </w:tc>
        <w:tc>
          <w:tcPr>
            <w:tcW w:w="3000" w:type="pct"/>
            <w:gridSpan w:val="3"/>
            <w:shd w:val="clear" w:color="auto" w:fill="FFFFFF"/>
            <w:vAlign w:val="center"/>
            <w:hideMark/>
          </w:tcPr>
          <w:p w:rsidR="006F0B05" w:rsidRPr="00A213C6" w:rsidRDefault="00B9479B" w:rsidP="00C1329E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Դինամիկ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ության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գործակից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ը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d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ան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իվ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երի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օդաճնշ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իչներում օդի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ներքին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ճնշման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դեպքում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,</w:t>
            </w:r>
            <w:r w:rsidR="00C1329E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ՄՊա  </w:t>
            </w:r>
          </w:p>
        </w:tc>
      </w:tr>
      <w:tr w:rsidR="006F0B05" w:rsidRPr="00A213C6" w:rsidTr="006F0B05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6F0B05" w:rsidRPr="00A213C6" w:rsidRDefault="006F0B05" w:rsidP="00C1329E">
            <w:pPr>
              <w:rPr>
                <w:rFonts w:ascii="GHEA Grapalat" w:hAnsi="GHEA Grapalat"/>
                <w:b/>
                <w:color w:val="000000" w:themeColor="text1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6F0B05" w:rsidRPr="00A213C6" w:rsidRDefault="006F0B05" w:rsidP="00C1329E">
            <w:pPr>
              <w:rPr>
                <w:rFonts w:ascii="GHEA Grapalat" w:hAnsi="GHEA Grapalat"/>
                <w:b/>
                <w:color w:val="000000" w:themeColor="text1"/>
              </w:rPr>
            </w:pPr>
          </w:p>
        </w:tc>
        <w:tc>
          <w:tcPr>
            <w:tcW w:w="950" w:type="pct"/>
            <w:shd w:val="clear" w:color="auto" w:fill="FFFFFF"/>
            <w:vAlign w:val="center"/>
            <w:hideMark/>
          </w:tcPr>
          <w:p w:rsidR="006F0B05" w:rsidRPr="00A213C6" w:rsidRDefault="006F0B05" w:rsidP="00C1329E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1,0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և պակաս</w:t>
            </w:r>
          </w:p>
        </w:tc>
        <w:tc>
          <w:tcPr>
            <w:tcW w:w="950" w:type="pct"/>
            <w:shd w:val="clear" w:color="auto" w:fill="FFFFFF"/>
            <w:vAlign w:val="center"/>
            <w:hideMark/>
          </w:tcPr>
          <w:p w:rsidR="006F0B05" w:rsidRPr="00A213C6" w:rsidRDefault="006F0B05" w:rsidP="00C1329E">
            <w:pPr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ավելին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1,0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-ից մինչև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1,5</w:t>
            </w:r>
          </w:p>
        </w:tc>
        <w:tc>
          <w:tcPr>
            <w:tcW w:w="1000" w:type="pct"/>
            <w:shd w:val="clear" w:color="auto" w:fill="FFFFFF"/>
            <w:vAlign w:val="center"/>
            <w:hideMark/>
          </w:tcPr>
          <w:p w:rsidR="006F0B05" w:rsidRPr="00A213C6" w:rsidRDefault="006F0B05" w:rsidP="00C1329E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ավելին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1,5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-ից</w:t>
            </w:r>
          </w:p>
        </w:tc>
      </w:tr>
      <w:tr w:rsidR="006F0B05" w:rsidRPr="00A213C6" w:rsidTr="006F0B05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6F0B05" w:rsidRPr="00A213C6" w:rsidRDefault="00403F63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A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1,25</w:t>
            </w:r>
          </w:p>
        </w:tc>
        <w:tc>
          <w:tcPr>
            <w:tcW w:w="100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</w:t>
            </w:r>
          </w:p>
        </w:tc>
      </w:tr>
      <w:tr w:rsidR="006F0B05" w:rsidRPr="00A213C6" w:rsidTr="006F0B05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6F0B05" w:rsidRPr="00A213C6" w:rsidRDefault="00403F63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B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1,15</w:t>
            </w:r>
          </w:p>
        </w:tc>
        <w:tc>
          <w:tcPr>
            <w:tcW w:w="100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</w:tr>
      <w:tr w:rsidR="006F0B05" w:rsidRPr="00A213C6" w:rsidTr="006F0B05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6F0B05" w:rsidRPr="00A213C6" w:rsidRDefault="00403F63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C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և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D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0,85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  <w:tc>
          <w:tcPr>
            <w:tcW w:w="95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  <w:tc>
          <w:tcPr>
            <w:tcW w:w="1000" w:type="pct"/>
            <w:shd w:val="clear" w:color="auto" w:fill="FFFFFF"/>
            <w:hideMark/>
          </w:tcPr>
          <w:p w:rsidR="006F0B05" w:rsidRPr="00A213C6" w:rsidRDefault="006F0B0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</w:tr>
      <w:tr w:rsidR="006F0B05" w:rsidRPr="00A213C6" w:rsidTr="006F0B05">
        <w:trPr>
          <w:trHeight w:val="20"/>
          <w:jc w:val="center"/>
        </w:trPr>
        <w:tc>
          <w:tcPr>
            <w:tcW w:w="5000" w:type="pct"/>
            <w:gridSpan w:val="5"/>
            <w:shd w:val="clear" w:color="auto" w:fill="FFFFFF"/>
            <w:hideMark/>
          </w:tcPr>
          <w:p w:rsidR="00B9479B" w:rsidRPr="00A213C6" w:rsidRDefault="00832D40" w:rsidP="003229E3">
            <w:pPr>
              <w:spacing w:line="276" w:lineRule="auto"/>
              <w:ind w:left="137" w:right="137" w:firstLine="152"/>
              <w:jc w:val="both"/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spacing w:val="20"/>
                <w:lang w:val="hy-AM"/>
              </w:rPr>
              <w:t xml:space="preserve">  </w:t>
            </w:r>
            <w:r w:rsidR="00B9479B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1</w:t>
            </w:r>
            <w:r w:rsidRPr="00A213C6">
              <w:rPr>
                <w:rFonts w:ascii="Cambria Math" w:hAnsi="Cambria Math"/>
                <w:color w:val="000000" w:themeColor="text1"/>
                <w:spacing w:val="20"/>
                <w:lang w:val="hy-AM"/>
              </w:rPr>
              <w:t>․</w:t>
            </w:r>
            <w:r w:rsidR="00B9479B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Բոլոր տեղամասերի համար ոչ կոշտ ծածկույթների և անիվների օդաճնշիչներում օդի ճնշման հաշվարկման դեպքում դինամիկության գործակիցը ընդունվում է հավասար 1.1-ի։</w:t>
            </w:r>
          </w:p>
          <w:p w:rsidR="006F0B05" w:rsidRPr="00A213C6" w:rsidRDefault="00B9479B" w:rsidP="003229E3">
            <w:pPr>
              <w:spacing w:line="276" w:lineRule="auto"/>
              <w:ind w:left="137" w:right="137" w:firstLine="289"/>
              <w:jc w:val="both"/>
              <w:rPr>
                <w:rFonts w:ascii="GHEA Grapalat" w:hAnsi="GHEA Grapalat" w:cs="GHEA Grapalat"/>
                <w:color w:val="000000" w:themeColor="text1"/>
                <w:spacing w:val="20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>2</w:t>
            </w:r>
            <w:r w:rsidR="00832D40" w:rsidRPr="00A213C6">
              <w:rPr>
                <w:rFonts w:ascii="Cambria Math" w:hAnsi="Cambria Math"/>
                <w:color w:val="000000" w:themeColor="text1"/>
                <w:spacing w:val="20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953470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ԱՎՈՒ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-ի </w:t>
            </w:r>
            <w:r w:rsidR="00832D40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եզրամասերին հարող կ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ողնակների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373309"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ամրա</w:t>
            </w:r>
            <w:r w:rsidR="00373309" w:rsidRPr="00A213C6">
              <w:rPr>
                <w:rFonts w:ascii="GHEA Grapalat" w:hAnsi="GHEA Grapalat" w:cs="GHEA Grapalat"/>
                <w:color w:val="000000" w:themeColor="text1"/>
                <w:spacing w:val="20"/>
                <w:lang w:val="hy-AM"/>
              </w:rPr>
              <w:t>կ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վ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hy-AM"/>
              </w:rPr>
              <w:t>ող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hy-AM"/>
              </w:rPr>
              <w:t>տեղամաս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832D40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ա</w:t>
            </w:r>
            <w:r w:rsidR="00832D40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րհեստական</w:t>
            </w:r>
            <w:r w:rsidR="00832D40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832D40" w:rsidRPr="00A213C6">
              <w:rPr>
                <w:rFonts w:ascii="Cambria Math" w:hAnsi="Cambria Math" w:cs="Cambria Math"/>
                <w:color w:val="000000" w:themeColor="text1"/>
                <w:spacing w:val="20"/>
              </w:rPr>
              <w:t>​​</w:t>
            </w:r>
            <w:r w:rsidR="00832D40" w:rsidRPr="00A213C6">
              <w:rPr>
                <w:rFonts w:ascii="Cambria Math" w:hAnsi="Cambria Math" w:cs="Cambria Math"/>
                <w:color w:val="000000" w:themeColor="text1"/>
                <w:spacing w:val="20"/>
                <w:lang w:val="hy-AM"/>
              </w:rPr>
              <w:t xml:space="preserve">ծածկույթների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համար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դինամիկ</w:t>
            </w:r>
            <w:r w:rsidR="00832D40" w:rsidRPr="00A213C6">
              <w:rPr>
                <w:rFonts w:ascii="GHEA Grapalat" w:hAnsi="GHEA Grapalat" w:cs="GHEA Grapalat"/>
                <w:color w:val="000000" w:themeColor="text1"/>
                <w:spacing w:val="20"/>
                <w:lang w:val="hy-AM"/>
              </w:rPr>
              <w:t>ության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բեռնաթափման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գործակիցները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ընդունվում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են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832D40"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հավասար</w:t>
            </w:r>
            <w:r w:rsidR="00832D40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>1-</w:t>
            </w:r>
            <w:r w:rsidRPr="00A213C6">
              <w:rPr>
                <w:rFonts w:ascii="GHEA Grapalat" w:hAnsi="GHEA Grapalat" w:cs="GHEA Grapalat"/>
                <w:color w:val="000000" w:themeColor="text1"/>
                <w:spacing w:val="20"/>
                <w:lang w:val="ru-RU"/>
              </w:rPr>
              <w:t>ի։</w:t>
            </w:r>
          </w:p>
        </w:tc>
      </w:tr>
    </w:tbl>
    <w:p w:rsidR="00832D40" w:rsidRPr="00A213C6" w:rsidRDefault="005D345A" w:rsidP="00E34D90">
      <w:pPr>
        <w:spacing w:line="360" w:lineRule="auto"/>
        <w:ind w:firstLine="284"/>
        <w:jc w:val="both"/>
        <w:rPr>
          <w:color w:val="000000" w:themeColor="text1"/>
          <w:lang w:val="ru-RU"/>
        </w:rPr>
      </w:pPr>
      <w:r w:rsidRPr="00A213C6">
        <w:rPr>
          <w:color w:val="000000" w:themeColor="text1"/>
          <w:lang w:val="hy-AM"/>
        </w:rPr>
        <w:lastRenderedPageBreak/>
        <w:t xml:space="preserve"> </w:t>
      </w:r>
    </w:p>
    <w:p w:rsidR="00832D40" w:rsidRPr="00A213C6" w:rsidRDefault="009C5817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193</w:t>
      </w:r>
      <w:r w:rsidR="00832D4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32D40" w:rsidRPr="00A213C6">
        <w:rPr>
          <w:rFonts w:ascii="GHEA Grapalat" w:hAnsi="GHEA Grapalat"/>
          <w:color w:val="000000" w:themeColor="text1"/>
          <w:lang w:val="hy-AM"/>
        </w:rPr>
        <w:t xml:space="preserve"> Բազմաշերտ կոնստրուկցիայի ամրացումը հաշվարկման դեպքում թույլատրվում է որպես հաշվարկային օգտագործել սահմանափակ հզորությամբ    առաձգական բազմաշերտ կիսահարթության մոդելը։</w:t>
      </w:r>
    </w:p>
    <w:p w:rsidR="00403F63" w:rsidRPr="00A213C6" w:rsidRDefault="00403F63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832D40" w:rsidRPr="00A213C6" w:rsidRDefault="00832D40" w:rsidP="00E34D90">
      <w:pPr>
        <w:spacing w:before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267882" w:rsidRPr="00A213C6">
        <w:rPr>
          <w:rFonts w:ascii="GHEA Grapalat" w:hAnsi="GHEA Grapalat" w:cs="Arial"/>
          <w:b/>
          <w:color w:val="000000" w:themeColor="text1"/>
          <w:lang w:val="hy-AM"/>
        </w:rPr>
        <w:t>Ա</w:t>
      </w:r>
      <w:r w:rsidR="00F50800" w:rsidRPr="00A213C6">
        <w:rPr>
          <w:rFonts w:ascii="GHEA Grapalat" w:hAnsi="GHEA Grapalat" w:cs="Arial"/>
          <w:b/>
          <w:color w:val="000000" w:themeColor="text1"/>
          <w:lang w:val="hy-AM"/>
        </w:rPr>
        <w:t>երոդրոմ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ային </w:t>
      </w:r>
      <w:r w:rsidR="00267882" w:rsidRPr="00A213C6">
        <w:rPr>
          <w:rFonts w:ascii="GHEA Grapalat" w:hAnsi="GHEA Grapalat"/>
          <w:b/>
          <w:color w:val="000000" w:themeColor="text1"/>
          <w:lang w:val="hy-AM"/>
        </w:rPr>
        <w:t>ոչ կոշտ ծածկույթների հաշվարկ</w:t>
      </w:r>
      <w:r w:rsidR="00267882" w:rsidRPr="00A213C6">
        <w:rPr>
          <w:rFonts w:ascii="GHEA Grapalat" w:hAnsi="GHEA Grapalat"/>
          <w:b/>
          <w:bCs/>
          <w:color w:val="000000" w:themeColor="text1"/>
          <w:sz w:val="22"/>
          <w:szCs w:val="22"/>
          <w:lang w:val="hy-AM"/>
        </w:rPr>
        <w:t xml:space="preserve">  </w:t>
      </w:r>
    </w:p>
    <w:p w:rsidR="00832D40" w:rsidRPr="00A213C6" w:rsidRDefault="009C5817" w:rsidP="00E34D90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194</w:t>
      </w:r>
      <w:r w:rsidR="00832D4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32D4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058B1" w:rsidRPr="00A213C6">
        <w:rPr>
          <w:rFonts w:ascii="GHEA Grapalat" w:hAnsi="GHEA Grapalat"/>
          <w:color w:val="000000" w:themeColor="text1"/>
          <w:lang w:val="hy-AM"/>
        </w:rPr>
        <w:t>Ըստ</w:t>
      </w:r>
      <w:r w:rsidR="00832D40" w:rsidRPr="00A213C6">
        <w:rPr>
          <w:rFonts w:ascii="GHEA Grapalat" w:hAnsi="GHEA Grapalat"/>
          <w:color w:val="000000" w:themeColor="text1"/>
          <w:lang w:val="hy-AM"/>
        </w:rPr>
        <w:t xml:space="preserve"> ամրության և ճաքերի առաջացման </w:t>
      </w:r>
      <w:r w:rsidR="007058B1" w:rsidRPr="00A213C6">
        <w:rPr>
          <w:rFonts w:ascii="GHEA Grapalat" w:hAnsi="GHEA Grapalat"/>
          <w:color w:val="000000" w:themeColor="text1"/>
          <w:lang w:val="hy-AM"/>
        </w:rPr>
        <w:t xml:space="preserve">կոշտ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058B1" w:rsidRPr="00A213C6">
        <w:rPr>
          <w:rFonts w:ascii="GHEA Grapalat" w:hAnsi="GHEA Grapalat"/>
          <w:color w:val="000000" w:themeColor="text1"/>
          <w:lang w:val="hy-AM"/>
        </w:rPr>
        <w:t>ային ծածկույթները հաշվարկելու դեպքում, պետք է կատարվի հետևյալ պայմանը</w:t>
      </w:r>
      <w:r w:rsidR="007058B1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32D40" w:rsidRPr="00A213C6" w:rsidRDefault="007058B1" w:rsidP="00E34D90">
      <w:pPr>
        <w:spacing w:before="120"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 ≤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u</w:t>
      </w:r>
      <w:r w:rsidR="00832D40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="00832D40" w:rsidRPr="00A213C6">
        <w:rPr>
          <w:rFonts w:ascii="GHEA Grapalat" w:hAnsi="GHEA Grapalat"/>
          <w:color w:val="000000" w:themeColor="text1"/>
          <w:lang w:val="hy-AM"/>
        </w:rPr>
        <w:t>(7.1)</w:t>
      </w:r>
    </w:p>
    <w:p w:rsidR="00832D40" w:rsidRPr="00A213C6" w:rsidRDefault="00832D40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 </w:t>
      </w:r>
      <w:r w:rsidR="007058B1"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="007058B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7058B1"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="009F7D83" w:rsidRPr="00A213C6">
        <w:rPr>
          <w:rFonts w:ascii="GHEA Grapalat" w:hAnsi="GHEA Grapalat"/>
          <w:color w:val="000000" w:themeColor="text1"/>
          <w:lang w:val="hy-AM"/>
        </w:rPr>
        <w:t>-ն ծածկույթի սալ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9F7D83" w:rsidRPr="00A213C6">
        <w:rPr>
          <w:rFonts w:ascii="GHEA Grapalat" w:hAnsi="GHEA Grapalat"/>
          <w:color w:val="000000" w:themeColor="text1"/>
          <w:lang w:val="hy-AM"/>
        </w:rPr>
        <w:t>դիտարկվող հաշվարկ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ծռման մոմենտն է, որը որոշվում է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195</w:t>
      </w:r>
      <w:r w:rsidR="007058B1" w:rsidRPr="00A213C6">
        <w:rPr>
          <w:rFonts w:ascii="GHEA Grapalat" w:hAnsi="GHEA Grapalat"/>
          <w:color w:val="000000" w:themeColor="text1"/>
          <w:lang w:val="hy-AM"/>
        </w:rPr>
        <w:t>-րդ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կետի</w:t>
      </w:r>
      <w:r w:rsidR="009F7D83" w:rsidRPr="00A213C6">
        <w:rPr>
          <w:rFonts w:ascii="GHEA Grapalat" w:hAnsi="GHEA Grapalat"/>
          <w:color w:val="000000" w:themeColor="text1"/>
          <w:lang w:val="hy-AM"/>
        </w:rPr>
        <w:t xml:space="preserve"> համապատասխան, եթե հիմնատակի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շերտը</w:t>
      </w:r>
      <w:r w:rsidR="009F7D83" w:rsidRPr="00A213C6">
        <w:rPr>
          <w:rFonts w:ascii="GHEA Grapalat" w:hAnsi="GHEA Grapalat"/>
          <w:color w:val="000000" w:themeColor="text1"/>
          <w:lang w:val="hy-AM"/>
        </w:rPr>
        <w:t xml:space="preserve"> (շերտերը) նախատեսում են չամրապնդ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ված նյութերից, և </w:t>
      </w:r>
      <w:r w:rsidR="009F7D83" w:rsidRPr="00A213C6">
        <w:rPr>
          <w:rFonts w:ascii="GHEA Grapalat" w:hAnsi="GHEA Grapalat"/>
          <w:color w:val="000000" w:themeColor="text1"/>
          <w:lang w:val="hy-AM"/>
        </w:rPr>
        <w:t>11-րդ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հավելվածի</w:t>
      </w:r>
      <w:r w:rsidR="009F7D83" w:rsidRPr="00A213C6">
        <w:rPr>
          <w:rFonts w:ascii="GHEA Grapalat" w:hAnsi="GHEA Grapalat"/>
          <w:color w:val="000000" w:themeColor="text1"/>
          <w:lang w:val="hy-AM"/>
        </w:rPr>
        <w:t>ն համապատասխան, եթե հիմնատակի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շերտը </w:t>
      </w:r>
      <w:r w:rsidR="009F7D83" w:rsidRPr="00A213C6">
        <w:rPr>
          <w:rFonts w:ascii="GHEA Grapalat" w:hAnsi="GHEA Grapalat"/>
          <w:color w:val="000000" w:themeColor="text1"/>
          <w:lang w:val="hy-AM"/>
        </w:rPr>
        <w:t>նախատեսում են կապակցանյութերով ամրապնդ</w:t>
      </w:r>
      <w:r w:rsidRPr="00A213C6">
        <w:rPr>
          <w:rFonts w:ascii="GHEA Grapalat" w:hAnsi="GHEA Grapalat"/>
          <w:color w:val="000000" w:themeColor="text1"/>
          <w:lang w:val="hy-AM"/>
        </w:rPr>
        <w:t>ված նյութերից։</w:t>
      </w:r>
    </w:p>
    <w:p w:rsidR="007058B1" w:rsidRPr="00A213C6" w:rsidRDefault="007058B1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u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</w:t>
      </w:r>
      <w:r w:rsidRPr="00A213C6">
        <w:rPr>
          <w:color w:val="000000" w:themeColor="text1"/>
          <w:lang w:val="hy-AM"/>
        </w:rPr>
        <w:t xml:space="preserve"> </w:t>
      </w:r>
      <w:r w:rsidR="009F7D83" w:rsidRPr="00A213C6">
        <w:rPr>
          <w:rFonts w:ascii="GHEA Grapalat" w:hAnsi="GHEA Grapalat"/>
          <w:color w:val="000000" w:themeColor="text1"/>
          <w:lang w:val="hy-AM"/>
        </w:rPr>
        <w:t>ծածկույթի սալի դիտարկվող հատույթում  սահմանային ծռման մոմենտն է, որը սահման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վում է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198</w:t>
      </w:r>
      <w:r w:rsidR="002771FE" w:rsidRPr="00A213C6">
        <w:rPr>
          <w:rFonts w:ascii="GHEA Grapalat" w:hAnsi="GHEA Grapalat"/>
          <w:color w:val="000000" w:themeColor="text1"/>
          <w:lang w:val="hy-AM"/>
        </w:rPr>
        <w:t>-րդ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կետի համաձայն։</w:t>
      </w:r>
    </w:p>
    <w:p w:rsidR="001016F1" w:rsidRPr="00A213C6" w:rsidRDefault="005D345A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b/>
          <w:bCs/>
          <w:color w:val="000000" w:themeColor="text1"/>
          <w:lang w:val="hy-AM"/>
        </w:rPr>
        <w:t xml:space="preserve">   </w:t>
      </w:r>
    </w:p>
    <w:p w:rsidR="001016F1" w:rsidRPr="00A213C6" w:rsidRDefault="009C5817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195</w:t>
      </w:r>
      <w:r w:rsidR="001016F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016F1" w:rsidRPr="00A213C6">
        <w:rPr>
          <w:rFonts w:ascii="GHEA Grapalat" w:hAnsi="GHEA Grapalat"/>
          <w:color w:val="000000" w:themeColor="text1"/>
          <w:lang w:val="hy-AM"/>
        </w:rPr>
        <w:t xml:space="preserve"> Բոլոր տեսակի միաշերտ կոշտ ծածկույյթնե</w:t>
      </w:r>
      <w:r w:rsidR="00C02EF7" w:rsidRPr="00A213C6">
        <w:rPr>
          <w:rFonts w:ascii="GHEA Grapalat" w:hAnsi="GHEA Grapalat"/>
          <w:color w:val="000000" w:themeColor="text1"/>
          <w:lang w:val="hy-AM"/>
        </w:rPr>
        <w:t>րի հատույթի լայնության միավորի համար</w:t>
      </w:r>
      <w:r w:rsidR="001016F1" w:rsidRPr="00A213C6">
        <w:rPr>
          <w:rFonts w:ascii="GHEA Grapalat" w:hAnsi="GHEA Grapalat"/>
          <w:color w:val="000000" w:themeColor="text1"/>
          <w:lang w:val="hy-AM"/>
        </w:rPr>
        <w:t xml:space="preserve"> ծռման մոմենտների </w:t>
      </w:r>
      <w:r w:rsidR="001016F1"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="001016F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1016F1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C02EF7" w:rsidRPr="00A213C6">
        <w:rPr>
          <w:rFonts w:ascii="GHEA Grapalat" w:hAnsi="GHEA Grapalat"/>
          <w:color w:val="000000" w:themeColor="text1"/>
          <w:lang w:val="hy-AM"/>
        </w:rPr>
        <w:t>, MN մ/մ հաշվարկային</w:t>
      </w:r>
      <w:r w:rsidR="001016F1" w:rsidRPr="00A213C6">
        <w:rPr>
          <w:rFonts w:ascii="GHEA Grapalat" w:hAnsi="GHEA Grapalat"/>
          <w:color w:val="000000" w:themeColor="text1"/>
          <w:lang w:val="hy-AM"/>
        </w:rPr>
        <w:t xml:space="preserve"> արժեքները </w:t>
      </w:r>
      <w:r w:rsidR="0013424F" w:rsidRPr="00A213C6">
        <w:rPr>
          <w:rFonts w:ascii="GHEA Grapalat" w:hAnsi="GHEA Grapalat"/>
          <w:color w:val="000000" w:themeColor="text1"/>
          <w:lang w:val="hy-AM"/>
        </w:rPr>
        <w:t>հարկ է որոշել հետևյալ բանաձևով</w:t>
      </w:r>
      <w:r w:rsidR="0013424F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016F1" w:rsidRPr="00A213C6" w:rsidRDefault="001016F1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m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d</w:t>
      </w:r>
      <w:r w:rsidRPr="00A213C6">
        <w:rPr>
          <w:b/>
          <w:color w:val="000000" w:themeColor="text1"/>
          <w:sz w:val="32"/>
          <w:szCs w:val="32"/>
          <w:lang w:val="hy-AM"/>
        </w:rPr>
        <w:t> = 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m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с,mах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kk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N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k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x</w:t>
      </w:r>
      <w:r w:rsidRPr="00A213C6">
        <w:rPr>
          <w:b/>
          <w:color w:val="000000" w:themeColor="text1"/>
          <w:sz w:val="32"/>
          <w:szCs w:val="32"/>
          <w:vertAlign w:val="subscript"/>
          <w:lang w:val="hy-AM"/>
        </w:rPr>
        <w:t>(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y</w:t>
      </w:r>
      <w:r w:rsidRPr="00A213C6">
        <w:rPr>
          <w:b/>
          <w:color w:val="000000" w:themeColor="text1"/>
          <w:sz w:val="32"/>
          <w:szCs w:val="32"/>
          <w:vertAlign w:val="subscript"/>
          <w:lang w:val="hy-AM"/>
        </w:rPr>
        <w:t>)</w:t>
      </w:r>
      <w:r w:rsidRPr="00A213C6">
        <w:rPr>
          <w:b/>
          <w:i/>
          <w:iCs/>
          <w:color w:val="000000" w:themeColor="text1"/>
          <w:sz w:val="32"/>
          <w:szCs w:val="32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(7.2)</w:t>
      </w:r>
    </w:p>
    <w:p w:rsidR="00B3176D" w:rsidRPr="00A213C6" w:rsidRDefault="001016F1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B3176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016F1" w:rsidRPr="00A213C6" w:rsidRDefault="001016F1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22FE5" w:rsidRPr="00A213C6">
        <w:rPr>
          <w:b/>
          <w:i/>
          <w:iCs/>
          <w:color w:val="000000" w:themeColor="text1"/>
          <w:sz w:val="32"/>
          <w:szCs w:val="32"/>
          <w:lang w:val="hy-AM"/>
        </w:rPr>
        <w:t>m</w:t>
      </w:r>
      <w:r w:rsidR="00D22FE5"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с,mах</w:t>
      </w:r>
      <w:r w:rsidR="00D22FE5"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D22FE5" w:rsidRPr="00A213C6">
        <w:rPr>
          <w:rFonts w:ascii="GHEA Grapalat" w:hAnsi="GHEA Grapalat"/>
          <w:color w:val="000000" w:themeColor="text1"/>
          <w:lang w:val="hy-AM"/>
        </w:rPr>
        <w:t xml:space="preserve">ը առավելագույն ծռման մոմենտն է սալի կենտրոնական բեռնվածքի դեպքում, </w:t>
      </w:r>
      <w:r w:rsidR="00D22FE5" w:rsidRPr="00A213C6">
        <w:rPr>
          <w:rFonts w:ascii="GHEA Grapalat" w:hAnsi="GHEA Grapalat"/>
          <w:b/>
          <w:color w:val="000000" w:themeColor="text1"/>
          <w:lang w:val="hy-AM"/>
        </w:rPr>
        <w:t>ՄՆ·մ/մ</w:t>
      </w:r>
      <w:r w:rsidR="00D22FE5" w:rsidRPr="00A213C6">
        <w:rPr>
          <w:rFonts w:ascii="GHEA Grapalat" w:hAnsi="GHEA Grapalat"/>
          <w:color w:val="000000" w:themeColor="text1"/>
          <w:lang w:val="hy-AM"/>
        </w:rPr>
        <w:t xml:space="preserve"> (մեգան</w:t>
      </w:r>
      <w:r w:rsidR="00B3176D" w:rsidRPr="00A213C6">
        <w:rPr>
          <w:rFonts w:ascii="GHEA Grapalat" w:hAnsi="GHEA Grapalat"/>
          <w:color w:val="000000" w:themeColor="text1"/>
          <w:lang w:val="hy-AM"/>
        </w:rPr>
        <w:t>յուտոն մետր մեկ մետրի վրա)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որը հաշվարկվում է որպես </w:t>
      </w:r>
      <w:r w:rsidR="00B3176D" w:rsidRPr="00A213C6">
        <w:rPr>
          <w:rFonts w:ascii="GHEA Grapalat" w:hAnsi="GHEA Grapalat"/>
          <w:color w:val="000000" w:themeColor="text1"/>
          <w:lang w:val="hy-AM"/>
        </w:rPr>
        <w:t>ամենամեծ գումարային մոմենտ, որը ստեղծվում է օդանավի հենարանի անիվների կողմից  սալի հաշվարկային հատույթներում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x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կամ 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y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առանցքին ուղղահայաց (ն</w:t>
      </w:r>
      <w:r w:rsidR="00B3176D" w:rsidRPr="00A213C6">
        <w:rPr>
          <w:rFonts w:ascii="GHEA Grapalat" w:hAnsi="GHEA Grapalat"/>
          <w:color w:val="000000" w:themeColor="text1"/>
          <w:lang w:val="hy-AM"/>
        </w:rPr>
        <w:t>կար 7.2), ընդ որում հաշվարկային հատույթ</w:t>
      </w:r>
      <w:r w:rsidRPr="00A213C6">
        <w:rPr>
          <w:rFonts w:ascii="GHEA Grapalat" w:hAnsi="GHEA Grapalat"/>
          <w:color w:val="000000" w:themeColor="text1"/>
          <w:lang w:val="hy-AM"/>
        </w:rPr>
        <w:t>ում ծռման մոմենտի բացասական արժեք առա</w:t>
      </w:r>
      <w:r w:rsidR="00B3176D" w:rsidRPr="00A213C6">
        <w:rPr>
          <w:rFonts w:ascii="GHEA Grapalat" w:hAnsi="GHEA Grapalat"/>
          <w:color w:val="000000" w:themeColor="text1"/>
          <w:lang w:val="hy-AM"/>
        </w:rPr>
        <w:t>ջացնող անիվները պետք է բացառվեն</w:t>
      </w:r>
      <w:r w:rsidR="00B3176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3176D" w:rsidRPr="00A213C6" w:rsidRDefault="00C112B9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1695450" cy="523875"/>
            <wp:effectExtent l="0" t="0" r="0" b="9525"/>
            <wp:docPr id="187" name="Рисунок 187" descr="https://meganorm.ru/Data2/1/4293732/4293732009.files/x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meganorm.ru/Data2/1/4293732/4293732009.files/x01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2B9" w:rsidRPr="00A213C6" w:rsidRDefault="00C112B9" w:rsidP="00E34D90">
      <w:pPr>
        <w:spacing w:line="360" w:lineRule="auto"/>
        <w:rPr>
          <w:rFonts w:ascii="GHEA Grapalat" w:hAnsi="GHEA Grapalat"/>
          <w:color w:val="000000" w:themeColor="text1"/>
          <w:lang w:val="hy-AM"/>
        </w:rPr>
      </w:pPr>
    </w:p>
    <w:p w:rsidR="00C112B9" w:rsidRPr="00A213C6" w:rsidRDefault="00C112B9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="009B0BBD" w:rsidRPr="00A213C6">
        <w:rPr>
          <w:rFonts w:ascii="GHEA Grapalat" w:hAnsi="GHEA Grapalat"/>
          <w:color w:val="000000" w:themeColor="text1"/>
          <w:lang w:val="hy-AM"/>
        </w:rPr>
        <w:t xml:space="preserve"> -</w:t>
      </w:r>
      <w:r w:rsidR="00145EB4" w:rsidRPr="00A213C6">
        <w:rPr>
          <w:rFonts w:ascii="GHEA Grapalat" w:hAnsi="GHEA Grapalat"/>
          <w:color w:val="000000" w:themeColor="text1"/>
          <w:lang w:val="hy-AM"/>
        </w:rPr>
        <w:t>ն</w:t>
      </w:r>
      <w:r w:rsidR="009B0BB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5EB4" w:rsidRPr="00A213C6">
        <w:rPr>
          <w:rFonts w:ascii="GHEA Grapalat" w:hAnsi="GHEA Grapalat"/>
          <w:color w:val="000000" w:themeColor="text1"/>
          <w:lang w:val="hy-AM"/>
        </w:rPr>
        <w:t xml:space="preserve">սալի </w:t>
      </w:r>
      <w:r w:rsidR="009B0BBD" w:rsidRPr="00A213C6">
        <w:rPr>
          <w:rFonts w:ascii="GHEA Grapalat" w:hAnsi="GHEA Grapalat"/>
          <w:color w:val="000000" w:themeColor="text1"/>
          <w:lang w:val="hy-AM"/>
        </w:rPr>
        <w:t>կենտրոնական բեռնման դեպքում</w:t>
      </w:r>
      <w:r w:rsidR="00145EB4" w:rsidRPr="00A213C6">
        <w:rPr>
          <w:rFonts w:ascii="GHEA Grapalat" w:hAnsi="GHEA Grapalat"/>
          <w:color w:val="000000" w:themeColor="text1"/>
          <w:lang w:val="hy-AM"/>
        </w:rPr>
        <w:t xml:space="preserve"> ծռման մոմենտից մինչև սալի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եզրային</w:t>
      </w:r>
      <w:r w:rsidR="00145EB4" w:rsidRPr="00A213C6">
        <w:rPr>
          <w:rFonts w:ascii="GHEA Grapalat" w:hAnsi="GHEA Grapalat"/>
          <w:color w:val="000000" w:themeColor="text1"/>
          <w:lang w:val="hy-AM"/>
        </w:rPr>
        <w:t xml:space="preserve"> բեռնման դեպքում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մոմենտը անցումային գործակիցն է</w:t>
      </w:r>
      <w:r w:rsidR="00E2771D" w:rsidRPr="00A213C6">
        <w:rPr>
          <w:rFonts w:ascii="GHEA Grapalat" w:hAnsi="GHEA Grapalat"/>
          <w:color w:val="000000" w:themeColor="text1"/>
          <w:lang w:val="hy-AM"/>
        </w:rPr>
        <w:t>, որը ընդունվում է հավասար</w:t>
      </w:r>
      <w:r w:rsidR="00E2771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C112B9" w:rsidRPr="00A213C6" w:rsidRDefault="00E2771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</w:t>
      </w:r>
      <w:r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C112B9" w:rsidRPr="00A213C6">
        <w:rPr>
          <w:rFonts w:ascii="GHEA Grapalat" w:hAnsi="GHEA Grapalat"/>
          <w:color w:val="000000" w:themeColor="text1"/>
          <w:lang w:val="hy-AM"/>
        </w:rPr>
        <w:t>բետոնե</w:t>
      </w:r>
      <w:r w:rsidR="00145EB4" w:rsidRPr="00A213C6">
        <w:rPr>
          <w:rFonts w:ascii="GHEA Grapalat" w:hAnsi="GHEA Grapalat"/>
          <w:color w:val="000000" w:themeColor="text1"/>
          <w:lang w:val="hy-AM"/>
        </w:rPr>
        <w:t xml:space="preserve"> և ամրանաբետոնե ծածկույյթների համար՝ կց</w:t>
      </w:r>
      <w:r w:rsidR="00D04127" w:rsidRPr="00A213C6">
        <w:rPr>
          <w:rFonts w:ascii="GHEA Grapalat" w:hAnsi="GHEA Grapalat"/>
          <w:color w:val="000000" w:themeColor="text1"/>
          <w:lang w:val="hy-AM"/>
        </w:rPr>
        <w:t>ումային</w:t>
      </w:r>
      <w:r w:rsidR="00C112B9" w:rsidRPr="00A213C6">
        <w:rPr>
          <w:rFonts w:ascii="GHEA Grapalat" w:hAnsi="GHEA Grapalat"/>
          <w:color w:val="000000" w:themeColor="text1"/>
          <w:lang w:val="hy-AM"/>
        </w:rPr>
        <w:t xml:space="preserve"> միացումներով կամ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5EB4" w:rsidRPr="00A213C6">
        <w:rPr>
          <w:rFonts w:ascii="GHEA Grapalat" w:hAnsi="GHEA Grapalat"/>
          <w:color w:val="000000" w:themeColor="text1"/>
          <w:lang w:val="hy-AM"/>
        </w:rPr>
        <w:t>եզրային ամրանավորմամբ՝ 1,2,</w:t>
      </w:r>
    </w:p>
    <w:p w:rsidR="00C112B9" w:rsidRPr="00A213C6" w:rsidRDefault="00E2771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</w:t>
      </w:r>
      <w:r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/>
          <w:color w:val="000000" w:themeColor="text1"/>
          <w:lang w:val="hy-AM"/>
        </w:rPr>
        <w:t>բետոնե և ամրանաթբետոնե ծածկույ</w:t>
      </w:r>
      <w:r w:rsidR="00C112B9" w:rsidRPr="00A213C6">
        <w:rPr>
          <w:rFonts w:ascii="GHEA Grapalat" w:hAnsi="GHEA Grapalat"/>
          <w:color w:val="000000" w:themeColor="text1"/>
          <w:lang w:val="hy-AM"/>
        </w:rPr>
        <w:t>յթ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211250" w:rsidRPr="00A213C6">
        <w:rPr>
          <w:rFonts w:ascii="GHEA Grapalat" w:hAnsi="GHEA Grapalat"/>
          <w:color w:val="000000" w:themeColor="text1"/>
          <w:lang w:val="hy-AM"/>
        </w:rPr>
        <w:t>երի համար, որոնք կառուցվում</w:t>
      </w:r>
      <w:r w:rsidR="00C112B9" w:rsidRPr="00A213C6">
        <w:rPr>
          <w:rFonts w:ascii="GHEA Grapalat" w:hAnsi="GHEA Grapalat"/>
          <w:color w:val="000000" w:themeColor="text1"/>
          <w:lang w:val="hy-AM"/>
        </w:rPr>
        <w:t xml:space="preserve"> են առանց կ</w:t>
      </w:r>
      <w:r w:rsidR="00211250" w:rsidRPr="00A213C6">
        <w:rPr>
          <w:rFonts w:ascii="GHEA Grapalat" w:hAnsi="GHEA Grapalat"/>
          <w:color w:val="000000" w:themeColor="text1"/>
          <w:lang w:val="hy-AM"/>
        </w:rPr>
        <w:t>ց</w:t>
      </w:r>
      <w:r w:rsidR="00D04127" w:rsidRPr="00A213C6">
        <w:rPr>
          <w:rFonts w:ascii="GHEA Grapalat" w:hAnsi="GHEA Grapalat"/>
          <w:color w:val="000000" w:themeColor="text1"/>
          <w:lang w:val="hy-AM"/>
        </w:rPr>
        <w:t>ումայի</w:t>
      </w:r>
      <w:r w:rsidR="00211250" w:rsidRPr="00A213C6">
        <w:rPr>
          <w:rFonts w:ascii="GHEA Grapalat" w:hAnsi="GHEA Grapalat"/>
          <w:color w:val="000000" w:themeColor="text1"/>
          <w:lang w:val="hy-AM"/>
        </w:rPr>
        <w:t>ն միացումների և սալերի եզրային ամրանավորմամբ՝ 1,5,</w:t>
      </w:r>
    </w:p>
    <w:p w:rsidR="00C112B9" w:rsidRPr="00A213C6" w:rsidRDefault="00E2771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11250" w:rsidRPr="00A213C6">
        <w:rPr>
          <w:rFonts w:ascii="GHEA Grapalat" w:hAnsi="GHEA Grapalat"/>
          <w:color w:val="000000" w:themeColor="text1"/>
          <w:lang w:val="hy-AM"/>
        </w:rPr>
        <w:t>հավաքովի</w:t>
      </w:r>
      <w:r w:rsidR="00211250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211250" w:rsidRPr="00A213C6">
        <w:rPr>
          <w:rFonts w:ascii="GHEA Grapalat" w:hAnsi="GHEA Grapalat"/>
          <w:color w:val="000000" w:themeColor="text1"/>
          <w:lang w:val="hy-AM"/>
        </w:rPr>
        <w:t>ծածկույյթների համար՝ նախալարված երկաթբետոնե սալերից՝ 1,0,</w:t>
      </w:r>
    </w:p>
    <w:p w:rsidR="00C112B9" w:rsidRPr="00A213C6" w:rsidRDefault="00E2771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դ</w:t>
      </w:r>
      <w:r w:rsidR="00D04127"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211250" w:rsidRPr="00A213C6">
        <w:rPr>
          <w:rFonts w:ascii="GHEA Grapalat" w:hAnsi="GHEA Grapalat"/>
          <w:color w:val="000000" w:themeColor="text1"/>
          <w:lang w:val="hy-AM"/>
        </w:rPr>
        <w:t>չլարված ամրանով</w:t>
      </w:r>
      <w:r w:rsidR="00C112B9" w:rsidRPr="00A213C6">
        <w:rPr>
          <w:rFonts w:ascii="GHEA Grapalat" w:hAnsi="GHEA Grapalat"/>
          <w:color w:val="000000" w:themeColor="text1"/>
          <w:lang w:val="hy-AM"/>
        </w:rPr>
        <w:t xml:space="preserve"> երկաթբետոնե</w:t>
      </w:r>
      <w:r w:rsidR="00211250" w:rsidRPr="00A213C6">
        <w:rPr>
          <w:rFonts w:ascii="GHEA Grapalat" w:hAnsi="GHEA Grapalat"/>
          <w:color w:val="000000" w:themeColor="text1"/>
          <w:lang w:val="hy-AM"/>
        </w:rPr>
        <w:t xml:space="preserve"> ծածկույյթների </w:t>
      </w:r>
      <w:r w:rsidR="00D04127" w:rsidRPr="00A213C6">
        <w:rPr>
          <w:rFonts w:ascii="GHEA Grapalat" w:hAnsi="GHEA Grapalat"/>
          <w:color w:val="000000" w:themeColor="text1"/>
          <w:lang w:val="hy-AM"/>
        </w:rPr>
        <w:t>համար՝ համաձայն 9</w:t>
      </w:r>
      <w:r w:rsidR="00C112B9" w:rsidRPr="00A213C6">
        <w:rPr>
          <w:rFonts w:ascii="GHEA Grapalat" w:hAnsi="GHEA Grapalat"/>
          <w:color w:val="000000" w:themeColor="text1"/>
          <w:lang w:val="hy-AM"/>
        </w:rPr>
        <w:t xml:space="preserve">.1 նկարի՝ </w:t>
      </w:r>
      <w:r w:rsidR="00D04127" w:rsidRPr="00A213C6">
        <w:rPr>
          <w:rFonts w:ascii="GHEA Grapalat" w:hAnsi="GHEA Grapalat"/>
          <w:color w:val="000000" w:themeColor="text1"/>
          <w:lang w:val="hy-AM"/>
        </w:rPr>
        <w:t>ինչպես կցումային</w:t>
      </w:r>
      <w:r w:rsidR="00C112B9" w:rsidRPr="00A213C6">
        <w:rPr>
          <w:rFonts w:ascii="GHEA Grapalat" w:hAnsi="GHEA Grapalat"/>
          <w:color w:val="000000" w:themeColor="text1"/>
          <w:lang w:val="hy-AM"/>
        </w:rPr>
        <w:t xml:space="preserve"> միացումներով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ծածկույյթների </w:t>
      </w:r>
      <w:r w:rsidR="00C112B9" w:rsidRPr="00A213C6">
        <w:rPr>
          <w:rFonts w:ascii="GHEA Grapalat" w:hAnsi="GHEA Grapalat"/>
          <w:color w:val="000000" w:themeColor="text1"/>
          <w:lang w:val="hy-AM"/>
        </w:rPr>
        <w:t>համար։</w:t>
      </w:r>
    </w:p>
    <w:p w:rsidR="00AB19F5" w:rsidRPr="00A213C6" w:rsidRDefault="00D04127" w:rsidP="00E34D90">
      <w:pPr>
        <w:spacing w:line="360" w:lineRule="auto"/>
        <w:ind w:firstLine="284"/>
        <w:jc w:val="both"/>
        <w:rPr>
          <w:rFonts w:ascii="Cambria Math" w:hAnsi="Cambria Math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Cs/>
          <w:color w:val="000000" w:themeColor="text1"/>
          <w:sz w:val="28"/>
          <w:szCs w:val="28"/>
          <w:lang w:val="hy-AM"/>
        </w:rPr>
        <w:t xml:space="preserve"> k</w:t>
      </w:r>
      <w:r w:rsidRPr="00A213C6">
        <w:rPr>
          <w:rFonts w:ascii="GHEA Grapalat" w:hAnsi="GHEA Grapalat"/>
          <w:b/>
          <w:iCs/>
          <w:color w:val="000000" w:themeColor="text1"/>
          <w:sz w:val="28"/>
          <w:szCs w:val="28"/>
          <w:vertAlign w:val="subscript"/>
          <w:lang w:val="hy-AM"/>
        </w:rPr>
        <w:t>N</w:t>
      </w:r>
      <w:r w:rsidRPr="00A213C6">
        <w:rPr>
          <w:rFonts w:ascii="GHEA Grapalat" w:hAnsi="GHEA Grapalat"/>
          <w:iCs/>
          <w:color w:val="000000" w:themeColor="text1"/>
          <w:lang w:val="hy-AM"/>
        </w:rPr>
        <w:t>-ը գործակից է, որը հաշվի է առնում կապակցանյութերով չմշակված նյութերից պատրա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>ստված հիմնատակ</w:t>
      </w:r>
      <w:r w:rsidR="00CA0919" w:rsidRPr="00A213C6">
        <w:rPr>
          <w:rFonts w:ascii="GHEA Grapalat" w:hAnsi="GHEA Grapalat"/>
          <w:iCs/>
          <w:color w:val="000000" w:themeColor="text1"/>
          <w:lang w:val="hy-AM"/>
        </w:rPr>
        <w:t>ում մնացորդային ճկվածք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ների կուտակումը և ընդունվում է</w:t>
      </w:r>
      <w:r w:rsidR="00AB19F5" w:rsidRPr="00A213C6">
        <w:rPr>
          <w:rFonts w:ascii="Cambria Math" w:hAnsi="Cambria Math"/>
          <w:iCs/>
          <w:color w:val="000000" w:themeColor="text1"/>
          <w:lang w:val="hy-AM"/>
        </w:rPr>
        <w:t xml:space="preserve">․ </w:t>
      </w:r>
    </w:p>
    <w:p w:rsidR="00AB19F5" w:rsidRPr="00A213C6" w:rsidRDefault="00AB19F5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iCs/>
          <w:color w:val="000000" w:themeColor="text1"/>
          <w:lang w:val="hy-AM"/>
        </w:rPr>
        <w:t>ա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 xml:space="preserve">հավասար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1,1-ին </w:t>
      </w:r>
      <w:r w:rsidR="00403F63" w:rsidRPr="00A213C6">
        <w:rPr>
          <w:rFonts w:ascii="GHEA Grapalat" w:hAnsi="GHEA Grapalat"/>
          <w:b/>
          <w:iCs/>
          <w:color w:val="000000" w:themeColor="text1"/>
          <w:lang w:val="hy-AM"/>
        </w:rPr>
        <w:t>A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 xml:space="preserve"> խմբի և կայանատեղերի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>տեղամաս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>երի համար (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>ուրվագիծ նկար 10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>.1-ում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>),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CC0220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</w:p>
    <w:p w:rsidR="00C112B9" w:rsidRPr="00A213C6" w:rsidRDefault="00AB19F5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iCs/>
          <w:color w:val="000000" w:themeColor="text1"/>
          <w:lang w:val="hy-AM"/>
        </w:rPr>
        <w:t>բ</w:t>
      </w:r>
      <w:r w:rsidRPr="00A213C6">
        <w:rPr>
          <w:rFonts w:ascii="Cambria Math" w:hAnsi="Cambria Math"/>
          <w:iCs/>
          <w:color w:val="000000" w:themeColor="text1"/>
          <w:lang w:val="hy-AM"/>
        </w:rPr>
        <w:t xml:space="preserve">․ 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>կապակցանյութերով մ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>շակված նյութերից պատրաստված հիմնատակ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>երի համար, ինչպես նաև</w:t>
      </w:r>
      <w:r w:rsidR="00403F63" w:rsidRPr="00A213C6">
        <w:rPr>
          <w:rFonts w:ascii="GHEA Grapalat" w:hAnsi="GHEA Grapalat"/>
          <w:iCs/>
          <w:color w:val="000000" w:themeColor="text1"/>
          <w:lang w:val="hy-AM"/>
        </w:rPr>
        <w:t xml:space="preserve"> անկախ հիմնատակի տեսակից՝ B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 xml:space="preserve"> (բացառությամբ </w:t>
      </w:r>
      <w:r w:rsidR="00C95A79" w:rsidRPr="00A213C6">
        <w:rPr>
          <w:rFonts w:ascii="GHEA Grapalat" w:hAnsi="GHEA Grapalat"/>
          <w:iCs/>
          <w:color w:val="000000" w:themeColor="text1"/>
          <w:lang w:val="hy-AM"/>
        </w:rPr>
        <w:t>կայանատեղերի</w:t>
      </w:r>
      <w:r w:rsidR="00403F63" w:rsidRPr="00A213C6">
        <w:rPr>
          <w:rFonts w:ascii="GHEA Grapalat" w:hAnsi="GHEA Grapalat"/>
          <w:iCs/>
          <w:color w:val="000000" w:themeColor="text1"/>
          <w:lang w:val="hy-AM"/>
        </w:rPr>
        <w:t>), C և D</w:t>
      </w:r>
      <w:r w:rsidR="00733204" w:rsidRPr="00A213C6">
        <w:rPr>
          <w:rFonts w:ascii="GHEA Grapalat" w:hAnsi="GHEA Grapalat"/>
          <w:iCs/>
          <w:color w:val="000000" w:themeColor="text1"/>
          <w:lang w:val="hy-AM"/>
        </w:rPr>
        <w:t xml:space="preserve"> խմբերի տեղամասերի</w:t>
      </w:r>
      <w:r w:rsidR="00C95A79" w:rsidRPr="00A213C6">
        <w:rPr>
          <w:rFonts w:ascii="GHEA Grapalat" w:hAnsi="GHEA Grapalat"/>
          <w:iCs/>
          <w:color w:val="000000" w:themeColor="text1"/>
          <w:lang w:val="hy-AM"/>
        </w:rPr>
        <w:t xml:space="preserve"> համար</w:t>
      </w:r>
      <w:r w:rsidR="00D04127" w:rsidRPr="00A213C6">
        <w:rPr>
          <w:rFonts w:ascii="GHEA Grapalat" w:hAnsi="GHEA Grapalat"/>
          <w:iCs/>
          <w:color w:val="000000" w:themeColor="text1"/>
          <w:lang w:val="hy-AM"/>
        </w:rPr>
        <w:t xml:space="preserve">, պետք է ընդունվի </w:t>
      </w:r>
      <w:r w:rsidR="00D04127" w:rsidRPr="00A213C6">
        <w:rPr>
          <w:rFonts w:ascii="GHEA Grapalat" w:hAnsi="GHEA Grapalat"/>
          <w:iCs/>
          <w:color w:val="000000" w:themeColor="text1"/>
          <w:sz w:val="28"/>
          <w:szCs w:val="28"/>
          <w:lang w:val="hy-AM"/>
        </w:rPr>
        <w:t>k</w:t>
      </w:r>
      <w:r w:rsidR="00D04127" w:rsidRPr="00A213C6">
        <w:rPr>
          <w:rFonts w:ascii="GHEA Grapalat" w:hAnsi="GHEA Grapalat"/>
          <w:iCs/>
          <w:color w:val="000000" w:themeColor="text1"/>
          <w:sz w:val="28"/>
          <w:szCs w:val="28"/>
          <w:vertAlign w:val="subscript"/>
          <w:lang w:val="hy-AM"/>
        </w:rPr>
        <w:t>N</w:t>
      </w:r>
      <w:r w:rsidR="00072442" w:rsidRPr="00A213C6">
        <w:rPr>
          <w:rFonts w:ascii="GHEA Grapalat" w:hAnsi="GHEA Grapalat"/>
          <w:iCs/>
          <w:color w:val="000000" w:themeColor="text1"/>
          <w:sz w:val="28"/>
          <w:szCs w:val="28"/>
          <w:lang w:val="hy-AM"/>
        </w:rPr>
        <w:t xml:space="preserve"> </w:t>
      </w:r>
      <w:r w:rsidR="00072442" w:rsidRPr="00A213C6">
        <w:rPr>
          <w:rFonts w:ascii="GHEA Grapalat" w:hAnsi="GHEA Grapalat"/>
          <w:iCs/>
          <w:color w:val="000000" w:themeColor="text1"/>
          <w:lang w:val="hy-AM"/>
        </w:rPr>
        <w:t xml:space="preserve">= 1,0, </w:t>
      </w:r>
    </w:p>
    <w:p w:rsidR="00C95A79" w:rsidRPr="00A213C6" w:rsidRDefault="00C95A79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rFonts w:ascii="GHEA Grapalat" w:hAnsi="GHEA Grapalat"/>
          <w:b/>
          <w:iCs/>
          <w:color w:val="000000" w:themeColor="text1"/>
          <w:sz w:val="28"/>
          <w:szCs w:val="28"/>
          <w:vertAlign w:val="subscript"/>
          <w:lang w:val="hy-AM"/>
        </w:rPr>
        <w:t>х(у)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-ը գործակից է, որը հաշվի է առնում ներքին ուժերի վերաբաշխումը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 xml:space="preserve">ծածկույթի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օրթոտրոպ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 xml:space="preserve">  սալ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երի վրա՝ տարբեր կոշտությամբ </w:t>
      </w:r>
      <w:r w:rsidRPr="00A213C6">
        <w:rPr>
          <w:rFonts w:ascii="GHEA Grapalat" w:hAnsi="GHEA Grapalat"/>
          <w:b/>
          <w:iCs/>
          <w:color w:val="000000" w:themeColor="text1"/>
          <w:lang w:val="hy-AM"/>
        </w:rPr>
        <w:t>В</w:t>
      </w:r>
      <w:r w:rsidRPr="00A213C6">
        <w:rPr>
          <w:rFonts w:ascii="GHEA Grapalat" w:hAnsi="GHEA Grapalat"/>
          <w:b/>
          <w:iCs/>
          <w:color w:val="000000" w:themeColor="text1"/>
          <w:vertAlign w:val="subscript"/>
          <w:lang w:val="hy-AM"/>
        </w:rPr>
        <w:t>х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և </w:t>
      </w:r>
      <w:r w:rsidRPr="00A213C6">
        <w:rPr>
          <w:rFonts w:ascii="GHEA Grapalat" w:hAnsi="GHEA Grapalat"/>
          <w:b/>
          <w:iCs/>
          <w:color w:val="000000" w:themeColor="text1"/>
          <w:lang w:val="hy-AM"/>
        </w:rPr>
        <w:t>В</w:t>
      </w:r>
      <w:r w:rsidRPr="00A213C6">
        <w:rPr>
          <w:rFonts w:ascii="GHEA Grapalat" w:hAnsi="GHEA Grapalat"/>
          <w:b/>
          <w:iCs/>
          <w:color w:val="000000" w:themeColor="text1"/>
          <w:vertAlign w:val="subscript"/>
          <w:lang w:val="hy-AM"/>
        </w:rPr>
        <w:t>у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՝ երկայնական և լայնական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ուղղություններով,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և վերցրվում</w:t>
      </w:r>
      <w:r w:rsidR="00AB19F5" w:rsidRPr="00A213C6">
        <w:rPr>
          <w:rFonts w:ascii="GHEA Grapalat" w:hAnsi="GHEA Grapalat"/>
          <w:iCs/>
          <w:color w:val="000000" w:themeColor="text1"/>
          <w:lang w:val="hy-AM"/>
        </w:rPr>
        <w:t xml:space="preserve"> է նկար 9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.2-ի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գրաֆիկից, բետոնի, ամրանաբետոնե և չլարված ամրանով երկաթբետոնե ծածկու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յթ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երի համար </w:t>
      </w:r>
      <w:r w:rsidRPr="00A213C6">
        <w:rPr>
          <w:rFonts w:ascii="GHEA Grapalat" w:hAnsi="GHEA Grapalat"/>
          <w:b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Cs/>
          <w:color w:val="000000" w:themeColor="text1"/>
          <w:vertAlign w:val="subscript"/>
          <w:lang w:val="hy-AM"/>
        </w:rPr>
        <w:t>х(у)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= 1,</w:t>
      </w:r>
    </w:p>
    <w:p w:rsidR="00C95A79" w:rsidRPr="00A213C6" w:rsidRDefault="00C95A79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Cs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Cs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–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 xml:space="preserve">ը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անիվի գործողությունից ա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ռաջացող ծռման մոմենտը, որի հետքի կենտրոնը համընկնում է հաշվարկային հատույթ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ի հ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ետ (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ՄՆ•մ/մ</w:t>
      </w:r>
      <w:r w:rsidR="00862327" w:rsidRPr="00A213C6">
        <w:rPr>
          <w:rFonts w:ascii="GHEA Grapalat" w:hAnsi="GHEA Grapalat"/>
          <w:iCs/>
          <w:color w:val="000000" w:themeColor="text1"/>
          <w:lang w:val="hy-AM"/>
        </w:rPr>
        <w:t>)</w:t>
      </w:r>
      <w:r w:rsidRPr="00A213C6">
        <w:rPr>
          <w:rFonts w:ascii="GHEA Grapalat" w:hAnsi="GHEA Grapalat"/>
          <w:iCs/>
          <w:color w:val="000000" w:themeColor="text1"/>
          <w:lang w:val="hy-AM"/>
        </w:rPr>
        <w:t>, որոշվում է հետևյալ բանաձևով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</w:p>
    <w:p w:rsidR="00C95A79" w:rsidRPr="00A213C6" w:rsidRDefault="00C95A79" w:rsidP="00E34D90">
      <w:pPr>
        <w:spacing w:line="360" w:lineRule="auto"/>
        <w:ind w:firstLine="284"/>
        <w:jc w:val="center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lastRenderedPageBreak/>
        <w:drawing>
          <wp:inline distT="0" distB="0" distL="0" distR="0">
            <wp:extent cx="872837" cy="211976"/>
            <wp:effectExtent l="0" t="0" r="3810" b="0"/>
            <wp:docPr id="189" name="Рисунок 189" descr="https://meganorm.ru/Data2/1/4293732/4293732009.files/x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eganorm.ru/Data2/1/4293732/4293732009.files/x0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82"/>
                    <a:stretch/>
                  </pic:blipFill>
                  <pic:spPr bwMode="auto">
                    <a:xfrm>
                      <a:off x="0" y="0"/>
                      <a:ext cx="1094023" cy="26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iCs/>
          <w:color w:val="000000" w:themeColor="text1"/>
          <w:lang w:val="hy-AM"/>
        </w:rPr>
        <w:t>,</w:t>
      </w:r>
    </w:p>
    <w:p w:rsidR="00757100" w:rsidRPr="00A213C6" w:rsidRDefault="00712720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x</w:t>
      </w:r>
      <w:r w:rsidRPr="00A213C6">
        <w:rPr>
          <w:rFonts w:ascii="GHEA Grapalat" w:hAnsi="GHEA Grapalat"/>
          <w:b/>
          <w:color w:val="000000" w:themeColor="text1"/>
          <w:vertAlign w:val="subscript"/>
          <w:lang w:val="hy-AM"/>
        </w:rPr>
        <w:t>(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y</w:t>
      </w:r>
      <w:r w:rsidRPr="00A213C6">
        <w:rPr>
          <w:rFonts w:ascii="GHEA Grapalat" w:hAnsi="GHEA Grapalat"/>
          <w:b/>
          <w:color w:val="000000" w:themeColor="text1"/>
          <w:vertAlign w:val="subscript"/>
          <w:lang w:val="hy-AM"/>
        </w:rPr>
        <w:t>)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i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iCs/>
          <w:color w:val="000000" w:themeColor="text1"/>
          <w:lang w:val="hy-AM"/>
        </w:rPr>
        <w:t>- ծռման մոմենտը, որը ստեղծվում է սալի հաշվարկային հատույթ</w:t>
      </w:r>
      <w:r w:rsidR="00757100" w:rsidRPr="00A213C6">
        <w:rPr>
          <w:rFonts w:ascii="GHEA Grapalat" w:hAnsi="GHEA Grapalat"/>
          <w:iCs/>
          <w:color w:val="000000" w:themeColor="text1"/>
          <w:lang w:val="hy-AM"/>
        </w:rPr>
        <w:t>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սահմանների</w:t>
      </w:r>
      <w:r w:rsidR="00757100" w:rsidRPr="00A213C6">
        <w:rPr>
          <w:rFonts w:ascii="GHEA Grapalat" w:hAnsi="GHEA Grapalat"/>
          <w:iCs/>
          <w:color w:val="000000" w:themeColor="text1"/>
          <w:lang w:val="hy-AM"/>
        </w:rPr>
        <w:t>ց դուրս գտնվող</w:t>
      </w:r>
      <w:r w:rsidR="00757100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 xml:space="preserve"> i</w:t>
      </w:r>
      <w:r w:rsidR="00757100" w:rsidRPr="00A213C6">
        <w:rPr>
          <w:rFonts w:ascii="GHEA Grapalat" w:hAnsi="GHEA Grapalat"/>
          <w:iCs/>
          <w:color w:val="000000" w:themeColor="text1"/>
          <w:lang w:val="hy-AM"/>
        </w:rPr>
        <w:t>-րդ անիվի գործողությամբ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(ՄՆ•մ/մ)</w:t>
      </w:r>
      <w:r w:rsidR="00757100" w:rsidRPr="00A213C6">
        <w:rPr>
          <w:rFonts w:ascii="GHEA Grapalat" w:hAnsi="GHEA Grapalat"/>
          <w:iCs/>
          <w:color w:val="000000" w:themeColor="text1"/>
          <w:lang w:val="hy-AM"/>
        </w:rPr>
        <w:t xml:space="preserve">, որոշվում է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հետևյալ </w:t>
      </w:r>
      <w:r w:rsidR="00757100" w:rsidRPr="00A213C6">
        <w:rPr>
          <w:rFonts w:ascii="GHEA Grapalat" w:hAnsi="GHEA Grapalat"/>
          <w:iCs/>
          <w:color w:val="000000" w:themeColor="text1"/>
          <w:lang w:val="hy-AM"/>
        </w:rPr>
        <w:t>բանաձևով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</w:p>
    <w:p w:rsidR="00757100" w:rsidRPr="00A213C6" w:rsidRDefault="00757100" w:rsidP="00E34D90">
      <w:pPr>
        <w:spacing w:line="360" w:lineRule="auto"/>
        <w:ind w:firstLine="284"/>
        <w:jc w:val="center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404851" cy="243705"/>
            <wp:effectExtent l="0" t="0" r="5080" b="4445"/>
            <wp:docPr id="193" name="Рисунок 193" descr="https://meganorm.ru/Data2/1/4293732/4293732009.files/x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meganorm.ru/Data2/1/4293732/4293732009.files/x0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924"/>
                    <a:stretch/>
                  </pic:blipFill>
                  <pic:spPr bwMode="auto">
                    <a:xfrm>
                      <a:off x="0" y="0"/>
                      <a:ext cx="1469789" cy="25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12720" w:rsidRPr="00A213C6">
        <w:rPr>
          <w:rFonts w:ascii="GHEA Grapalat" w:hAnsi="GHEA Grapalat"/>
          <w:iCs/>
          <w:color w:val="000000" w:themeColor="text1"/>
          <w:lang w:val="hy-AM"/>
        </w:rPr>
        <w:t>,</w:t>
      </w:r>
    </w:p>
    <w:p w:rsidR="00757100" w:rsidRPr="00A213C6" w:rsidRDefault="00757100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 xml:space="preserve"> F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d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="00712720" w:rsidRPr="00A213C6">
        <w:rPr>
          <w:rFonts w:ascii="GHEA Grapalat" w:hAnsi="GHEA Grapalat"/>
          <w:iCs/>
          <w:color w:val="000000" w:themeColor="text1"/>
          <w:lang w:val="hy-AM"/>
        </w:rPr>
        <w:t>- անիվի վրա հաշվարկային բեռը (ՄՆ)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, որոշվում է </w:t>
      </w:r>
      <w:r w:rsidR="00712720" w:rsidRPr="00A213C6">
        <w:rPr>
          <w:rFonts w:ascii="GHEA Grapalat" w:hAnsi="GHEA Grapalat"/>
          <w:iCs/>
          <w:color w:val="000000" w:themeColor="text1"/>
          <w:lang w:val="hy-AM"/>
        </w:rPr>
        <w:t xml:space="preserve">հետևյալ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բանաձև</w:t>
      </w:r>
      <w:r w:rsidR="00712720" w:rsidRPr="00A213C6">
        <w:rPr>
          <w:rFonts w:ascii="GHEA Grapalat" w:hAnsi="GHEA Grapalat"/>
          <w:iCs/>
          <w:color w:val="000000" w:themeColor="text1"/>
          <w:lang w:val="hy-AM"/>
        </w:rPr>
        <w:t>ով</w:t>
      </w:r>
      <w:r w:rsidR="00712720"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</w:p>
    <w:p w:rsidR="00757100" w:rsidRPr="00A213C6" w:rsidRDefault="00757100" w:rsidP="00E34D90">
      <w:pPr>
        <w:spacing w:line="360" w:lineRule="auto"/>
        <w:ind w:firstLine="284"/>
        <w:jc w:val="center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005493" cy="447296"/>
            <wp:effectExtent l="0" t="0" r="4445" b="0"/>
            <wp:docPr id="194" name="Рисунок 194" descr="https://meganorm.ru/Data2/1/4293732/4293732009.files/x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eganorm.ru/Data2/1/4293732/4293732009.files/x0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732"/>
                    <a:stretch/>
                  </pic:blipFill>
                  <pic:spPr bwMode="auto">
                    <a:xfrm>
                      <a:off x="0" y="0"/>
                      <a:ext cx="1089353" cy="48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,</w:t>
      </w:r>
    </w:p>
    <w:p w:rsidR="00712720" w:rsidRPr="00A213C6" w:rsidRDefault="00712720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241069" cy="229016"/>
            <wp:effectExtent l="0" t="0" r="6985" b="0"/>
            <wp:docPr id="198" name="Рисунок 198" descr="https://meganorm.ru/Data2/1/4293732/4293732009.files/x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eganorm.ru/Data2/1/4293732/4293732009.files/x01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47" cy="22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-ը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 xml:space="preserve"> անիվի գործողությունից միա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կ ճկման մոմենտ, որի հետքի կենտրոնը համ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ընկնում է հաշվարկային հատույթի հետ, որը որոշվում է ըստ 9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.1 աղյուսակի 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 xml:space="preserve">կախված բերված շառավղից  </w:t>
      </w:r>
      <w:r w:rsidR="00604EFE"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545863" cy="318332"/>
            <wp:effectExtent l="0" t="0" r="6985" b="5715"/>
            <wp:docPr id="199" name="Рисунок 199" descr="https://meganorm.ru/Data2/1/4293732/4293732009.files/x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eganorm.ru/Data2/1/4293732/4293732009.files/x0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9218"/>
                    <a:stretch/>
                  </pic:blipFill>
                  <pic:spPr bwMode="auto">
                    <a:xfrm>
                      <a:off x="0" y="0"/>
                      <a:ext cx="606016" cy="35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,</w:t>
      </w:r>
    </w:p>
    <w:p w:rsidR="00C95A79" w:rsidRPr="00A213C6" w:rsidRDefault="00712720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R</w:t>
      </w:r>
      <w:r w:rsidR="00604EFE"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-ն անիվ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ի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 xml:space="preserve"> օդաճնշիչի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հետքի մակերեսին հավասար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ամեծ շրջան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ի շառավիղը 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(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մ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 xml:space="preserve">),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որոշվում է </w:t>
      </w:r>
      <w:r w:rsidR="00604EFE" w:rsidRPr="00A213C6">
        <w:rPr>
          <w:rFonts w:ascii="GHEA Grapalat" w:hAnsi="GHEA Grapalat"/>
          <w:iCs/>
          <w:color w:val="000000" w:themeColor="text1"/>
          <w:lang w:val="hy-AM"/>
        </w:rPr>
        <w:t>հետևյալ բանաձևով</w:t>
      </w:r>
      <w:r w:rsidR="00604EFE"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</w:p>
    <w:p w:rsidR="00604EFE" w:rsidRPr="00A213C6" w:rsidRDefault="00604EFE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795607" cy="589629"/>
            <wp:effectExtent l="0" t="0" r="5080" b="1270"/>
            <wp:docPr id="197" name="Рисунок 197" descr="https://meganorm.ru/Data2/1/4293732/4293732009.files/x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meganorm.ru/Data2/1/4293732/4293732009.files/x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7335"/>
                    <a:stretch/>
                  </pic:blipFill>
                  <pic:spPr bwMode="auto">
                    <a:xfrm>
                      <a:off x="0" y="0"/>
                      <a:ext cx="818122" cy="60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,</w:t>
      </w:r>
    </w:p>
    <w:p w:rsidR="00B2185C" w:rsidRPr="00A213C6" w:rsidRDefault="00B2185C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р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а</w:t>
      </w:r>
      <w:r w:rsidRPr="00A213C6">
        <w:rPr>
          <w:rFonts w:ascii="GHEA Grapalat" w:hAnsi="GHEA Grapalat"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</w:t>
      </w:r>
      <w:r w:rsidR="002C24AA" w:rsidRPr="00A213C6">
        <w:rPr>
          <w:rFonts w:ascii="GHEA Grapalat" w:hAnsi="GHEA Grapalat"/>
          <w:color w:val="000000" w:themeColor="text1"/>
          <w:lang w:val="hy-AM"/>
        </w:rPr>
        <w:t xml:space="preserve"> անիվն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2C24AA" w:rsidRPr="00A213C6">
        <w:rPr>
          <w:rFonts w:ascii="GHEA Grapalat" w:hAnsi="GHEA Grapalat"/>
          <w:color w:val="000000" w:themeColor="text1"/>
          <w:lang w:val="hy-AM"/>
        </w:rPr>
        <w:t xml:space="preserve">օդաճնշիչներում օդի </w:t>
      </w:r>
      <w:r w:rsidRPr="00A213C6">
        <w:rPr>
          <w:rFonts w:ascii="GHEA Grapalat" w:hAnsi="GHEA Grapalat"/>
          <w:color w:val="000000" w:themeColor="text1"/>
          <w:lang w:val="hy-AM"/>
        </w:rPr>
        <w:t>ներքին ճնշումը (ՄՊա)</w:t>
      </w:r>
      <w:r w:rsidR="00CE26C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l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–ը </w:t>
      </w:r>
      <w:r w:rsidR="002C24AA" w:rsidRPr="00A213C6">
        <w:rPr>
          <w:rFonts w:ascii="GHEA Grapalat" w:hAnsi="GHEA Grapalat"/>
          <w:color w:val="000000" w:themeColor="text1"/>
          <w:lang w:val="hy-AM"/>
        </w:rPr>
        <w:t>սալ</w:t>
      </w:r>
      <w:r w:rsidRPr="00A213C6">
        <w:rPr>
          <w:rFonts w:ascii="GHEA Grapalat" w:hAnsi="GHEA Grapalat"/>
          <w:color w:val="000000" w:themeColor="text1"/>
          <w:lang w:val="hy-AM"/>
        </w:rPr>
        <w:t>ի առաձգական բնութագիր</w:t>
      </w:r>
      <w:r w:rsidR="002C24AA" w:rsidRPr="00A213C6">
        <w:rPr>
          <w:rFonts w:ascii="GHEA Grapalat" w:hAnsi="GHEA Grapalat"/>
          <w:color w:val="000000" w:themeColor="text1"/>
          <w:lang w:val="hy-AM"/>
        </w:rPr>
        <w:t>ը (մ)</w:t>
      </w:r>
      <w:r w:rsidRPr="00A213C6">
        <w:rPr>
          <w:rFonts w:ascii="GHEA Grapalat" w:hAnsi="GHEA Grapalat"/>
          <w:color w:val="000000" w:themeColor="text1"/>
          <w:lang w:val="hy-AM"/>
        </w:rPr>
        <w:t>, որոշվում է հետևյալ բանաձևով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B2185C" w:rsidRPr="00A213C6" w:rsidRDefault="00B2185C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590550" cy="542925"/>
            <wp:effectExtent l="0" t="0" r="0" b="9525"/>
            <wp:docPr id="201" name="Рисунок 201" descr="https://meganorm.ru/Data2/1/4293732/4293732009.files/x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eganorm.ru/Data2/1/4293732/4293732009.files/x01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F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n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բեռնվածքը հաշվարկային օդանավ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հիմնական հենարանի վրա </w:t>
      </w:r>
      <w:r w:rsidR="00035FD0" w:rsidRPr="00A213C6">
        <w:rPr>
          <w:rFonts w:ascii="GHEA Grapalat" w:hAnsi="GHEA Grapalat"/>
          <w:color w:val="000000" w:themeColor="text1"/>
          <w:lang w:val="hy-AM"/>
        </w:rPr>
        <w:t>(կամ նոորմատիվ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նվածքը), ՄՆ,</w:t>
      </w: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k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հենարանի վրա անիվների քանակը,</w:t>
      </w:r>
    </w:p>
    <w:p w:rsidR="00B2185C" w:rsidRPr="00A213C6" w:rsidRDefault="00B2185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d</w:t>
      </w:r>
      <w:r w:rsidRPr="00A213C6">
        <w:rPr>
          <w:rFonts w:ascii="GHEA Grapalat" w:hAnsi="GHEA Grapalat"/>
          <w:b/>
          <w:color w:val="000000" w:themeColor="text1"/>
          <w:lang w:val="hy-AM"/>
        </w:rPr>
        <w:t>,</w:t>
      </w:r>
      <w:r w:rsidR="00035FD0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iCs/>
          <w:color w:val="000000" w:themeColor="text1"/>
        </w:rPr>
        <w:t>γ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f</w:t>
      </w:r>
      <w:r w:rsidR="00035FD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35FD0" w:rsidRPr="00A213C6">
        <w:rPr>
          <w:rFonts w:ascii="GHEA Grapalat" w:hAnsi="GHEA Grapalat"/>
          <w:color w:val="000000" w:themeColor="text1"/>
          <w:lang w:val="hy-AM"/>
        </w:rPr>
        <w:t>համապատասխանաբար դինամիկության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բեռնաթափման գործակիցներ, որոշվում են </w:t>
      </w:r>
      <w:r w:rsidR="00035FD0" w:rsidRPr="00A213C6">
        <w:rPr>
          <w:rFonts w:ascii="GHEA Grapalat" w:hAnsi="GHEA Grapalat"/>
          <w:color w:val="000000" w:themeColor="text1"/>
          <w:lang w:val="hy-AM"/>
        </w:rPr>
        <w:t>22-րդ աղյուսակ</w:t>
      </w:r>
      <w:r w:rsidRPr="00A213C6">
        <w:rPr>
          <w:rFonts w:ascii="GHEA Grapalat" w:hAnsi="GHEA Grapalat"/>
          <w:color w:val="000000" w:themeColor="text1"/>
          <w:lang w:val="hy-AM"/>
        </w:rPr>
        <w:t>ով,</w:t>
      </w:r>
    </w:p>
    <w:p w:rsidR="00AA3278" w:rsidRPr="00A213C6" w:rsidRDefault="00AA3278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 xml:space="preserve"> Ks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 xml:space="preserve"> -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ը համասեռ գրունտային հիմնատակի անկողնակի հաշվարկային գործակիցն է (ՄՆ/մ</w:t>
      </w:r>
      <w:r w:rsidRPr="00A213C6">
        <w:rPr>
          <w:rFonts w:ascii="GHEA Grapalat" w:hAnsi="GHEA Grapalat"/>
          <w:iCs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), որոշվում 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է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3-րդ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հավելվածի</w:t>
      </w:r>
      <w:r w:rsidR="00F06085" w:rsidRPr="00A213C6">
        <w:rPr>
          <w:rFonts w:ascii="GHEA Grapalat" w:hAnsi="GHEA Grapalat" w:cs="GHEA Grapalat"/>
          <w:iCs/>
          <w:color w:val="000000" w:themeColor="text1"/>
          <w:lang w:val="hy-AM"/>
        </w:rPr>
        <w:t>ն համապատասխան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։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Բազմաշերտ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F06085" w:rsidRPr="00A213C6">
        <w:rPr>
          <w:rFonts w:ascii="GHEA Grapalat" w:hAnsi="GHEA Grapalat" w:cs="GHEA Grapalat"/>
          <w:iCs/>
          <w:color w:val="000000" w:themeColor="text1"/>
          <w:lang w:val="hy-AM"/>
        </w:rPr>
        <w:lastRenderedPageBreak/>
        <w:t>գրունտ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F06085" w:rsidRPr="00A213C6">
        <w:rPr>
          <w:rFonts w:ascii="GHEA Grapalat" w:hAnsi="GHEA Grapalat" w:cs="GHEA Grapalat"/>
          <w:iCs/>
          <w:color w:val="000000" w:themeColor="text1"/>
          <w:lang w:val="hy-AM"/>
        </w:rPr>
        <w:t>հիմնատակ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ինչպես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նաև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կապակցանյութով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չմշակված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արհեստական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​​</w:t>
      </w:r>
      <w:r w:rsidR="00F06085" w:rsidRPr="00A213C6">
        <w:rPr>
          <w:rFonts w:ascii="GHEA Grapalat" w:hAnsi="GHEA Grapalat" w:cs="GHEA Grapalat"/>
          <w:iCs/>
          <w:color w:val="000000" w:themeColor="text1"/>
          <w:lang w:val="hy-AM"/>
        </w:rPr>
        <w:t>հիմնատակ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համար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հաշվարկի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մեջ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ներառվում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է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4-րդ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հավե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լվածին համապատասխան որոշված </w:t>
      </w:r>
      <w:r w:rsidRPr="00A213C6">
        <w:rPr>
          <w:rFonts w:ascii="Cambria Math" w:hAnsi="Cambria Math" w:cs="Cambria Math"/>
          <w:iCs/>
          <w:color w:val="000000" w:themeColor="text1"/>
          <w:lang w:val="hy-AM"/>
        </w:rPr>
        <w:t>​​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F06085" w:rsidRPr="00A213C6">
        <w:rPr>
          <w:rFonts w:ascii="GHEA Grapalat" w:hAnsi="GHEA Grapalat"/>
          <w:iCs/>
          <w:color w:val="000000" w:themeColor="text1"/>
          <w:lang w:val="hy-AM"/>
        </w:rPr>
        <w:t xml:space="preserve">անկողնակի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iCs/>
          <w:color w:val="000000" w:themeColor="text1"/>
          <w:lang w:val="hy-AM"/>
        </w:rPr>
        <w:t>գործակցի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F06085" w:rsidRPr="00A213C6">
        <w:rPr>
          <w:rFonts w:ascii="GHEA Grapalat" w:hAnsi="GHEA Grapalat"/>
          <w:iCs/>
          <w:color w:val="000000" w:themeColor="text1"/>
          <w:lang w:val="hy-AM"/>
        </w:rPr>
        <w:t>(K</w:t>
      </w:r>
      <w:r w:rsidR="00F06085"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>se</w:t>
      </w:r>
      <w:r w:rsidR="00F06085" w:rsidRPr="00A213C6">
        <w:rPr>
          <w:rFonts w:ascii="GHEA Grapalat" w:hAnsi="GHEA Grapalat"/>
          <w:iCs/>
          <w:color w:val="000000" w:themeColor="text1"/>
          <w:lang w:val="hy-AM"/>
        </w:rPr>
        <w:t>)</w:t>
      </w:r>
      <w:r w:rsidR="00F06085" w:rsidRPr="00A213C6">
        <w:rPr>
          <w:rFonts w:ascii="GHEA Grapalat" w:hAnsi="GHEA Grapalat" w:cs="GHEA Grapalat"/>
          <w:iCs/>
          <w:color w:val="000000" w:themeColor="text1"/>
          <w:lang w:val="hy-AM"/>
        </w:rPr>
        <w:t xml:space="preserve"> արժեքը,</w:t>
      </w:r>
    </w:p>
    <w:p w:rsidR="00AA3278" w:rsidRPr="00A213C6" w:rsidRDefault="00F06085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598516" cy="220506"/>
            <wp:effectExtent l="0" t="0" r="0" b="8255"/>
            <wp:docPr id="205" name="Рисунок 205" descr="https://meganorm.ru/Data2/1/4293732/4293732009.files/x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meganorm.ru/Data2/1/4293732/4293732009.files/x02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39" cy="22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-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սալի հաշվարկային հատույթում գործող բացառիկ (եզակի) ծռման մոմենտներ օդանավի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հենարանի i-րդ ա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նիվի ներգործությունից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>, որը որոշվում է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 xml:space="preserve">ըստ </w:t>
      </w:r>
      <w:r w:rsidR="006454C5" w:rsidRPr="00A213C6">
        <w:rPr>
          <w:rFonts w:ascii="GHEA Grapalat" w:hAnsi="GHEA Grapalat"/>
          <w:iCs/>
          <w:color w:val="000000" w:themeColor="text1"/>
          <w:lang w:val="hy-AM"/>
        </w:rPr>
        <w:t>9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.2 </w:t>
      </w:r>
      <w:r w:rsidR="00AA3278" w:rsidRPr="00A213C6">
        <w:rPr>
          <w:rFonts w:ascii="GHEA Grapalat" w:hAnsi="GHEA Grapalat" w:cs="GHEA Grapalat"/>
          <w:iCs/>
          <w:color w:val="000000" w:themeColor="text1"/>
          <w:lang w:val="hy-AM"/>
        </w:rPr>
        <w:t>աղյուսակի՝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AA3278" w:rsidRPr="00A213C6">
        <w:rPr>
          <w:rFonts w:ascii="GHEA Grapalat" w:hAnsi="GHEA Grapalat" w:cs="GHEA Grapalat"/>
          <w:iCs/>
          <w:color w:val="000000" w:themeColor="text1"/>
          <w:lang w:val="hy-AM"/>
        </w:rPr>
        <w:t>կախված</w:t>
      </w:r>
      <w:r w:rsidR="00020D6E" w:rsidRPr="00A213C6">
        <w:rPr>
          <w:rFonts w:ascii="GHEA Grapalat" w:hAnsi="GHEA Grapalat" w:cs="GHEA Grapalat"/>
          <w:iCs/>
          <w:color w:val="000000" w:themeColor="text1"/>
          <w:lang w:val="hy-AM"/>
        </w:rPr>
        <w:t xml:space="preserve"> 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020D6E"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381000" cy="247650"/>
            <wp:effectExtent l="0" t="0" r="0" b="0"/>
            <wp:docPr id="206" name="Рисунок 206" descr="https://meganorm.ru/Data2/1/4293732/4293732009.files/x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eganorm.ru/Data2/1/4293732/4293732009.files/x02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 xml:space="preserve">  և  </w:t>
      </w:r>
      <w:r w:rsidR="00020D6E"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381000" cy="247650"/>
            <wp:effectExtent l="0" t="0" r="0" b="0"/>
            <wp:docPr id="207" name="Рисунок 207" descr="https://meganorm.ru/Data2/1/4293732/4293732009.files/x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meganorm.ru/Data2/1/4293732/4293732009.files/x02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 xml:space="preserve">  </w:t>
      </w:r>
      <w:r w:rsidR="00AA3278" w:rsidRPr="00A213C6">
        <w:rPr>
          <w:rFonts w:ascii="GHEA Grapalat" w:hAnsi="GHEA Grapalat" w:cs="GHEA Grapalat"/>
          <w:iCs/>
          <w:color w:val="000000" w:themeColor="text1"/>
          <w:lang w:val="hy-AM"/>
        </w:rPr>
        <w:t>կոորդինատներից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, </w:t>
      </w:r>
      <w:r w:rsidR="00AA3278" w:rsidRPr="00A213C6">
        <w:rPr>
          <w:rFonts w:ascii="GHEA Grapalat" w:hAnsi="GHEA Grapalat" w:cs="GHEA Grapalat"/>
          <w:iCs/>
          <w:color w:val="000000" w:themeColor="text1"/>
          <w:lang w:val="hy-AM"/>
        </w:rPr>
        <w:t>որտեղ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yi, xi -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>ն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F</w:t>
      </w:r>
      <w:r w:rsidR="00AA3278"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>d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AA3278" w:rsidRPr="00A213C6">
        <w:rPr>
          <w:rFonts w:ascii="GHEA Grapalat" w:hAnsi="GHEA Grapalat" w:cs="GHEA Grapalat"/>
          <w:iCs/>
          <w:color w:val="000000" w:themeColor="text1"/>
          <w:lang w:val="hy-AM"/>
        </w:rPr>
        <w:t>ուժ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>ի կց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ման կոորդինատներն են, 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>կոորդինատների սկիզբը համարելով դիտարկվող հատույթներ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>ի հատումը (</w:t>
      </w:r>
      <w:r w:rsidR="00020D6E" w:rsidRPr="00A213C6">
        <w:rPr>
          <w:rFonts w:ascii="GHEA Grapalat" w:hAnsi="GHEA Grapalat"/>
          <w:iCs/>
          <w:color w:val="000000" w:themeColor="text1"/>
          <w:lang w:val="hy-AM"/>
        </w:rPr>
        <w:t>նկար 2),</w:t>
      </w:r>
    </w:p>
    <w:p w:rsidR="00AA3278" w:rsidRPr="00A213C6" w:rsidRDefault="00020D6E" w:rsidP="00E34D90">
      <w:pPr>
        <w:spacing w:line="360" w:lineRule="auto"/>
        <w:ind w:firstLine="284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В</w:t>
      </w:r>
      <w:r w:rsidRPr="00A213C6">
        <w:rPr>
          <w:rFonts w:ascii="GHEA Grapalat" w:hAnsi="GHEA Grapalat"/>
          <w:b/>
          <w:iCs/>
          <w:color w:val="000000" w:themeColor="text1"/>
          <w:lang w:val="hy-AM"/>
        </w:rPr>
        <w:t xml:space="preserve"> </w:t>
      </w:r>
      <w:r w:rsidR="00CE7D66" w:rsidRPr="00A213C6">
        <w:rPr>
          <w:rFonts w:ascii="GHEA Grapalat" w:hAnsi="GHEA Grapalat"/>
          <w:iCs/>
          <w:color w:val="000000" w:themeColor="text1"/>
          <w:lang w:val="hy-AM"/>
        </w:rPr>
        <w:t>–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CE7D66" w:rsidRPr="00A213C6">
        <w:rPr>
          <w:rFonts w:ascii="GHEA Grapalat" w:hAnsi="GHEA Grapalat"/>
          <w:iCs/>
          <w:color w:val="000000" w:themeColor="text1"/>
          <w:lang w:val="hy-AM"/>
        </w:rPr>
        <w:t xml:space="preserve">ծածկույթի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սալի հատույթի կոշտությունը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>(ՄՊա</w:t>
      </w:r>
      <w:r w:rsidR="00062E47" w:rsidRPr="00A213C6">
        <w:rPr>
          <w:rFonts w:ascii="GHEA Grapalat" w:hAnsi="GHEA Grapalat"/>
          <w:b/>
          <w:color w:val="000000" w:themeColor="text1"/>
          <w:lang w:val="hy-AM"/>
        </w:rPr>
        <w:t>·</w:t>
      </w:r>
      <w:r w:rsidR="00062E47" w:rsidRPr="00A213C6">
        <w:rPr>
          <w:rFonts w:ascii="GHEA Grapalat" w:hAnsi="GHEA Grapalat"/>
          <w:iCs/>
          <w:color w:val="000000" w:themeColor="text1"/>
          <w:lang w:val="hy-AM"/>
        </w:rPr>
        <w:t>մ</w:t>
      </w:r>
      <w:r w:rsidR="00AA3278" w:rsidRPr="00A213C6">
        <w:rPr>
          <w:rFonts w:ascii="GHEA Grapalat" w:hAnsi="GHEA Grapalat"/>
          <w:iCs/>
          <w:color w:val="000000" w:themeColor="text1"/>
          <w:vertAlign w:val="superscript"/>
          <w:lang w:val="hy-AM"/>
        </w:rPr>
        <w:t>4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>/մ</w:t>
      </w:r>
      <w:r w:rsidR="00062E47" w:rsidRPr="00A213C6">
        <w:rPr>
          <w:rFonts w:ascii="GHEA Grapalat" w:hAnsi="GHEA Grapalat"/>
          <w:iCs/>
          <w:color w:val="000000" w:themeColor="text1"/>
          <w:lang w:val="hy-AM"/>
        </w:rPr>
        <w:t>)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, </w:t>
      </w:r>
      <w:r w:rsidR="00062E47" w:rsidRPr="00A213C6">
        <w:rPr>
          <w:rFonts w:ascii="GHEA Grapalat" w:hAnsi="GHEA Grapalat"/>
          <w:iCs/>
          <w:color w:val="000000" w:themeColor="text1"/>
          <w:lang w:val="hy-AM"/>
        </w:rPr>
        <w:t>որը վերաբերվում է իր հատույթ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 xml:space="preserve">ի լայնության </w:t>
      </w:r>
      <w:r w:rsidR="00062E47" w:rsidRPr="00A213C6">
        <w:rPr>
          <w:rFonts w:ascii="GHEA Grapalat" w:hAnsi="GHEA Grapalat"/>
          <w:iCs/>
          <w:color w:val="000000" w:themeColor="text1"/>
          <w:lang w:val="hy-AM"/>
        </w:rPr>
        <w:t xml:space="preserve">միավորին և որոշվում </w:t>
      </w:r>
      <w:r w:rsidR="00EE1296" w:rsidRPr="00A213C6">
        <w:rPr>
          <w:rFonts w:ascii="GHEA Grapalat" w:hAnsi="GHEA Grapalat"/>
          <w:iCs/>
          <w:color w:val="000000" w:themeColor="text1"/>
          <w:lang w:val="hy-AM"/>
        </w:rPr>
        <w:t>է 197</w:t>
      </w:r>
      <w:r w:rsidR="00CE7D66" w:rsidRPr="00A213C6">
        <w:rPr>
          <w:rFonts w:ascii="GHEA Grapalat" w:hAnsi="GHEA Grapalat"/>
          <w:iCs/>
          <w:color w:val="000000" w:themeColor="text1"/>
          <w:lang w:val="hy-AM"/>
        </w:rPr>
        <w:t>-րդ կետին</w:t>
      </w:r>
      <w:r w:rsidR="00062E47" w:rsidRPr="00A213C6">
        <w:rPr>
          <w:rFonts w:ascii="GHEA Grapalat" w:hAnsi="GHEA Grapalat" w:cs="GHEA Grapalat"/>
          <w:iCs/>
          <w:color w:val="000000" w:themeColor="text1"/>
          <w:lang w:val="hy-AM"/>
        </w:rPr>
        <w:t xml:space="preserve"> համապատասխան</w:t>
      </w:r>
      <w:r w:rsidR="00CE7D66" w:rsidRPr="00A213C6">
        <w:rPr>
          <w:rFonts w:ascii="GHEA Grapalat" w:hAnsi="GHEA Grapalat" w:cs="GHEA Grapalat"/>
          <w:iCs/>
          <w:color w:val="000000" w:themeColor="text1"/>
          <w:lang w:val="hy-AM"/>
        </w:rPr>
        <w:t>:</w:t>
      </w:r>
    </w:p>
    <w:p w:rsidR="00E13B71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Cs/>
          <w:color w:val="000000" w:themeColor="text1"/>
          <w:lang w:val="hy-AM"/>
        </w:rPr>
        <w:t>196</w:t>
      </w:r>
      <w:r w:rsidR="00CE7D66"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  <w:r w:rsidR="00CE7D66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>Բազմանիվ հենարանների համար անհրաժեշտ է փորձնական հաշվարկներ</w:t>
      </w:r>
      <w:r w:rsidR="00CE7D66" w:rsidRPr="00A213C6">
        <w:rPr>
          <w:rFonts w:ascii="GHEA Grapalat" w:hAnsi="GHEA Grapalat"/>
          <w:iCs/>
          <w:color w:val="000000" w:themeColor="text1"/>
          <w:lang w:val="hy-AM"/>
        </w:rPr>
        <w:t>ի ճանապարհով գտնել այն անիվը, որի հետք</w:t>
      </w:r>
      <w:r w:rsidR="00AA3278" w:rsidRPr="00A213C6">
        <w:rPr>
          <w:rFonts w:ascii="GHEA Grapalat" w:hAnsi="GHEA Grapalat"/>
          <w:iCs/>
          <w:color w:val="000000" w:themeColor="text1"/>
          <w:lang w:val="hy-AM"/>
        </w:rPr>
        <w:t>ի կենտրոնի տակ առաջանում է առավելագույն ծռման մոմենտը։</w:t>
      </w:r>
      <w:r w:rsidR="005D34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E7D66" w:rsidRPr="00A213C6" w:rsidRDefault="009C5817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197</w:t>
      </w:r>
      <w:r w:rsidR="00CE7D6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E7D66" w:rsidRPr="00A213C6">
        <w:rPr>
          <w:rFonts w:ascii="GHEA Grapalat" w:hAnsi="GHEA Grapalat"/>
          <w:color w:val="000000" w:themeColor="text1"/>
          <w:lang w:val="hy-AM"/>
        </w:rPr>
        <w:t xml:space="preserve"> Ծածկույթի սալերի հատվածների կոշտությունը (B) հարկ է որոշել հատույթի լայնության միավորի համար հետևյալ բանաձևերով.</w:t>
      </w:r>
    </w:p>
    <w:p w:rsidR="00CE7D66" w:rsidRPr="00A213C6" w:rsidRDefault="00CE7D66" w:rsidP="00E34D90">
      <w:pPr>
        <w:pStyle w:val="ListParagraph"/>
        <w:numPr>
          <w:ilvl w:val="0"/>
          <w:numId w:val="31"/>
        </w:numPr>
        <w:spacing w:after="120" w:line="360" w:lineRule="auto"/>
        <w:ind w:left="0"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բետոնի, երկաթբետոնե և նախալարված երկաթբետոնե սալիկների հատվածների համար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CE7D66" w:rsidRPr="00A213C6" w:rsidRDefault="00CE7D66" w:rsidP="00E34D90">
      <w:pPr>
        <w:spacing w:after="120" w:line="360" w:lineRule="auto"/>
        <w:ind w:firstLine="283"/>
        <w:jc w:val="center"/>
        <w:rPr>
          <w:color w:val="000000" w:themeColor="text1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B</w:t>
      </w:r>
      <w:r w:rsidRPr="00A213C6">
        <w:rPr>
          <w:b/>
          <w:color w:val="000000" w:themeColor="text1"/>
          <w:sz w:val="28"/>
          <w:szCs w:val="28"/>
        </w:rPr>
        <w:t> = 0,085</w:t>
      </w:r>
      <w:r w:rsidRPr="00A213C6">
        <w:rPr>
          <w:b/>
          <w:i/>
          <w:iCs/>
          <w:color w:val="000000" w:themeColor="text1"/>
          <w:sz w:val="28"/>
          <w:szCs w:val="28"/>
        </w:rPr>
        <w:t>E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</w:rPr>
        <w:t>b</w:t>
      </w:r>
      <w:r w:rsidRPr="00A213C6">
        <w:rPr>
          <w:b/>
          <w:i/>
          <w:iCs/>
          <w:color w:val="000000" w:themeColor="text1"/>
          <w:sz w:val="28"/>
          <w:szCs w:val="28"/>
        </w:rPr>
        <w:t>t</w:t>
      </w:r>
      <w:r w:rsidRPr="00A213C6">
        <w:rPr>
          <w:b/>
          <w:color w:val="000000" w:themeColor="text1"/>
          <w:sz w:val="28"/>
          <w:szCs w:val="28"/>
          <w:vertAlign w:val="superscript"/>
        </w:rPr>
        <w:t>3</w:t>
      </w:r>
      <w:r w:rsidRPr="00A213C6">
        <w:rPr>
          <w:b/>
          <w:color w:val="000000" w:themeColor="text1"/>
          <w:sz w:val="28"/>
          <w:szCs w:val="28"/>
          <w:lang w:val="hy-AM"/>
        </w:rPr>
        <w:t>,</w:t>
      </w:r>
      <w:r w:rsidRPr="00A213C6">
        <w:rPr>
          <w:color w:val="000000" w:themeColor="text1"/>
        </w:rPr>
        <w:t xml:space="preserve"> </w:t>
      </w:r>
      <w:r w:rsidRPr="00A213C6">
        <w:rPr>
          <w:color w:val="000000" w:themeColor="text1"/>
          <w:lang w:val="hy-AM"/>
        </w:rPr>
        <w:t xml:space="preserve">     </w:t>
      </w:r>
      <w:r w:rsidRPr="00A213C6">
        <w:rPr>
          <w:color w:val="000000" w:themeColor="text1"/>
        </w:rPr>
        <w:t>(7.3)</w:t>
      </w:r>
    </w:p>
    <w:p w:rsidR="00CE7D66" w:rsidRPr="00A213C6" w:rsidRDefault="00CE7D66" w:rsidP="00E34D90">
      <w:pPr>
        <w:spacing w:line="360" w:lineRule="auto"/>
        <w:ind w:firstLine="283"/>
        <w:jc w:val="center"/>
        <w:rPr>
          <w:color w:val="000000" w:themeColor="text1"/>
        </w:rPr>
      </w:pPr>
    </w:p>
    <w:p w:rsidR="00311E30" w:rsidRPr="00A213C6" w:rsidRDefault="00311E30" w:rsidP="00E34D90">
      <w:pPr>
        <w:spacing w:line="360" w:lineRule="auto"/>
        <w:ind w:firstLine="283"/>
        <w:jc w:val="center"/>
        <w:rPr>
          <w:color w:val="000000" w:themeColor="text1"/>
        </w:rPr>
      </w:pPr>
    </w:p>
    <w:p w:rsidR="00311E30" w:rsidRPr="00A213C6" w:rsidRDefault="00AD6095" w:rsidP="00E34D90">
      <w:pPr>
        <w:spacing w:line="360" w:lineRule="auto"/>
        <w:ind w:firstLine="283"/>
        <w:jc w:val="center"/>
        <w:rPr>
          <w:color w:val="000000" w:themeColor="text1"/>
        </w:rPr>
      </w:pPr>
      <w:r w:rsidRPr="00A213C6">
        <w:rPr>
          <w:rFonts w:ascii="GHEA Grapalat" w:hAnsi="GHEA Grapalat"/>
          <w:b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3905250" cy="2970779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280" cy="297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D66" w:rsidRPr="00A213C6" w:rsidRDefault="00CE7D66" w:rsidP="00E34D90">
      <w:pPr>
        <w:spacing w:line="360" w:lineRule="auto"/>
        <w:ind w:firstLine="283"/>
        <w:jc w:val="center"/>
        <w:rPr>
          <w:rFonts w:ascii="GHEA Grapalat" w:hAnsi="GHEA Grapalat"/>
          <w:b/>
          <w:color w:val="000000" w:themeColor="text1"/>
          <w:sz w:val="28"/>
          <w:szCs w:val="28"/>
          <w:lang w:val="hy-AM"/>
        </w:rPr>
      </w:pPr>
    </w:p>
    <w:p w:rsidR="00CE7D66" w:rsidRPr="00A213C6" w:rsidRDefault="00CE7D66" w:rsidP="00E34D90">
      <w:pPr>
        <w:spacing w:after="120"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2</w:t>
      </w:r>
      <w:r w:rsidRPr="00A213C6">
        <w:rPr>
          <w:rFonts w:ascii="GHEA Grapalat" w:hAnsi="GHEA Grapalat"/>
          <w:color w:val="000000" w:themeColor="text1"/>
          <w:lang w:val="hy-AM"/>
        </w:rPr>
        <w:t>: Օդանավի հենարանների բեռնման հաշվարկային սխեմա</w:t>
      </w:r>
    </w:p>
    <w:p w:rsidR="00CE7D66" w:rsidRPr="00A213C6" w:rsidRDefault="00CE7D66" w:rsidP="00E34D90">
      <w:pPr>
        <w:pStyle w:val="ListParagraph"/>
        <w:numPr>
          <w:ilvl w:val="0"/>
          <w:numId w:val="31"/>
        </w:num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չլարված ամրանավորմամբ երկաթբետոնե սալերի հատույթների համար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E7D66" w:rsidRPr="00A213C6" w:rsidRDefault="00CE7D66" w:rsidP="00E34D90">
      <w:pPr>
        <w:spacing w:line="360" w:lineRule="auto"/>
        <w:ind w:firstLine="283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809750" cy="371475"/>
            <wp:effectExtent l="0" t="0" r="0" b="9525"/>
            <wp:docPr id="209" name="Рисунок 209" descr="https://meganorm.ru/Data2/1/4293732/4293732009.files/x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meganorm.ru/Data2/1/4293732/4293732009.files/x025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345A" w:rsidRPr="00A213C6">
        <w:rPr>
          <w:color w:val="000000" w:themeColor="text1"/>
          <w:lang w:val="hy-AM"/>
        </w:rPr>
        <w:t xml:space="preserve"> </w:t>
      </w:r>
      <w:r w:rsidR="002C08AC"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2C08AC" w:rsidRPr="00A213C6">
        <w:rPr>
          <w:color w:val="000000" w:themeColor="text1"/>
          <w:lang w:val="hy-AM"/>
        </w:rPr>
        <w:t xml:space="preserve">      </w:t>
      </w:r>
      <w:r w:rsidR="002C08AC" w:rsidRPr="00A213C6">
        <w:rPr>
          <w:rFonts w:ascii="GHEA Grapalat" w:hAnsi="GHEA Grapalat"/>
          <w:color w:val="000000" w:themeColor="text1"/>
          <w:lang w:val="hy-AM"/>
        </w:rPr>
        <w:t>(7.4)</w:t>
      </w:r>
    </w:p>
    <w:p w:rsidR="00CE7D66" w:rsidRPr="00A213C6" w:rsidRDefault="00CE7D66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E7D66" w:rsidRPr="00A213C6" w:rsidRDefault="00CE7D66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Е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b</w:t>
      </w:r>
      <w:r w:rsidR="007A447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բետոնի առաձ</w:t>
      </w:r>
      <w:r w:rsidR="007A4475" w:rsidRPr="00A213C6">
        <w:rPr>
          <w:rFonts w:ascii="GHEA Grapalat" w:hAnsi="GHEA Grapalat"/>
          <w:color w:val="000000" w:themeColor="text1"/>
          <w:lang w:val="hy-AM"/>
        </w:rPr>
        <w:t>գականության սկզբնական մոդուլն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A4475" w:rsidRPr="00A213C6">
        <w:rPr>
          <w:rFonts w:ascii="GHEA Grapalat" w:hAnsi="GHEA Grapalat"/>
          <w:color w:val="000000" w:themeColor="text1"/>
          <w:lang w:val="hy-AM"/>
        </w:rPr>
        <w:t>(ՄՊա)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վերցված </w:t>
      </w:r>
      <w:r w:rsidR="004F2DFB" w:rsidRPr="00A213C6">
        <w:rPr>
          <w:rFonts w:ascii="GHEA Grapalat" w:hAnsi="GHEA Grapalat"/>
          <w:color w:val="000000" w:themeColor="text1"/>
          <w:lang w:val="hy-AM"/>
        </w:rPr>
        <w:t>8</w:t>
      </w:r>
      <w:r w:rsidRPr="00A213C6">
        <w:rPr>
          <w:rFonts w:ascii="GHEA Grapalat" w:hAnsi="GHEA Grapalat"/>
          <w:color w:val="000000" w:themeColor="text1"/>
          <w:lang w:val="hy-AM"/>
        </w:rPr>
        <w:t>.1 աղյուսակի համաձայն։</w:t>
      </w:r>
    </w:p>
    <w:p w:rsidR="00CE7D66" w:rsidRPr="00A213C6" w:rsidRDefault="00CE7D66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Es</w:t>
      </w:r>
      <w:r w:rsidR="007A447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654B3" w:rsidRPr="00A213C6">
        <w:rPr>
          <w:rFonts w:ascii="GHEA Grapalat" w:hAnsi="GHEA Grapalat"/>
          <w:color w:val="000000" w:themeColor="text1"/>
          <w:lang w:val="hy-AM"/>
        </w:rPr>
        <w:t>-ն ամրանի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առաձգականության մոդուլն է</w:t>
      </w:r>
      <w:r w:rsidR="007A4475" w:rsidRPr="00A213C6">
        <w:rPr>
          <w:rFonts w:ascii="GHEA Grapalat" w:hAnsi="GHEA Grapalat"/>
          <w:color w:val="000000" w:themeColor="text1"/>
          <w:lang w:val="hy-AM"/>
        </w:rPr>
        <w:t xml:space="preserve"> (ՄՊա), </w:t>
      </w:r>
      <w:r w:rsidR="004F2DFB" w:rsidRPr="00A213C6">
        <w:rPr>
          <w:rFonts w:ascii="GHEA Grapalat" w:hAnsi="GHEA Grapalat"/>
          <w:color w:val="000000" w:themeColor="text1"/>
          <w:lang w:val="hy-AM"/>
        </w:rPr>
        <w:t>որն ընդունվում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F2DFB" w:rsidRPr="00A213C6">
        <w:rPr>
          <w:rFonts w:ascii="GHEA Grapalat" w:hAnsi="GHEA Grapalat"/>
          <w:bCs/>
          <w:color w:val="000000" w:themeColor="text1"/>
          <w:lang w:val="hy-AM"/>
        </w:rPr>
        <w:t xml:space="preserve">ՀՀՇՆ 52-01-2021  </w:t>
      </w:r>
      <w:r w:rsidR="004F2DFB" w:rsidRPr="00A213C6">
        <w:rPr>
          <w:rFonts w:ascii="GHEA Grapalat" w:hAnsi="GHEA Grapalat"/>
          <w:color w:val="000000" w:themeColor="text1"/>
          <w:lang w:val="hy-AM"/>
        </w:rPr>
        <w:t>շինարարական նորմեր</w:t>
      </w:r>
      <w:r w:rsidRPr="00A213C6">
        <w:rPr>
          <w:rFonts w:ascii="GHEA Grapalat" w:hAnsi="GHEA Grapalat"/>
          <w:color w:val="000000" w:themeColor="text1"/>
          <w:lang w:val="hy-AM"/>
        </w:rPr>
        <w:t>ի համաձայն։</w:t>
      </w:r>
    </w:p>
    <w:p w:rsidR="00CE7D66" w:rsidRPr="00A213C6" w:rsidRDefault="00CE7D66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A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</w:t>
      </w:r>
      <w:r w:rsidR="007A4475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A654B3" w:rsidRPr="00A213C6">
        <w:rPr>
          <w:rFonts w:ascii="GHEA Grapalat" w:hAnsi="GHEA Grapalat"/>
          <w:color w:val="000000" w:themeColor="text1"/>
          <w:lang w:val="hy-AM"/>
        </w:rPr>
        <w:t>-ն ձգված ամրանի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լայ</w:t>
      </w:r>
      <w:r w:rsidR="00A654B3" w:rsidRPr="00A213C6">
        <w:rPr>
          <w:rFonts w:ascii="GHEA Grapalat" w:hAnsi="GHEA Grapalat"/>
          <w:color w:val="000000" w:themeColor="text1"/>
          <w:lang w:val="hy-AM"/>
        </w:rPr>
        <w:t>նական հատույթի մակերեսն է սալի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լայնական հ</w:t>
      </w:r>
      <w:r w:rsidR="007A4475" w:rsidRPr="00A213C6">
        <w:rPr>
          <w:rFonts w:ascii="GHEA Grapalat" w:hAnsi="GHEA Grapalat"/>
          <w:color w:val="000000" w:themeColor="text1"/>
          <w:lang w:val="hy-AM"/>
        </w:rPr>
        <w:t>ատույթի միավոր լայնության վրա (մ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/>
          <w:color w:val="000000" w:themeColor="text1"/>
          <w:lang w:val="hy-AM"/>
        </w:rPr>
        <w:t>/մ</w:t>
      </w:r>
      <w:r w:rsidR="007A4475" w:rsidRPr="00A213C6">
        <w:rPr>
          <w:rFonts w:ascii="GHEA Grapalat" w:hAnsi="GHEA Grapalat"/>
          <w:color w:val="000000" w:themeColor="text1"/>
          <w:lang w:val="hy-AM"/>
        </w:rPr>
        <w:t xml:space="preserve">), </w:t>
      </w:r>
    </w:p>
    <w:p w:rsidR="003804BB" w:rsidRPr="00A213C6" w:rsidRDefault="003804BB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</w:p>
    <w:p w:rsidR="00CE7D66" w:rsidRPr="00A213C6" w:rsidRDefault="00CE7D66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Ψ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b</w:t>
      </w:r>
      <w:r w:rsidR="007A4475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գործակից է, որը հաշվի է առնում բետոնի աշխատանքը </w:t>
      </w:r>
      <w:r w:rsidR="00A654B3" w:rsidRPr="00A213C6">
        <w:rPr>
          <w:rFonts w:ascii="GHEA Grapalat" w:hAnsi="GHEA Grapalat"/>
          <w:color w:val="000000" w:themeColor="text1"/>
          <w:lang w:val="hy-AM"/>
        </w:rPr>
        <w:t xml:space="preserve">ճաքերի միջև </w:t>
      </w:r>
      <w:r w:rsidRPr="00A213C6">
        <w:rPr>
          <w:rFonts w:ascii="GHEA Grapalat" w:hAnsi="GHEA Grapalat"/>
          <w:color w:val="000000" w:themeColor="text1"/>
          <w:lang w:val="hy-AM"/>
        </w:rPr>
        <w:t>ձգման գոտու</w:t>
      </w:r>
      <w:r w:rsidR="00A654B3" w:rsidRPr="00A213C6">
        <w:rPr>
          <w:rFonts w:ascii="GHEA Grapalat" w:hAnsi="GHEA Grapalat"/>
          <w:color w:val="000000" w:themeColor="text1"/>
          <w:lang w:val="hy-AM"/>
        </w:rPr>
        <w:t>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A654B3" w:rsidRPr="00A213C6">
        <w:rPr>
          <w:rFonts w:ascii="GHEA Grapalat" w:hAnsi="GHEA Grapalat"/>
          <w:color w:val="000000" w:themeColor="text1"/>
          <w:lang w:val="hy-AM"/>
        </w:rPr>
        <w:t xml:space="preserve">ընդունվում է հավասար </w:t>
      </w:r>
      <w:r w:rsidR="00D23B5A" w:rsidRPr="00A213C6">
        <w:rPr>
          <w:rFonts w:ascii="GHEA Grapalat" w:hAnsi="GHEA Grapalat"/>
          <w:color w:val="000000" w:themeColor="text1"/>
          <w:lang w:val="hy-AM"/>
        </w:rPr>
        <w:t>հաշվարկների դեպքում ըստ ամրության</w:t>
      </w:r>
      <w:r w:rsidR="00A654B3" w:rsidRPr="00A213C6">
        <w:rPr>
          <w:rFonts w:ascii="GHEA Grapalat" w:hAnsi="GHEA Grapalat"/>
          <w:color w:val="000000" w:themeColor="text1"/>
          <w:lang w:val="hy-AM"/>
        </w:rPr>
        <w:t>՝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23B5A" w:rsidRPr="00A213C6">
        <w:rPr>
          <w:rFonts w:ascii="GHEA Grapalat" w:hAnsi="GHEA Grapalat"/>
          <w:color w:val="000000" w:themeColor="text1"/>
          <w:lang w:val="hy-AM"/>
        </w:rPr>
        <w:t>0,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2-ի, իսկ </w:t>
      </w:r>
      <w:r w:rsidR="00D23B5A" w:rsidRPr="00A213C6">
        <w:rPr>
          <w:rFonts w:ascii="GHEA Grapalat" w:hAnsi="GHEA Grapalat"/>
          <w:color w:val="000000" w:themeColor="text1"/>
          <w:lang w:val="hy-AM"/>
        </w:rPr>
        <w:t xml:space="preserve">ըստ </w:t>
      </w:r>
      <w:r w:rsidRPr="00A213C6">
        <w:rPr>
          <w:rFonts w:ascii="GHEA Grapalat" w:hAnsi="GHEA Grapalat"/>
          <w:color w:val="000000" w:themeColor="text1"/>
          <w:lang w:val="hy-AM"/>
        </w:rPr>
        <w:t>ճաքեր</w:t>
      </w:r>
      <w:r w:rsidR="00D23B5A" w:rsidRPr="00A213C6">
        <w:rPr>
          <w:rFonts w:ascii="GHEA Grapalat" w:hAnsi="GHEA Grapalat"/>
          <w:color w:val="000000" w:themeColor="text1"/>
          <w:lang w:val="hy-AM"/>
        </w:rPr>
        <w:t>ի բացման</w:t>
      </w:r>
      <w:r w:rsidR="007A4475" w:rsidRPr="00A213C6">
        <w:rPr>
          <w:rFonts w:ascii="GHEA Grapalat" w:hAnsi="GHEA Grapalat"/>
          <w:color w:val="000000" w:themeColor="text1"/>
          <w:lang w:val="hy-AM"/>
        </w:rPr>
        <w:t>՝ 1-ի,</w:t>
      </w:r>
      <w:r w:rsidR="00D23B5A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23B5A" w:rsidRPr="00A213C6" w:rsidRDefault="00CE7D66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h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0</w:t>
      </w:r>
      <w:r w:rsidR="007A447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="00D23B5A" w:rsidRPr="00A213C6">
        <w:rPr>
          <w:rFonts w:ascii="GHEA Grapalat" w:hAnsi="GHEA Grapalat"/>
          <w:color w:val="000000" w:themeColor="text1"/>
          <w:lang w:val="hy-AM"/>
        </w:rPr>
        <w:t>-ն հատույթ</w:t>
      </w:r>
      <w:r w:rsidRPr="00A213C6">
        <w:rPr>
          <w:rFonts w:ascii="GHEA Grapalat" w:hAnsi="GHEA Grapalat"/>
          <w:color w:val="000000" w:themeColor="text1"/>
          <w:lang w:val="hy-AM"/>
        </w:rPr>
        <w:t>ի աշխատանքային բարձրությունն է (</w:t>
      </w:r>
      <w:r w:rsidR="00D23B5A" w:rsidRPr="00A213C6">
        <w:rPr>
          <w:rFonts w:ascii="GHEA Grapalat" w:hAnsi="GHEA Grapalat"/>
          <w:color w:val="000000" w:themeColor="text1"/>
          <w:lang w:val="hy-AM"/>
        </w:rPr>
        <w:t xml:space="preserve">հեռավորությունը </w:t>
      </w:r>
      <w:r w:rsidRPr="00A213C6">
        <w:rPr>
          <w:rFonts w:ascii="GHEA Grapalat" w:hAnsi="GHEA Grapalat"/>
          <w:color w:val="000000" w:themeColor="text1"/>
          <w:lang w:val="hy-AM"/>
        </w:rPr>
        <w:t>հատույթի սեղմվա</w:t>
      </w:r>
      <w:r w:rsidR="00D23B5A" w:rsidRPr="00A213C6">
        <w:rPr>
          <w:rFonts w:ascii="GHEA Grapalat" w:hAnsi="GHEA Grapalat"/>
          <w:color w:val="000000" w:themeColor="text1"/>
          <w:lang w:val="hy-AM"/>
        </w:rPr>
        <w:t>ծ եզրից մինչև ձգված ամրանի ծանրության կենտրոն) (մ)</w:t>
      </w:r>
      <w:r w:rsidR="00D23B5A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A4475" w:rsidRPr="00A213C6" w:rsidRDefault="00D23B5A" w:rsidP="00E34D90">
      <w:pPr>
        <w:spacing w:line="360" w:lineRule="auto"/>
        <w:ind w:firstLine="28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38596" cy="394988"/>
            <wp:effectExtent l="0" t="0" r="0" b="5080"/>
            <wp:docPr id="210" name="Рисунок 210" descr="https://meganorm.ru/Data2/1/4293732/4293732009.files/x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meganorm.ru/Data2/1/4293732/4293732009.files/x02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36"/>
                    <a:stretch/>
                  </pic:blipFill>
                  <pic:spPr bwMode="auto">
                    <a:xfrm>
                      <a:off x="0" y="0"/>
                      <a:ext cx="1309247" cy="41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,</w:t>
      </w:r>
    </w:p>
    <w:p w:rsidR="00D23B5A" w:rsidRPr="00A213C6" w:rsidRDefault="00D23B5A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lastRenderedPageBreak/>
        <w:t xml:space="preserve">t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 սալի հաստությունը (մ), </w:t>
      </w:r>
    </w:p>
    <w:p w:rsidR="00D23B5A" w:rsidRPr="00A213C6" w:rsidRDefault="00D23B5A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x </w:t>
      </w:r>
      <w:r w:rsidRPr="00A213C6">
        <w:rPr>
          <w:rFonts w:ascii="GHEA Grapalat" w:hAnsi="GHEA Grapalat"/>
          <w:color w:val="000000" w:themeColor="text1"/>
          <w:lang w:val="hy-AM"/>
        </w:rPr>
        <w:t>- բետոնի սեղմված գոտու բարձրությունը հատույթում (մ)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26907" w:rsidRPr="00A213C6" w:rsidRDefault="00826907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</w:p>
    <w:p w:rsidR="00D23B5A" w:rsidRPr="00A213C6" w:rsidRDefault="00826907" w:rsidP="00E34D90">
      <w:pPr>
        <w:spacing w:line="360" w:lineRule="auto"/>
        <w:ind w:firstLine="28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670512" cy="395730"/>
            <wp:effectExtent l="0" t="0" r="6350" b="4445"/>
            <wp:docPr id="211" name="Рисунок 211" descr="https://meganorm.ru/Data2/1/4293732/4293732009.files/x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meganorm.ru/Data2/1/4293732/4293732009.files/x0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50"/>
                    <a:stretch/>
                  </pic:blipFill>
                  <pic:spPr bwMode="auto">
                    <a:xfrm>
                      <a:off x="0" y="0"/>
                      <a:ext cx="1791293" cy="42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826907" w:rsidRPr="00A213C6" w:rsidRDefault="00D23B5A" w:rsidP="00E34D90">
      <w:pPr>
        <w:spacing w:line="360" w:lineRule="auto"/>
        <w:ind w:firstLine="283"/>
        <w:jc w:val="both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</w:p>
    <w:p w:rsidR="00826907" w:rsidRPr="00A213C6" w:rsidRDefault="00826907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872836" cy="389693"/>
            <wp:effectExtent l="0" t="0" r="3810" b="0"/>
            <wp:docPr id="212" name="Рисунок 212" descr="https://meganorm.ru/Data2/1/4293732/4293732009.files/x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meganorm.ru/Data2/1/4293732/4293732009.files/x0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009"/>
                    <a:stretch/>
                  </pic:blipFill>
                  <pic:spPr bwMode="auto">
                    <a:xfrm>
                      <a:off x="0" y="0"/>
                      <a:ext cx="908325" cy="40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826907" w:rsidRPr="00A213C6" w:rsidRDefault="00826907" w:rsidP="00E34D90">
      <w:pPr>
        <w:spacing w:line="360" w:lineRule="auto"/>
        <w:ind w:firstLine="284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d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ամրանային ձողերի անվանական տրամագիծը (մ), </w:t>
      </w:r>
    </w:p>
    <w:p w:rsidR="003804BB" w:rsidRPr="00A213C6" w:rsidRDefault="003804BB" w:rsidP="00E34D90">
      <w:pPr>
        <w:spacing w:line="360" w:lineRule="auto"/>
        <w:ind w:left="119" w:firstLine="284"/>
        <w:jc w:val="both"/>
        <w:rPr>
          <w:rFonts w:ascii="GHEA Grapalat" w:hAnsi="GHEA Grapalat"/>
          <w:bCs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</w:p>
    <w:p w:rsidR="00A2321F" w:rsidRPr="00A213C6" w:rsidRDefault="003804BB" w:rsidP="003229E3">
      <w:pPr>
        <w:spacing w:after="120" w:line="360" w:lineRule="auto"/>
        <w:ind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Cs/>
          <w:i/>
          <w:color w:val="000000" w:themeColor="text1"/>
          <w:lang w:val="hy-AM"/>
        </w:rPr>
        <w:t>Ψc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-ն գործակից է, որը հաշվի է առնում ճաքերի միջև ընկած տեղամասում հատույթի սեղմված գոտու </w:t>
      </w:r>
      <w:r w:rsidRPr="00A213C6">
        <w:rPr>
          <w:rFonts w:ascii="GHEA Grapalat" w:hAnsi="GHEA Grapalat"/>
          <w:color w:val="000000" w:themeColor="text1"/>
          <w:lang w:val="hy-AM"/>
        </w:rPr>
        <w:t>եզրային նրբաճաքերի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դեֆորմացիաների 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բաշխման </w:t>
      </w:r>
      <w:r w:rsidRPr="00A213C6">
        <w:rPr>
          <w:rFonts w:ascii="GHEA Grapalat" w:hAnsi="GHEA Grapalat"/>
          <w:color w:val="000000" w:themeColor="text1"/>
          <w:lang w:val="hy-AM"/>
        </w:rPr>
        <w:t>անհավասարաչափությունը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և </w:t>
      </w:r>
      <w:r w:rsidRPr="00A213C6">
        <w:rPr>
          <w:rFonts w:ascii="GHEA Grapalat" w:hAnsi="GHEA Grapalat"/>
          <w:color w:val="000000" w:themeColor="text1"/>
          <w:lang w:val="hy-AM"/>
        </w:rPr>
        <w:t>ընդունվում է որպես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դիտարկվող հատույթին զուգահեռ ամրանի քայլի </w:t>
      </w:r>
      <w:r w:rsidRPr="00A213C6">
        <w:rPr>
          <w:rFonts w:ascii="GHEA Grapalat" w:hAnsi="GHEA Grapalat"/>
          <w:bCs/>
          <w:i/>
          <w:color w:val="000000" w:themeColor="text1"/>
          <w:lang w:val="hy-AM"/>
        </w:rPr>
        <w:t xml:space="preserve">ls 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և սալի</w:t>
      </w:r>
      <w:r w:rsidRPr="00A213C6">
        <w:rPr>
          <w:rFonts w:ascii="GHEA Grapalat" w:hAnsi="GHEA Grapalat"/>
          <w:bCs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 հաստության </w:t>
      </w:r>
      <w:r w:rsidRPr="00A213C6">
        <w:rPr>
          <w:rFonts w:ascii="GHEA Grapalat" w:hAnsi="GHEA Grapalat"/>
          <w:b/>
          <w:color w:val="000000" w:themeColor="text1"/>
          <w:lang w:val="hy-AM"/>
        </w:rPr>
        <w:t>հարաբերակցությունից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 կախված</w:t>
      </w:r>
      <w:r w:rsidRPr="00A213C6">
        <w:rPr>
          <w:rFonts w:ascii="GHEA Grapalat" w:hAnsi="GHEA Grapalat" w:cs="Cambria Math"/>
          <w:bCs/>
          <w:color w:val="000000" w:themeColor="text1"/>
          <w:lang w:val="hy-AM"/>
        </w:rPr>
        <w:t xml:space="preserve"> մեծություն</w:t>
      </w:r>
      <w:r w:rsidRPr="00A213C6">
        <w:rPr>
          <w:rFonts w:ascii="Cambria Math" w:hAnsi="Cambria Math" w:cs="Cambria Math"/>
          <w:bCs/>
          <w:color w:val="000000" w:themeColor="text1"/>
          <w:lang w:val="hy-AM"/>
        </w:rPr>
        <w:t>․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563"/>
        <w:gridCol w:w="1563"/>
        <w:gridCol w:w="1563"/>
        <w:gridCol w:w="1563"/>
        <w:gridCol w:w="1562"/>
        <w:gridCol w:w="1562"/>
      </w:tblGrid>
      <w:tr w:rsidR="00A2321F" w:rsidRPr="00A213C6" w:rsidTr="00A2321F">
        <w:trPr>
          <w:trHeight w:val="20"/>
          <w:jc w:val="center"/>
        </w:trPr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85725" cy="333375"/>
                  <wp:effectExtent l="0" t="0" r="9525" b="9525"/>
                  <wp:docPr id="213" name="Рисунок 213" descr="https://meganorm.ru/Data2/1/4293732/4293732009.files/x0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meganorm.ru/Data2/1/4293732/4293732009.files/x0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72" cy="34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0,75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1,25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1,5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 ավելի</w:t>
            </w:r>
          </w:p>
        </w:tc>
      </w:tr>
      <w:tr w:rsidR="00A2321F" w:rsidRPr="00A213C6" w:rsidTr="00A2321F">
        <w:trPr>
          <w:trHeight w:val="20"/>
          <w:jc w:val="center"/>
        </w:trPr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Ψ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c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0,79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0,67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0,59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0,53</w:t>
            </w:r>
          </w:p>
        </w:tc>
        <w:tc>
          <w:tcPr>
            <w:tcW w:w="8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0,48</w:t>
            </w:r>
          </w:p>
          <w:p w:rsidR="00A2321F" w:rsidRPr="00A213C6" w:rsidRDefault="00A2321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</w:tbl>
    <w:p w:rsidR="00A2321F" w:rsidRPr="00A213C6" w:rsidRDefault="00A2321F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</w:p>
    <w:p w:rsidR="00A2321F" w:rsidRPr="00A213C6" w:rsidRDefault="00825D7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Չլարված ամրանով նախա</w:t>
      </w:r>
      <w:r w:rsidR="002771FE" w:rsidRPr="00A213C6">
        <w:rPr>
          <w:rFonts w:ascii="GHEA Grapalat" w:hAnsi="GHEA Grapalat"/>
          <w:color w:val="000000" w:themeColor="text1"/>
          <w:lang w:val="hy-AM"/>
        </w:rPr>
        <w:t>լարված սալերում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771FE" w:rsidRPr="00A213C6">
        <w:rPr>
          <w:rFonts w:ascii="GHEA Grapalat" w:hAnsi="GHEA Grapalat"/>
          <w:color w:val="000000" w:themeColor="text1"/>
          <w:lang w:val="hy-AM"/>
        </w:rPr>
        <w:t>հատույթ</w:t>
      </w:r>
      <w:r w:rsidR="00A2321F" w:rsidRPr="00A213C6">
        <w:rPr>
          <w:rFonts w:ascii="GHEA Grapalat" w:hAnsi="GHEA Grapalat"/>
          <w:color w:val="000000" w:themeColor="text1"/>
          <w:lang w:val="hy-AM"/>
        </w:rPr>
        <w:t xml:space="preserve">ների համար </w:t>
      </w:r>
      <w:r w:rsidR="00A2321F" w:rsidRPr="00A213C6">
        <w:rPr>
          <w:rFonts w:ascii="GHEA Grapalat" w:hAnsi="GHEA Grapalat"/>
          <w:b/>
          <w:color w:val="000000" w:themeColor="text1"/>
          <w:lang w:val="hy-AM"/>
        </w:rPr>
        <w:t xml:space="preserve">Ψc </w:t>
      </w:r>
      <w:r w:rsidR="002771FE" w:rsidRPr="00A213C6">
        <w:rPr>
          <w:rFonts w:ascii="GHEA Grapalat" w:hAnsi="GHEA Grapalat"/>
          <w:color w:val="000000" w:themeColor="text1"/>
          <w:lang w:val="hy-AM"/>
        </w:rPr>
        <w:t>գործակիցը հարկ է ընդունել հավասար 0,</w:t>
      </w:r>
      <w:r w:rsidR="00A2321F" w:rsidRPr="00A213C6">
        <w:rPr>
          <w:rFonts w:ascii="GHEA Grapalat" w:hAnsi="GHEA Grapalat"/>
          <w:color w:val="000000" w:themeColor="text1"/>
          <w:lang w:val="hy-AM"/>
        </w:rPr>
        <w:t>6</w:t>
      </w:r>
      <w:r w:rsidR="002771FE" w:rsidRPr="00A213C6">
        <w:rPr>
          <w:rFonts w:ascii="GHEA Grapalat" w:hAnsi="GHEA Grapalat"/>
          <w:color w:val="000000" w:themeColor="text1"/>
          <w:lang w:val="hy-AM"/>
        </w:rPr>
        <w:t>-ի</w:t>
      </w:r>
      <w:r w:rsidR="00A2321F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A2321F" w:rsidRPr="00A213C6" w:rsidRDefault="00A2321F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μ</w:t>
      </w:r>
      <w:r w:rsidRPr="00A213C6">
        <w:rPr>
          <w:b/>
          <w:i/>
          <w:color w:val="000000" w:themeColor="text1"/>
          <w:lang w:val="hy-AM"/>
        </w:rPr>
        <w:t> </w:t>
      </w:r>
      <w:r w:rsidRPr="00A213C6">
        <w:rPr>
          <w:rFonts w:ascii="Cambria Math" w:hAnsi="Cambria Math"/>
          <w:b/>
          <w:i/>
          <w:color w:val="000000" w:themeColor="text1"/>
          <w:lang w:val="hy-AM"/>
        </w:rPr>
        <w:t xml:space="preserve"> </w:t>
      </w:r>
      <w:r w:rsidRPr="00A213C6">
        <w:rPr>
          <w:rFonts w:ascii="Cambria Math" w:hAnsi="Cambria Math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>ն ամրանավորման գործակիցն է</w:t>
      </w:r>
      <w:r w:rsidR="002771FE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2321F" w:rsidRPr="00A213C6" w:rsidRDefault="00A2321F" w:rsidP="003229E3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504825" cy="371475"/>
            <wp:effectExtent l="0" t="0" r="9525" b="9525"/>
            <wp:docPr id="214" name="Рисунок 214" descr="https://meganorm.ru/Data2/1/4293732/4293732009.files/x0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meganorm.ru/Data2/1/4293732/4293732009.files/x030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21F" w:rsidRPr="00A213C6" w:rsidRDefault="00A2321F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Cambria Math" w:hAnsi="Cambria Math"/>
          <w:b/>
          <w:i/>
          <w:color w:val="000000" w:themeColor="text1"/>
          <w:sz w:val="28"/>
          <w:szCs w:val="28"/>
          <w:lang w:val="hy-AM"/>
        </w:rPr>
        <w:t>t</w:t>
      </w:r>
      <w:r w:rsidRPr="00A213C6">
        <w:rPr>
          <w:rFonts w:ascii="Cambria Math" w:hAnsi="Cambria Math"/>
          <w:b/>
          <w:i/>
          <w:color w:val="000000" w:themeColor="text1"/>
          <w:sz w:val="28"/>
          <w:szCs w:val="28"/>
          <w:vertAlign w:val="subscript"/>
          <w:lang w:val="hy-AM"/>
        </w:rPr>
        <w:t>p</w:t>
      </w:r>
      <w:r w:rsidRPr="00A213C6">
        <w:rPr>
          <w:rFonts w:ascii="Cambria Math" w:hAnsi="Cambria Math"/>
          <w:b/>
          <w:color w:val="000000" w:themeColor="text1"/>
          <w:sz w:val="28"/>
          <w:szCs w:val="28"/>
          <w:vertAlign w:val="subscript"/>
          <w:lang w:val="hy-AM"/>
        </w:rPr>
        <w:t xml:space="preserve">r </w:t>
      </w:r>
      <w:r w:rsidRPr="00A213C6">
        <w:rPr>
          <w:rFonts w:ascii="Cambria Math" w:hAnsi="Cambria Math"/>
          <w:b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Cambria Math" w:hAnsi="Cambria Math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>ը պաշտպանիչ շերտի հաստությունն է (մ)։</w:t>
      </w:r>
    </w:p>
    <w:p w:rsidR="002771FE" w:rsidRPr="00A213C6" w:rsidRDefault="002771FE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2771FE" w:rsidRPr="00A213C6" w:rsidRDefault="009C5817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198</w:t>
      </w:r>
      <w:r w:rsidR="00C845F5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C845F5" w:rsidRPr="00A213C6">
        <w:rPr>
          <w:rFonts w:ascii="GHEA Grapalat" w:hAnsi="GHEA Grapalat"/>
          <w:color w:val="000000" w:themeColor="text1"/>
          <w:lang w:val="hy-AM"/>
        </w:rPr>
        <w:t xml:space="preserve"> Հատույթի լայնության միավորի վրա սահմանային</w:t>
      </w:r>
      <w:r w:rsidR="002771FE" w:rsidRPr="00A213C6">
        <w:rPr>
          <w:rFonts w:ascii="GHEA Grapalat" w:hAnsi="GHEA Grapalat"/>
          <w:color w:val="000000" w:themeColor="text1"/>
          <w:lang w:val="hy-AM"/>
        </w:rPr>
        <w:t xml:space="preserve"> ծռման մոմենտ</w:t>
      </w:r>
      <w:r w:rsidR="00C845F5" w:rsidRPr="00A213C6">
        <w:rPr>
          <w:rFonts w:ascii="GHEA Grapalat" w:hAnsi="GHEA Grapalat"/>
          <w:color w:val="000000" w:themeColor="text1"/>
          <w:lang w:val="hy-AM"/>
        </w:rPr>
        <w:t>ը</w:t>
      </w:r>
      <w:r w:rsidR="002771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845F5" w:rsidRPr="00A213C6">
        <w:rPr>
          <w:rFonts w:ascii="GHEA Grapalat" w:hAnsi="GHEA Grapalat"/>
          <w:color w:val="000000" w:themeColor="text1"/>
          <w:lang w:val="hy-AM"/>
        </w:rPr>
        <w:t>(</w:t>
      </w:r>
      <w:r w:rsidR="002771FE" w:rsidRPr="00A213C6">
        <w:rPr>
          <w:rFonts w:ascii="GHEA Grapalat" w:hAnsi="GHEA Grapalat"/>
          <w:color w:val="000000" w:themeColor="text1"/>
          <w:lang w:val="hy-AM"/>
        </w:rPr>
        <w:t>m</w:t>
      </w:r>
      <w:r w:rsidR="002771FE" w:rsidRPr="00A213C6">
        <w:rPr>
          <w:rFonts w:ascii="GHEA Grapalat" w:hAnsi="GHEA Grapalat"/>
          <w:color w:val="000000" w:themeColor="text1"/>
          <w:vertAlign w:val="subscript"/>
          <w:lang w:val="hy-AM"/>
        </w:rPr>
        <w:t>u</w:t>
      </w:r>
      <w:r w:rsidR="00C845F5" w:rsidRPr="00A213C6">
        <w:rPr>
          <w:rFonts w:ascii="GHEA Grapalat" w:hAnsi="GHEA Grapalat"/>
          <w:color w:val="000000" w:themeColor="text1"/>
          <w:lang w:val="hy-AM"/>
        </w:rPr>
        <w:t>, ՄՆ•մ/մ) հարկ է որոշել հետևյալ բանաձևերով</w:t>
      </w:r>
      <w:r w:rsidR="00C845F5" w:rsidRPr="00A213C6">
        <w:rPr>
          <w:rFonts w:ascii="Cambria Math" w:hAnsi="Cambria Math"/>
          <w:color w:val="000000" w:themeColor="text1"/>
          <w:lang w:val="hy-AM"/>
        </w:rPr>
        <w:t>․</w:t>
      </w:r>
      <w:r w:rsidR="00C845F5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2771FE" w:rsidRPr="00A213C6" w:rsidRDefault="002771FE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բետոնե և ամրանաբետոնե ծածկույթների համար  </w:t>
      </w:r>
    </w:p>
    <w:p w:rsidR="001016F1" w:rsidRPr="00A213C6" w:rsidRDefault="002771FE" w:rsidP="00E34D90">
      <w:pPr>
        <w:spacing w:line="360" w:lineRule="auto"/>
        <w:ind w:firstLine="283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05939" cy="362668"/>
            <wp:effectExtent l="0" t="0" r="0" b="0"/>
            <wp:docPr id="215" name="Рисунок 215" descr="https://meganorm.ru/Data2/1/4293732/4293732009.files/x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meganorm.ru/Data2/1/4293732/4293732009.files/x03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434"/>
                    <a:stretch/>
                  </pic:blipFill>
                  <pic:spPr bwMode="auto">
                    <a:xfrm>
                      <a:off x="0" y="0"/>
                      <a:ext cx="1193208" cy="39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  <w:r w:rsidR="002C08AC"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2C08AC" w:rsidRPr="00A213C6">
        <w:rPr>
          <w:color w:val="000000" w:themeColor="text1"/>
          <w:lang w:val="hy-AM"/>
        </w:rPr>
        <w:t xml:space="preserve">      </w:t>
      </w:r>
      <w:r w:rsidR="002C08AC" w:rsidRPr="00A213C6">
        <w:rPr>
          <w:rFonts w:ascii="GHEA Grapalat" w:hAnsi="GHEA Grapalat"/>
          <w:color w:val="000000" w:themeColor="text1"/>
          <w:lang w:val="hy-AM"/>
        </w:rPr>
        <w:t>(7.5)</w:t>
      </w:r>
    </w:p>
    <w:p w:rsidR="002771FE" w:rsidRPr="00A213C6" w:rsidRDefault="002771FE" w:rsidP="00E34D90">
      <w:pPr>
        <w:spacing w:line="360" w:lineRule="auto"/>
        <w:ind w:left="283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2) չլարված ամրանով երկաթբետոնե ծածկույթների համար</w:t>
      </w:r>
    </w:p>
    <w:p w:rsidR="002771FE" w:rsidRPr="00A213C6" w:rsidRDefault="002C08AC" w:rsidP="003229E3">
      <w:pPr>
        <w:spacing w:line="360" w:lineRule="auto"/>
        <w:ind w:firstLine="283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504950" cy="314325"/>
            <wp:effectExtent l="0" t="0" r="0" b="9525"/>
            <wp:docPr id="14" name="Рисунок 14" descr="https://meganorm.ru/Data2/1/4293732/4293732009.files/x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meganorm.ru/Data2/1/4293732/4293732009.files/x03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528" cy="31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71FE" w:rsidRPr="00A213C6">
        <w:rPr>
          <w:rFonts w:ascii="GHEA Grapalat" w:hAnsi="GHEA Grapalat"/>
          <w:color w:val="000000" w:themeColor="text1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(7.6)</w:t>
      </w:r>
    </w:p>
    <w:p w:rsidR="002771FE" w:rsidRPr="00A213C6" w:rsidRDefault="00C845F5" w:rsidP="00E34D90">
      <w:pPr>
        <w:pStyle w:val="ListParagraph"/>
        <w:numPr>
          <w:ilvl w:val="0"/>
          <w:numId w:val="31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նախալարված սալերով երկաթբետոնե ծածկույթների համար</w:t>
      </w:r>
    </w:p>
    <w:p w:rsidR="00C845F5" w:rsidRPr="00A213C6" w:rsidRDefault="00C845F5" w:rsidP="00E34D90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05000" cy="409575"/>
            <wp:effectExtent l="0" t="0" r="0" b="9525"/>
            <wp:docPr id="217" name="Рисунок 217" descr="https://meganorm.ru/Data2/1/4293732/4293732009.files/x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meganorm.ru/Data2/1/4293732/4293732009.files/x03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7F2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C08AC" w:rsidRPr="00A213C6">
        <w:rPr>
          <w:rFonts w:ascii="GHEA Grapalat" w:hAnsi="GHEA Grapalat"/>
          <w:color w:val="000000" w:themeColor="text1"/>
          <w:lang w:val="hy-AM"/>
        </w:rPr>
        <w:t xml:space="preserve">        </w:t>
      </w:r>
      <w:r w:rsidR="002C08AC" w:rsidRPr="00A213C6">
        <w:rPr>
          <w:rFonts w:ascii="GHEA Grapalat" w:hAnsi="GHEA Grapalat"/>
          <w:color w:val="000000" w:themeColor="text1"/>
        </w:rPr>
        <w:t>(7.</w:t>
      </w:r>
      <w:r w:rsidR="002C08AC" w:rsidRPr="00A213C6">
        <w:rPr>
          <w:rFonts w:ascii="GHEA Grapalat" w:hAnsi="GHEA Grapalat"/>
          <w:color w:val="000000" w:themeColor="text1"/>
          <w:lang w:val="hy-AM"/>
        </w:rPr>
        <w:t>7</w:t>
      </w:r>
      <w:r w:rsidR="002C08AC" w:rsidRPr="00A213C6">
        <w:rPr>
          <w:rFonts w:ascii="GHEA Grapalat" w:hAnsi="GHEA Grapalat"/>
          <w:color w:val="000000" w:themeColor="text1"/>
        </w:rPr>
        <w:t>)</w:t>
      </w:r>
    </w:p>
    <w:p w:rsidR="00D052B1" w:rsidRPr="00A213C6" w:rsidRDefault="00D052B1" w:rsidP="00E34D90">
      <w:pPr>
        <w:pStyle w:val="ListParagraph"/>
        <w:spacing w:line="360" w:lineRule="auto"/>
        <w:ind w:left="0"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85AC2" w:rsidRPr="00A213C6" w:rsidRDefault="00236E56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5AC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5AC2" w:rsidRPr="00A213C6">
        <w:rPr>
          <w:rFonts w:ascii="GHEA Grapalat" w:hAnsi="GHEA Grapalat"/>
          <w:b/>
          <w:i/>
          <w:color w:val="000000" w:themeColor="text1"/>
          <w:lang w:val="hy-AM"/>
        </w:rPr>
        <w:t>γc</w:t>
      </w:r>
      <w:r w:rsidR="0036639F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185AC2" w:rsidRPr="00A213C6">
        <w:rPr>
          <w:rFonts w:ascii="GHEA Grapalat" w:hAnsi="GHEA Grapalat"/>
          <w:color w:val="000000" w:themeColor="text1"/>
          <w:lang w:val="hy-AM"/>
        </w:rPr>
        <w:t>-ն ծածկույթների շահագործման պայմա</w:t>
      </w:r>
      <w:r w:rsidR="0036639F" w:rsidRPr="00A213C6">
        <w:rPr>
          <w:rFonts w:ascii="GHEA Grapalat" w:hAnsi="GHEA Grapalat"/>
          <w:color w:val="000000" w:themeColor="text1"/>
          <w:lang w:val="hy-AM"/>
        </w:rPr>
        <w:t>նների գործակիցն է, որը ընդունվում</w:t>
      </w:r>
      <w:r w:rsidR="00185AC2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36639F" w:rsidRPr="00A213C6">
        <w:rPr>
          <w:rFonts w:ascii="GHEA Grapalat" w:hAnsi="GHEA Grapalat"/>
          <w:color w:val="000000" w:themeColor="text1"/>
          <w:lang w:val="hy-AM"/>
        </w:rPr>
        <w:t>23-րդ աղյուսակ</w:t>
      </w:r>
      <w:r w:rsidR="00185AC2" w:rsidRPr="00A213C6">
        <w:rPr>
          <w:rFonts w:ascii="GHEA Grapalat" w:hAnsi="GHEA Grapalat"/>
          <w:color w:val="000000" w:themeColor="text1"/>
          <w:lang w:val="hy-AM"/>
        </w:rPr>
        <w:t>ի համաձայն։</w:t>
      </w:r>
    </w:p>
    <w:p w:rsidR="0036639F" w:rsidRPr="00A213C6" w:rsidRDefault="00185AC2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R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tb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R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tb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ser</w:t>
      </w:r>
      <w:r w:rsidR="0036639F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 </w:t>
      </w:r>
      <w:r w:rsidR="0036639F" w:rsidRPr="00A213C6">
        <w:rPr>
          <w:rFonts w:ascii="GHEA Grapalat" w:hAnsi="GHEA Grapalat"/>
          <w:color w:val="000000" w:themeColor="text1"/>
          <w:lang w:val="hy-AM"/>
        </w:rPr>
        <w:t xml:space="preserve">-ը՝ բետոնի հաշվարկային </w:t>
      </w:r>
      <w:r w:rsidR="00216AAD" w:rsidRPr="00A213C6">
        <w:rPr>
          <w:rFonts w:ascii="GHEA Grapalat" w:hAnsi="GHEA Grapalat"/>
          <w:color w:val="000000" w:themeColor="text1"/>
          <w:lang w:val="hy-AM"/>
        </w:rPr>
        <w:t xml:space="preserve">ձգման </w:t>
      </w:r>
      <w:r w:rsidR="0036639F" w:rsidRPr="00A213C6">
        <w:rPr>
          <w:rFonts w:ascii="GHEA Grapalat" w:hAnsi="GHEA Grapalat"/>
          <w:color w:val="000000" w:themeColor="text1"/>
          <w:lang w:val="hy-AM"/>
        </w:rPr>
        <w:t>դիմադրությունները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6639F" w:rsidRPr="00A213C6">
        <w:rPr>
          <w:rFonts w:ascii="GHEA Grapalat" w:hAnsi="GHEA Grapalat"/>
          <w:color w:val="000000" w:themeColor="text1"/>
          <w:lang w:val="hy-AM"/>
        </w:rPr>
        <w:t>ծռման դեպքում (ՄՊա), որը ընդունվում է աղյուսակ 8</w:t>
      </w:r>
      <w:r w:rsidRPr="00A213C6">
        <w:rPr>
          <w:rFonts w:ascii="GHEA Grapalat" w:hAnsi="GHEA Grapalat"/>
          <w:color w:val="000000" w:themeColor="text1"/>
          <w:lang w:val="hy-AM"/>
        </w:rPr>
        <w:t>.1-ի համաձայն։</w:t>
      </w:r>
    </w:p>
    <w:p w:rsidR="0036639F" w:rsidRPr="00A213C6" w:rsidRDefault="00185AC2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R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</w:t>
      </w:r>
      <w:r w:rsidR="0036639F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 </w:t>
      </w:r>
      <w:r w:rsidR="00216AAD" w:rsidRPr="00A213C6">
        <w:rPr>
          <w:rFonts w:ascii="GHEA Grapalat" w:hAnsi="GHEA Grapalat"/>
          <w:color w:val="000000" w:themeColor="text1"/>
          <w:lang w:val="hy-AM"/>
        </w:rPr>
        <w:t>-ը՝ ամրան</w:t>
      </w:r>
      <w:r w:rsidR="0036639F" w:rsidRPr="00A213C6">
        <w:rPr>
          <w:rFonts w:ascii="GHEA Grapalat" w:hAnsi="GHEA Grapalat"/>
          <w:color w:val="000000" w:themeColor="text1"/>
          <w:lang w:val="hy-AM"/>
        </w:rPr>
        <w:t>ի հաշվարկային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ձգման </w:t>
      </w:r>
      <w:r w:rsidR="0036639F" w:rsidRPr="00A213C6">
        <w:rPr>
          <w:rFonts w:ascii="GHEA Grapalat" w:hAnsi="GHEA Grapalat"/>
          <w:color w:val="000000" w:themeColor="text1"/>
          <w:lang w:val="hy-AM"/>
        </w:rPr>
        <w:t>դիմա</w:t>
      </w:r>
      <w:r w:rsidR="00216AAD" w:rsidRPr="00A213C6">
        <w:rPr>
          <w:rFonts w:ascii="GHEA Grapalat" w:hAnsi="GHEA Grapalat"/>
          <w:color w:val="000000" w:themeColor="text1"/>
          <w:lang w:val="hy-AM"/>
        </w:rPr>
        <w:t>դրությունը (ՄՊա),</w:t>
      </w:r>
    </w:p>
    <w:p w:rsidR="00185AC2" w:rsidRPr="00A213C6" w:rsidRDefault="00185AC2" w:rsidP="00E34D90">
      <w:pPr>
        <w:pStyle w:val="ListParagraph"/>
        <w:spacing w:line="360" w:lineRule="auto"/>
        <w:ind w:left="0"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u</w:t>
      </w:r>
      <w:r w:rsidR="00216AAD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գործակի</w:t>
      </w:r>
      <w:r w:rsidR="00216AAD" w:rsidRPr="00A213C6">
        <w:rPr>
          <w:rFonts w:ascii="GHEA Grapalat" w:hAnsi="GHEA Grapalat"/>
          <w:color w:val="000000" w:themeColor="text1"/>
          <w:lang w:val="hy-AM"/>
        </w:rPr>
        <w:t>ց է, որը հաշվի է առնում օդանավ</w:t>
      </w:r>
      <w:r w:rsidRPr="00A213C6">
        <w:rPr>
          <w:rFonts w:ascii="GHEA Grapalat" w:hAnsi="GHEA Grapalat"/>
          <w:color w:val="000000" w:themeColor="text1"/>
          <w:lang w:val="hy-AM"/>
        </w:rPr>
        <w:t>ի անիվների բեռն</w:t>
      </w:r>
      <w:r w:rsidR="00216AAD" w:rsidRPr="00A213C6">
        <w:rPr>
          <w:rFonts w:ascii="GHEA Grapalat" w:hAnsi="GHEA Grapalat"/>
          <w:color w:val="000000" w:themeColor="text1"/>
          <w:lang w:val="hy-AM"/>
        </w:rPr>
        <w:t>վածքն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U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</w:t>
      </w:r>
      <w:r w:rsidR="00216AAD" w:rsidRPr="00A213C6">
        <w:rPr>
          <w:rFonts w:ascii="GHEA Grapalat" w:hAnsi="GHEA Grapalat"/>
          <w:color w:val="000000" w:themeColor="text1"/>
          <w:lang w:val="hy-AM"/>
        </w:rPr>
        <w:t xml:space="preserve"> գործադր</w:t>
      </w:r>
      <w:r w:rsidRPr="00A213C6">
        <w:rPr>
          <w:rFonts w:ascii="GHEA Grapalat" w:hAnsi="GHEA Grapalat"/>
          <w:color w:val="000000" w:themeColor="text1"/>
          <w:lang w:val="hy-AM"/>
        </w:rPr>
        <w:t>ման քանակը ծածկույթի նախագծայի</w:t>
      </w:r>
      <w:r w:rsidR="00216AAD" w:rsidRPr="00A213C6">
        <w:rPr>
          <w:rFonts w:ascii="GHEA Grapalat" w:hAnsi="GHEA Grapalat"/>
          <w:color w:val="000000" w:themeColor="text1"/>
          <w:lang w:val="hy-AM"/>
        </w:rPr>
        <w:t>ն ծառայության ժամկետի ընթացքում</w:t>
      </w:r>
      <w:r w:rsidR="00216AA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85AC2" w:rsidRPr="00A213C6" w:rsidRDefault="00185AC2" w:rsidP="00E34D90">
      <w:pPr>
        <w:pStyle w:val="ListParagraph"/>
        <w:spacing w:line="360" w:lineRule="auto"/>
        <w:ind w:left="0"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i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u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= 2 - 0,167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·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lgU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d</w:t>
      </w:r>
      <w:r w:rsidRPr="00A213C6">
        <w:rPr>
          <w:rFonts w:ascii="GHEA Grapalat" w:hAnsi="GHEA Grapalat"/>
          <w:color w:val="000000" w:themeColor="text1"/>
          <w:lang w:val="hy-AM"/>
        </w:rPr>
        <w:t>;</w:t>
      </w:r>
    </w:p>
    <w:p w:rsidR="00185AC2" w:rsidRPr="00A213C6" w:rsidRDefault="00185AC2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216AAD" w:rsidRPr="00A213C6">
        <w:rPr>
          <w:rFonts w:ascii="GHEA Grapalat" w:hAnsi="GHEA Grapalat"/>
          <w:color w:val="000000" w:themeColor="text1"/>
          <w:lang w:val="hy-AM"/>
        </w:rPr>
        <w:t xml:space="preserve">-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ստորին և վերին նախալարված ամրանում </w:t>
      </w:r>
      <w:r w:rsidR="00216AAD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216AAD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F</w:t>
      </w:r>
      <w:r w:rsidR="00216AAD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 </w:t>
      </w:r>
      <w:r w:rsidR="00216AAD" w:rsidRPr="00A213C6">
        <w:rPr>
          <w:rFonts w:ascii="GHEA Grapalat" w:hAnsi="GHEA Grapalat"/>
          <w:color w:val="000000" w:themeColor="text1"/>
          <w:lang w:val="hy-AM"/>
        </w:rPr>
        <w:t>հավասարազոր ճիգ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216AAD" w:rsidRPr="00A213C6">
        <w:rPr>
          <w:rFonts w:ascii="GHEA Grapalat" w:hAnsi="GHEA Grapalat"/>
          <w:color w:val="000000" w:themeColor="text1"/>
          <w:lang w:val="hy-AM"/>
        </w:rPr>
        <w:t>մոմենտ (ՄՆ•մ/մ) հատույթ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լայնության միավորի </w:t>
      </w:r>
      <w:r w:rsidR="00836BF8" w:rsidRPr="00A213C6">
        <w:rPr>
          <w:rFonts w:ascii="GHEA Grapalat" w:hAnsi="GHEA Grapalat"/>
          <w:color w:val="000000" w:themeColor="text1"/>
          <w:lang w:val="hy-AM"/>
        </w:rPr>
        <w:t>վրա առանցքի նկատմամբ, որն անցնում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6BF8" w:rsidRPr="00A213C6">
        <w:rPr>
          <w:rFonts w:ascii="GHEA Grapalat" w:hAnsi="GHEA Grapalat"/>
          <w:color w:val="000000" w:themeColor="text1"/>
          <w:lang w:val="hy-AM"/>
        </w:rPr>
        <w:t>միջուկի կետով, առավել հեռացված է հատույթի գոտուց, որի ճաքագոյացումը ստուգվում է,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836BF8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որոշվում է </w:t>
      </w:r>
      <w:r w:rsidR="00836BF8" w:rsidRPr="00A213C6">
        <w:rPr>
          <w:rFonts w:ascii="GHEA Grapalat" w:hAnsi="GHEA Grapalat"/>
          <w:color w:val="000000" w:themeColor="text1"/>
          <w:lang w:val="hy-AM"/>
        </w:rPr>
        <w:t>ըստ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ՀՀՇՆ 52-01-2021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շինարարական նորմերի:</w:t>
      </w:r>
    </w:p>
    <w:p w:rsidR="00836BF8" w:rsidRPr="00A213C6" w:rsidRDefault="00836BF8" w:rsidP="00E34D90">
      <w:pPr>
        <w:spacing w:after="120" w:line="360" w:lineRule="auto"/>
        <w:jc w:val="both"/>
        <w:rPr>
          <w:color w:val="000000" w:themeColor="text1"/>
          <w:lang w:val="hy-AM"/>
        </w:rPr>
      </w:pPr>
    </w:p>
    <w:p w:rsidR="00836BF8" w:rsidRPr="00A213C6" w:rsidRDefault="00D052B1" w:rsidP="003229E3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B14DD" w:rsidRPr="00A213C6">
        <w:rPr>
          <w:rFonts w:ascii="GHEA Grapalat" w:hAnsi="GHEA Grapalat"/>
          <w:b/>
          <w:color w:val="000000" w:themeColor="text1"/>
          <w:lang w:val="hy-AM"/>
        </w:rPr>
        <w:t>18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4154"/>
        <w:gridCol w:w="1877"/>
        <w:gridCol w:w="1744"/>
        <w:gridCol w:w="1601"/>
      </w:tblGrid>
      <w:tr w:rsidR="00DA2F8F" w:rsidRPr="00A213C6" w:rsidTr="001C16F2">
        <w:trPr>
          <w:trHeight w:val="20"/>
          <w:jc w:val="center"/>
        </w:trPr>
        <w:tc>
          <w:tcPr>
            <w:tcW w:w="2215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ային ծածկույթներ</w:t>
            </w:r>
          </w:p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2785" w:type="pct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Կոշտ պատվածքների աշխատանքի պայմանների 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sz w:val="28"/>
                <w:szCs w:val="28"/>
                <w:lang w:val="ru-RU"/>
              </w:rPr>
              <w:t>γ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sz w:val="28"/>
                <w:szCs w:val="28"/>
                <w:vertAlign w:val="subscript"/>
                <w:lang w:val="hy-AM"/>
              </w:rPr>
              <w:t>с</w:t>
            </w:r>
            <w:r w:rsidRPr="00A213C6">
              <w:rPr>
                <w:rFonts w:ascii="GHEA Grapalat" w:hAnsi="GHEA Grapalat"/>
                <w:b/>
                <w:color w:val="000000" w:themeColor="text1"/>
                <w:sz w:val="28"/>
                <w:szCs w:val="28"/>
                <w:vertAlign w:val="subscript"/>
                <w:lang w:val="hy-AM"/>
              </w:rPr>
              <w:t xml:space="preserve"> 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գործակիցը </w:t>
            </w:r>
            <w:r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ների տեղակայման աշխարհագրական դիրքից կախված</w:t>
            </w:r>
          </w:p>
        </w:tc>
      </w:tr>
      <w:tr w:rsidR="00DA2F8F" w:rsidRPr="00A213C6" w:rsidTr="001C16F2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2785" w:type="pct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43° հյուսիսային լայնությունից հարավ</w:t>
            </w:r>
          </w:p>
        </w:tc>
      </w:tr>
      <w:tr w:rsidR="00DA2F8F" w:rsidRPr="00A213C6" w:rsidTr="001C16F2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</w:p>
        </w:tc>
        <w:tc>
          <w:tcPr>
            <w:tcW w:w="2785" w:type="pct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Տեղամասերի խմբերի համար</w:t>
            </w:r>
          </w:p>
        </w:tc>
      </w:tr>
      <w:tr w:rsidR="00DA2F8F" w:rsidRPr="00A213C6" w:rsidTr="001C16F2">
        <w:trPr>
          <w:trHeight w:val="393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</w:p>
        </w:tc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</w:t>
            </w:r>
          </w:p>
        </w:tc>
        <w:tc>
          <w:tcPr>
            <w:tcW w:w="93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Բ, Գ</w:t>
            </w:r>
          </w:p>
        </w:tc>
        <w:tc>
          <w:tcPr>
            <w:tcW w:w="85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Դ</w:t>
            </w:r>
          </w:p>
        </w:tc>
      </w:tr>
      <w:tr w:rsidR="00DA2F8F" w:rsidRPr="00A213C6" w:rsidTr="001C16F2">
        <w:trPr>
          <w:trHeight w:val="20"/>
          <w:jc w:val="center"/>
        </w:trPr>
        <w:tc>
          <w:tcPr>
            <w:tcW w:w="221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ind w:lef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Բետոնե</w:t>
            </w:r>
          </w:p>
        </w:tc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0,70</w:t>
            </w:r>
          </w:p>
        </w:tc>
        <w:tc>
          <w:tcPr>
            <w:tcW w:w="93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0,80</w:t>
            </w:r>
          </w:p>
        </w:tc>
        <w:tc>
          <w:tcPr>
            <w:tcW w:w="85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</w:t>
            </w:r>
          </w:p>
        </w:tc>
      </w:tr>
      <w:tr w:rsidR="00DA2F8F" w:rsidRPr="00A213C6" w:rsidTr="001C16F2">
        <w:trPr>
          <w:trHeight w:val="20"/>
          <w:jc w:val="center"/>
        </w:trPr>
        <w:tc>
          <w:tcPr>
            <w:tcW w:w="221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ind w:lef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Ամրանաբետոնե</w:t>
            </w:r>
          </w:p>
        </w:tc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0,80</w:t>
            </w:r>
          </w:p>
        </w:tc>
        <w:tc>
          <w:tcPr>
            <w:tcW w:w="93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0,90</w:t>
            </w:r>
          </w:p>
        </w:tc>
        <w:tc>
          <w:tcPr>
            <w:tcW w:w="85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1,10</w:t>
            </w:r>
          </w:p>
        </w:tc>
      </w:tr>
      <w:tr w:rsidR="00DA2F8F" w:rsidRPr="00A213C6" w:rsidTr="001C16F2">
        <w:trPr>
          <w:trHeight w:val="20"/>
          <w:jc w:val="center"/>
        </w:trPr>
        <w:tc>
          <w:tcPr>
            <w:tcW w:w="2215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ind w:lef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Երկաթբետոնե սովորական ամրանով</w:t>
            </w:r>
          </w:p>
        </w:tc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0,90</w:t>
            </w:r>
          </w:p>
        </w:tc>
        <w:tc>
          <w:tcPr>
            <w:tcW w:w="93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</w:t>
            </w:r>
          </w:p>
        </w:tc>
        <w:tc>
          <w:tcPr>
            <w:tcW w:w="85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1,20</w:t>
            </w:r>
          </w:p>
        </w:tc>
      </w:tr>
      <w:tr w:rsidR="00DA2F8F" w:rsidRPr="00A213C6" w:rsidTr="001C16F2">
        <w:trPr>
          <w:trHeight w:val="550"/>
          <w:jc w:val="center"/>
        </w:trPr>
        <w:tc>
          <w:tcPr>
            <w:tcW w:w="22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ind w:left="132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Նախալարված հավաքովի երկաթբետոնե սալերից</w:t>
            </w:r>
          </w:p>
        </w:tc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1,20</w:t>
            </w:r>
          </w:p>
        </w:tc>
        <w:tc>
          <w:tcPr>
            <w:tcW w:w="9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1,30</w:t>
            </w:r>
          </w:p>
        </w:tc>
        <w:tc>
          <w:tcPr>
            <w:tcW w:w="85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A2F8F" w:rsidRPr="00A213C6" w:rsidRDefault="00DA2F8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1,40</w:t>
            </w:r>
          </w:p>
        </w:tc>
      </w:tr>
    </w:tbl>
    <w:p w:rsidR="00DA2F8F" w:rsidRPr="00A213C6" w:rsidRDefault="00DA2F8F" w:rsidP="00E34D9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</w:p>
    <w:p w:rsidR="00D052B1" w:rsidRPr="00A213C6" w:rsidRDefault="009C5817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199</w:t>
      </w:r>
      <w:r w:rsidR="00836BF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Բեռնվածության </w:t>
      </w:r>
      <w:r w:rsidR="00A42D3C" w:rsidRPr="00A213C6">
        <w:rPr>
          <w:rFonts w:ascii="GHEA Grapalat" w:hAnsi="GHEA Grapalat"/>
          <w:color w:val="000000" w:themeColor="text1"/>
          <w:lang w:val="hy-AM"/>
        </w:rPr>
        <w:t>գործադրման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6BF8" w:rsidRPr="00A213C6">
        <w:rPr>
          <w:rFonts w:ascii="GHEA Grapalat" w:hAnsi="GHEA Grapalat"/>
          <w:b/>
          <w:i/>
          <w:color w:val="000000" w:themeColor="text1"/>
          <w:lang w:val="hy-AM"/>
        </w:rPr>
        <w:t>U</w:t>
      </w:r>
      <w:r w:rsidR="00836BF8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42D3C" w:rsidRPr="00A213C6">
        <w:rPr>
          <w:rFonts w:ascii="GHEA Grapalat" w:hAnsi="GHEA Grapalat"/>
          <w:color w:val="000000" w:themeColor="text1"/>
          <w:lang w:val="hy-AM"/>
        </w:rPr>
        <w:t>հաշվարկային</w:t>
      </w:r>
      <w:r w:rsidR="00836BF8" w:rsidRPr="00A213C6">
        <w:rPr>
          <w:rFonts w:ascii="GHEA Grapalat" w:hAnsi="GHEA Grapalat"/>
          <w:color w:val="000000" w:themeColor="text1"/>
          <w:lang w:val="hy-AM"/>
        </w:rPr>
        <w:t xml:space="preserve"> քանակը պետք է որոշվի բանաձևով</w:t>
      </w:r>
      <w:r w:rsidR="00836BF8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36BF8" w:rsidRPr="00A213C6" w:rsidRDefault="00836BF8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828675" cy="495300"/>
            <wp:effectExtent l="0" t="0" r="9525" b="0"/>
            <wp:docPr id="218" name="Рисунок 218" descr="https://meganorm.ru/Data2/1/4293732/4293732009.files/x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meganorm.ru/Data2/1/4293732/4293732009.files/x03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2B19" w:rsidRPr="00A213C6">
        <w:rPr>
          <w:rFonts w:ascii="Cambria Math" w:hAnsi="Cambria Math"/>
          <w:color w:val="000000" w:themeColor="text1"/>
          <w:lang w:val="hy-AM"/>
        </w:rPr>
        <w:t xml:space="preserve">            </w:t>
      </w:r>
      <w:r w:rsidR="00CA2B19" w:rsidRPr="00A213C6">
        <w:rPr>
          <w:rFonts w:ascii="GHEA Grapalat" w:hAnsi="GHEA Grapalat"/>
          <w:color w:val="000000" w:themeColor="text1"/>
          <w:lang w:val="hy-AM"/>
        </w:rPr>
        <w:t>(7.8)</w:t>
      </w:r>
    </w:p>
    <w:p w:rsidR="00A42D3C" w:rsidRPr="00A213C6" w:rsidRDefault="00A42D3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42D3C" w:rsidRPr="00A213C6" w:rsidRDefault="00A42D3C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U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d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–ն </w:t>
      </w:r>
      <w:r w:rsidRPr="00A213C6">
        <w:rPr>
          <w:rFonts w:ascii="GHEA Grapalat" w:hAnsi="GHEA Grapalat"/>
          <w:b/>
          <w:color w:val="000000" w:themeColor="text1"/>
          <w:lang w:val="hy-AM"/>
        </w:rPr>
        <w:t>i-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րդ օդանավի հենարանից բեռնվածքի գործադրման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թիվն է, բերված հաշվարկային օդանավի հենարանից բեռնվածքիի գործադրմանը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42D3C" w:rsidRPr="00A213C6" w:rsidRDefault="00A42D3C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</w:p>
    <w:p w:rsidR="009C5D07" w:rsidRPr="00A213C6" w:rsidRDefault="00A42D3C" w:rsidP="003229E3">
      <w:pPr>
        <w:spacing w:line="360" w:lineRule="auto"/>
        <w:ind w:firstLine="284"/>
        <w:jc w:val="center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28553" cy="380680"/>
            <wp:effectExtent l="0" t="0" r="0" b="635"/>
            <wp:docPr id="219" name="Рисунок 219" descr="https://meganorm.ru/Data2/1/4293732/4293732009.files/x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meganorm.ru/Data2/1/4293732/4293732009.files/x0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671"/>
                    <a:stretch/>
                  </pic:blipFill>
                  <pic:spPr bwMode="auto">
                    <a:xfrm>
                      <a:off x="0" y="0"/>
                      <a:ext cx="2029228" cy="40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5D07" w:rsidRPr="00A213C6">
        <w:rPr>
          <w:rFonts w:ascii="GHEA Grapalat" w:hAnsi="GHEA Grapalat"/>
          <w:b/>
          <w:color w:val="000000" w:themeColor="text1"/>
          <w:lang w:val="hy-AM"/>
        </w:rPr>
        <w:t>,</w:t>
      </w:r>
    </w:p>
    <w:p w:rsidR="00A42D3C" w:rsidRPr="00A213C6" w:rsidRDefault="00A42D3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հաշվի առնված օդանավերի տեսակների քանակը,</w:t>
      </w:r>
    </w:p>
    <w:p w:rsidR="00A42D3C" w:rsidRPr="00A213C6" w:rsidRDefault="00A42D3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533400" cy="200025"/>
            <wp:effectExtent l="0" t="0" r="0" b="9525"/>
            <wp:docPr id="220" name="Рисунок 220" descr="https://meganorm.ru/Data2/1/4293732/4293732009.files/x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meganorm.ru/Data2/1/4293732/4293732009.files/x037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կենտրոնական ծռող</w:t>
      </w:r>
      <w:r w:rsidR="009C5D07" w:rsidRPr="00A213C6">
        <w:rPr>
          <w:rFonts w:ascii="GHEA Grapalat" w:hAnsi="GHEA Grapalat"/>
          <w:color w:val="000000" w:themeColor="text1"/>
          <w:lang w:val="hy-AM"/>
        </w:rPr>
        <w:t xml:space="preserve"> մոմենտները, համապատասխանաբար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i</w:t>
      </w:r>
      <w:r w:rsidR="009C5D07" w:rsidRPr="00A213C6">
        <w:rPr>
          <w:rFonts w:ascii="GHEA Grapalat" w:hAnsi="GHEA Grapalat"/>
          <w:color w:val="000000" w:themeColor="text1"/>
          <w:lang w:val="hy-AM"/>
        </w:rPr>
        <w:t>-րդ և հաշվարկ</w:t>
      </w:r>
      <w:r w:rsidRPr="00A213C6">
        <w:rPr>
          <w:rFonts w:ascii="GHEA Grapalat" w:hAnsi="GHEA Grapalat"/>
          <w:color w:val="000000" w:themeColor="text1"/>
          <w:lang w:val="hy-AM"/>
        </w:rPr>
        <w:t>ային ինքնաթիռների բեռն</w:t>
      </w:r>
      <w:r w:rsidR="009C5D07" w:rsidRPr="00A213C6">
        <w:rPr>
          <w:rFonts w:ascii="GHEA Grapalat" w:hAnsi="GHEA Grapalat"/>
          <w:color w:val="000000" w:themeColor="text1"/>
          <w:lang w:val="hy-AM"/>
        </w:rPr>
        <w:t>վածքն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երից, որոնք որոշվում են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195</w:t>
      </w:r>
      <w:r w:rsidR="009C5D07" w:rsidRPr="00A213C6">
        <w:rPr>
          <w:rFonts w:ascii="GHEA Grapalat" w:hAnsi="GHEA Grapalat"/>
          <w:color w:val="000000" w:themeColor="text1"/>
          <w:lang w:val="hy-AM"/>
        </w:rPr>
        <w:t>-րդ կետի համաձայն,</w:t>
      </w:r>
    </w:p>
    <w:p w:rsidR="00A42D3C" w:rsidRPr="00A213C6" w:rsidRDefault="009C5D0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714375" cy="200025"/>
            <wp:effectExtent l="0" t="0" r="9525" b="9525"/>
            <wp:docPr id="221" name="Рисунок 221" descr="https://meganorm.ru/Data2/1/4293732/4293732009.files/x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meganorm.ru/Data2/1/4293732/4293732009.files/x038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42D3C" w:rsidRPr="00A213C6">
        <w:rPr>
          <w:rFonts w:ascii="GHEA Grapalat" w:hAnsi="GHEA Grapalat"/>
          <w:color w:val="000000" w:themeColor="text1"/>
          <w:lang w:val="hy-AM"/>
        </w:rPr>
        <w:t xml:space="preserve">- </w:t>
      </w:r>
      <w:r w:rsidR="00A42D3C" w:rsidRPr="00A213C6">
        <w:rPr>
          <w:rFonts w:ascii="GHEA Grapalat" w:hAnsi="GHEA Grapalat"/>
          <w:b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օդանավ</w:t>
      </w:r>
      <w:r w:rsidR="00A42D3C" w:rsidRPr="00A213C6">
        <w:rPr>
          <w:rFonts w:ascii="GHEA Grapalat" w:hAnsi="GHEA Grapalat"/>
          <w:color w:val="000000" w:themeColor="text1"/>
          <w:lang w:val="hy-AM"/>
        </w:rPr>
        <w:t>ի հենարանից բեռն</w:t>
      </w:r>
      <w:r w:rsidRPr="00A213C6">
        <w:rPr>
          <w:rFonts w:ascii="GHEA Grapalat" w:hAnsi="GHEA Grapalat"/>
          <w:color w:val="000000" w:themeColor="text1"/>
          <w:lang w:val="hy-AM"/>
        </w:rPr>
        <w:t>վածքների գործադրման քանակը,</w:t>
      </w:r>
    </w:p>
    <w:p w:rsidR="00A42D3C" w:rsidRPr="00A213C6" w:rsidRDefault="009C5D0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00025" cy="200025"/>
            <wp:effectExtent l="0" t="0" r="9525" b="9525"/>
            <wp:docPr id="222" name="Рисунок 222" descr="https://meganorm.ru/Data2/1/4293732/4293732009.files/x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meganorm.ru/Data2/1/4293732/4293732009.files/x039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42D3C" w:rsidRPr="00A213C6">
        <w:rPr>
          <w:rFonts w:ascii="GHEA Grapalat" w:hAnsi="GHEA Grapalat"/>
          <w:color w:val="000000" w:themeColor="text1"/>
          <w:lang w:val="hy-AM"/>
        </w:rPr>
        <w:t xml:space="preserve">- </w:t>
      </w:r>
      <w:r w:rsidR="00A42D3C" w:rsidRPr="00A213C6">
        <w:rPr>
          <w:rFonts w:ascii="GHEA Grapalat" w:hAnsi="GHEA Grapalat"/>
          <w:b/>
          <w:color w:val="000000" w:themeColor="text1"/>
          <w:lang w:val="hy-AM"/>
        </w:rPr>
        <w:t>i</w:t>
      </w:r>
      <w:r w:rsidR="00A42D3C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Pr="00A213C6">
        <w:rPr>
          <w:rFonts w:ascii="GHEA Grapalat" w:hAnsi="GHEA Grapalat"/>
          <w:color w:val="000000" w:themeColor="text1"/>
          <w:lang w:val="hy-AM"/>
        </w:rPr>
        <w:t>օդանավի</w:t>
      </w:r>
      <w:r w:rsidR="00A42D3C" w:rsidRPr="00A213C6">
        <w:rPr>
          <w:rFonts w:ascii="GHEA Grapalat" w:hAnsi="GHEA Grapalat"/>
          <w:color w:val="000000" w:themeColor="text1"/>
          <w:lang w:val="hy-AM"/>
        </w:rPr>
        <w:t xml:space="preserve"> գլխավ</w:t>
      </w:r>
      <w:r w:rsidRPr="00A213C6">
        <w:rPr>
          <w:rFonts w:ascii="GHEA Grapalat" w:hAnsi="GHEA Grapalat"/>
          <w:color w:val="000000" w:themeColor="text1"/>
          <w:lang w:val="hy-AM"/>
        </w:rPr>
        <w:t>որ հենարանի վրա առանցքների քանակը,</w:t>
      </w:r>
    </w:p>
    <w:p w:rsidR="00E13B71" w:rsidRPr="00A213C6" w:rsidRDefault="00A42D3C" w:rsidP="003229E3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9C5D07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i-րդ </w:t>
      </w:r>
      <w:r w:rsidR="009C5D07" w:rsidRPr="00A213C6">
        <w:rPr>
          <w:rFonts w:ascii="GHEA Grapalat" w:hAnsi="GHEA Grapalat"/>
          <w:color w:val="000000" w:themeColor="text1"/>
          <w:lang w:val="hy-AM"/>
        </w:rPr>
        <w:t>օդանավի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թռիչքների քանակը ծածկույթի նախագծային ծառայության ժամկետի ընթացքում։</w:t>
      </w:r>
    </w:p>
    <w:p w:rsidR="002606D0" w:rsidRPr="00A213C6" w:rsidRDefault="009C5817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200</w:t>
      </w:r>
      <w:r w:rsidR="002606D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606D0" w:rsidRPr="00A213C6">
        <w:rPr>
          <w:rFonts w:ascii="GHEA Grapalat" w:hAnsi="GHEA Grapalat"/>
          <w:color w:val="000000" w:themeColor="text1"/>
          <w:lang w:val="hy-AM"/>
        </w:rPr>
        <w:t xml:space="preserve"> Չլարված ամրանով երկաթբետոնե ծածկույթների ճաքերի բացման հաշվարկման դեպքում հարկ է կատարել հետևյալ պայմանը</w:t>
      </w:r>
      <w:r w:rsidR="002606D0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2606D0" w:rsidRPr="00A213C6" w:rsidRDefault="002606D0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a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crc </w:t>
      </w:r>
      <w:r w:rsidRPr="00A213C6">
        <w:rPr>
          <w:rFonts w:ascii="GHEA Grapalat" w:hAnsi="GHEA Grapalat"/>
          <w:color w:val="000000" w:themeColor="text1"/>
          <w:lang w:val="hy-AM"/>
        </w:rPr>
        <w:t>≤ 0,3,      (7.9)</w:t>
      </w:r>
    </w:p>
    <w:p w:rsidR="002606D0" w:rsidRPr="00A213C6" w:rsidRDefault="002606D0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 а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срс</w:t>
      </w:r>
      <w:r w:rsidRPr="00A213C6">
        <w:rPr>
          <w:rFonts w:ascii="GHEA Grapalat" w:hAnsi="GHEA Grapalat"/>
          <w:color w:val="000000" w:themeColor="text1"/>
          <w:lang w:val="hy-AM"/>
        </w:rPr>
        <w:t>-ն սալի հաշվարկային հատույթում ճաքերի բացման լայնությունն է (մմ</w:t>
      </w:r>
      <w:r w:rsidR="00EE1296" w:rsidRPr="00A213C6">
        <w:rPr>
          <w:rFonts w:ascii="GHEA Grapalat" w:hAnsi="GHEA Grapalat"/>
          <w:color w:val="000000" w:themeColor="text1"/>
          <w:lang w:val="hy-AM"/>
        </w:rPr>
        <w:t>), որը որոշվում է 201</w:t>
      </w:r>
      <w:r w:rsidRPr="00A213C6">
        <w:rPr>
          <w:rFonts w:ascii="GHEA Grapalat" w:hAnsi="GHEA Grapalat"/>
          <w:color w:val="000000" w:themeColor="text1"/>
          <w:lang w:val="hy-AM"/>
        </w:rPr>
        <w:t>-րդ կետին համապատասխան։</w:t>
      </w:r>
    </w:p>
    <w:p w:rsidR="002606D0" w:rsidRPr="00A213C6" w:rsidRDefault="009C58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201</w:t>
      </w:r>
      <w:r w:rsidR="002606D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606D0" w:rsidRPr="00A213C6">
        <w:rPr>
          <w:rFonts w:ascii="GHEA Grapalat" w:hAnsi="GHEA Grapalat"/>
          <w:color w:val="000000" w:themeColor="text1"/>
          <w:lang w:val="hy-AM"/>
        </w:rPr>
        <w:t xml:space="preserve"> Չլարված ամրանով ամրանավորված սալի հաշվարկային հատույթում ճաքի բացման լայնությունը а</w:t>
      </w:r>
      <w:r w:rsidR="002606D0" w:rsidRPr="00A213C6">
        <w:rPr>
          <w:rFonts w:ascii="GHEA Grapalat" w:hAnsi="GHEA Grapalat"/>
          <w:color w:val="000000" w:themeColor="text1"/>
          <w:vertAlign w:val="subscript"/>
          <w:lang w:val="hy-AM"/>
        </w:rPr>
        <w:t>срс</w:t>
      </w:r>
      <w:r w:rsidR="002606D0" w:rsidRPr="00A213C6">
        <w:rPr>
          <w:rFonts w:ascii="GHEA Grapalat" w:hAnsi="GHEA Grapalat"/>
          <w:color w:val="000000" w:themeColor="text1"/>
          <w:lang w:val="hy-AM"/>
        </w:rPr>
        <w:t xml:space="preserve"> պետք է որոշվի բանաձևով</w:t>
      </w:r>
      <w:r w:rsidR="002606D0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2606D0" w:rsidRPr="00A213C6" w:rsidRDefault="002606D0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71575" cy="342900"/>
            <wp:effectExtent l="0" t="0" r="9525" b="0"/>
            <wp:docPr id="223" name="Рисунок 223" descr="https://meganorm.ru/Data2/1/4293732/4293732009.files/x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meganorm.ru/Data2/1/4293732/4293732009.files/x040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2B19" w:rsidRPr="00A213C6">
        <w:rPr>
          <w:rFonts w:ascii="GHEA Grapalat" w:hAnsi="GHEA Grapalat"/>
          <w:color w:val="000000" w:themeColor="text1"/>
          <w:lang w:val="hy-AM"/>
        </w:rPr>
        <w:t xml:space="preserve">       (7.10)</w:t>
      </w:r>
    </w:p>
    <w:p w:rsidR="002606D0" w:rsidRPr="00A213C6" w:rsidRDefault="00BA59C2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2606D0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2606D0" w:rsidRPr="00A213C6" w:rsidRDefault="002606D0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σ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</w:t>
      </w:r>
      <w:r w:rsidR="00BA59C2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 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>-</w:t>
      </w:r>
      <w:r w:rsidR="00BA59C2" w:rsidRPr="00A213C6">
        <w:rPr>
          <w:rFonts w:ascii="GHEA Grapalat" w:hAnsi="GHEA Grapalat"/>
          <w:color w:val="000000" w:themeColor="text1"/>
          <w:lang w:val="hy-AM"/>
        </w:rPr>
        <w:t>ը ձգված ամրանում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լարման արժեքն է (ՄՊա),</w:t>
      </w:r>
    </w:p>
    <w:p w:rsidR="002606D0" w:rsidRPr="00A213C6" w:rsidRDefault="002606D0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072342" cy="421747"/>
            <wp:effectExtent l="0" t="0" r="0" b="0"/>
            <wp:docPr id="224" name="Рисунок 224" descr="https://meganorm.ru/Data2/1/4293732/4293732009.files/x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meganorm.ru/Data2/1/4293732/4293732009.files/x0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339"/>
                    <a:stretch/>
                  </pic:blipFill>
                  <pic:spPr bwMode="auto">
                    <a:xfrm>
                      <a:off x="0" y="0"/>
                      <a:ext cx="1137400" cy="447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2606D0" w:rsidRPr="00A213C6" w:rsidRDefault="00BA59C2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a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c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 </w:t>
      </w:r>
      <w:r w:rsidRPr="00A213C6">
        <w:rPr>
          <w:rFonts w:ascii="GHEA Grapalat" w:hAnsi="GHEA Grapalat"/>
          <w:color w:val="000000" w:themeColor="text1"/>
          <w:lang w:val="hy-AM"/>
        </w:rPr>
        <w:t>-ն ճաքերի միջև հեռավորությունը (մ),</w:t>
      </w:r>
    </w:p>
    <w:p w:rsidR="00BA59C2" w:rsidRPr="00A213C6" w:rsidRDefault="00BA59C2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21756" cy="404610"/>
            <wp:effectExtent l="0" t="0" r="2540" b="0"/>
            <wp:docPr id="225" name="Рисунок 225" descr="https://meganorm.ru/Data2/1/4293732/4293732009.files/x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meganorm.ru/Data2/1/4293732/4293732009.files/x04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314"/>
                    <a:stretch/>
                  </pic:blipFill>
                  <pic:spPr bwMode="auto">
                    <a:xfrm>
                      <a:off x="0" y="0"/>
                      <a:ext cx="1165096" cy="42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BA59C2" w:rsidRPr="00A213C6" w:rsidRDefault="00BA59C2" w:rsidP="00E34D90">
      <w:pPr>
        <w:spacing w:line="360" w:lineRule="auto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U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s</w:t>
      </w:r>
      <w:r w:rsidRPr="00A213C6">
        <w:rPr>
          <w:color w:val="000000" w:themeColor="text1"/>
          <w:lang w:val="hy-AM"/>
        </w:rPr>
        <w:t> –</w:t>
      </w:r>
      <w:r w:rsidRPr="00A213C6">
        <w:rPr>
          <w:rFonts w:ascii="GHEA Grapalat" w:hAnsi="GHEA Grapalat"/>
          <w:color w:val="000000" w:themeColor="text1"/>
          <w:lang w:val="hy-AM"/>
        </w:rPr>
        <w:t>ը ամրանի հատույթի պարագիծը, որը բաշխվում է սալի հատույթի լայնության միավորի վրա (մ)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A59C2" w:rsidRPr="00A213C6" w:rsidRDefault="00BA59C2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870363" cy="532812"/>
            <wp:effectExtent l="0" t="0" r="0" b="635"/>
            <wp:docPr id="226" name="Рисунок 226" descr="https://meganorm.ru/Data2/1/4293732/4293732009.files/x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meganorm.ru/Data2/1/4293732/4293732009.files/x04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386"/>
                    <a:stretch/>
                  </pic:blipFill>
                  <pic:spPr bwMode="auto">
                    <a:xfrm>
                      <a:off x="0" y="0"/>
                      <a:ext cx="1904827" cy="54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E10231" w:rsidRPr="00A213C6" w:rsidRDefault="00E10231" w:rsidP="00E34D90">
      <w:pPr>
        <w:spacing w:line="360" w:lineRule="auto"/>
        <w:jc w:val="both"/>
        <w:rPr>
          <w:rFonts w:ascii="Cambria Math" w:hAnsi="Cambria Math"/>
          <w:noProof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</w:rPr>
        <w:t>η</w:t>
      </w:r>
      <w:r w:rsidRPr="00A213C6">
        <w:rPr>
          <w:b/>
          <w:color w:val="000000" w:themeColor="text1"/>
          <w:vertAlign w:val="subscript"/>
          <w:lang w:val="hy-AM"/>
        </w:rPr>
        <w:t>1</w:t>
      </w:r>
      <w:r w:rsidRPr="00A213C6">
        <w:rPr>
          <w:b/>
          <w:color w:val="000000" w:themeColor="text1"/>
          <w:lang w:val="hy-AM"/>
        </w:rPr>
        <w:t> </w:t>
      </w:r>
      <w:r w:rsidRPr="00A213C6">
        <w:rPr>
          <w:rFonts w:ascii="GHEA Grapalat" w:hAnsi="GHEA Grapalat"/>
          <w:b/>
          <w:noProof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noProof/>
          <w:color w:val="000000" w:themeColor="text1"/>
          <w:lang w:val="hy-AM"/>
        </w:rPr>
        <w:t>-ը գործակից է, որն ընդունվում է հավասար</w:t>
      </w:r>
      <w:r w:rsidRPr="00A213C6">
        <w:rPr>
          <w:rFonts w:ascii="Cambria Math" w:hAnsi="Cambria Math"/>
          <w:noProof/>
          <w:color w:val="000000" w:themeColor="text1"/>
          <w:lang w:val="hy-AM"/>
        </w:rPr>
        <w:t>․</w:t>
      </w:r>
    </w:p>
    <w:p w:rsidR="00E10231" w:rsidRPr="00A213C6" w:rsidRDefault="00E10231" w:rsidP="00E34D90">
      <w:pPr>
        <w:pStyle w:val="ListParagraph"/>
        <w:numPr>
          <w:ilvl w:val="0"/>
          <w:numId w:val="32"/>
        </w:numPr>
        <w:spacing w:line="360" w:lineRule="auto"/>
        <w:ind w:left="0" w:firstLine="426"/>
        <w:jc w:val="both"/>
        <w:rPr>
          <w:rFonts w:ascii="GHEA Grapalat" w:hAnsi="GHEA Grapalat"/>
          <w:noProof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  <w:lang w:val="hy-AM"/>
        </w:rPr>
        <w:t>պարբերական պրոֆիլի ձողային ամրանների համար՝ 0,7,</w:t>
      </w:r>
    </w:p>
    <w:p w:rsidR="00E10231" w:rsidRPr="00A213C6" w:rsidRDefault="00E10231" w:rsidP="00E34D90">
      <w:pPr>
        <w:pStyle w:val="ListParagraph"/>
        <w:numPr>
          <w:ilvl w:val="0"/>
          <w:numId w:val="32"/>
        </w:numPr>
        <w:spacing w:line="360" w:lineRule="auto"/>
        <w:ind w:hanging="294"/>
        <w:jc w:val="both"/>
        <w:rPr>
          <w:rFonts w:ascii="GHEA Grapalat" w:hAnsi="GHEA Grapalat"/>
          <w:noProof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  <w:lang w:val="hy-AM"/>
        </w:rPr>
        <w:t>սառը ձգված մետաղալարից եռակցման ցանցերի համար՝ 1, 25:</w:t>
      </w:r>
    </w:p>
    <w:p w:rsidR="00E10231" w:rsidRPr="00A213C6" w:rsidRDefault="009C58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202</w:t>
      </w:r>
      <w:r w:rsidR="00E1023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Երկշերտ ծածկու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յթ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ների հաշվարկման դեպքում վերին և ստորին շերտերի սալ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երի համար պետք է բավարարվի (7.1) 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պայմանը։ 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Սահմանայի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ն ծռման մոմենտը</w:t>
      </w:r>
      <w:r w:rsidR="00E10231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m</w:t>
      </w:r>
      <w:r w:rsidR="00E10231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u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 որոշվում է (7.5) բ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անաձևով, իսկ ստորին շերտի սալերի սահմանայի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ն ծռման մոմենտը, որը հաշվարկվում է այս բանաձևով, պետք է բազմապատկվի ուղղման </w:t>
      </w:r>
      <w:r w:rsidR="003506EA"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="003506EA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m</w:t>
      </w:r>
      <w:r w:rsidR="003506E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գործակցով</w:t>
      </w:r>
      <w:r w:rsidR="003506EA" w:rsidRPr="00A213C6">
        <w:rPr>
          <w:rFonts w:ascii="GHEA Grapalat" w:hAnsi="GHEA Grapalat"/>
          <w:color w:val="000000" w:themeColor="text1"/>
          <w:lang w:val="hy-AM"/>
        </w:rPr>
        <w:t>, որը որոշվում է նկար 9</w:t>
      </w:r>
      <w:r w:rsidR="00E10231" w:rsidRPr="00A213C6">
        <w:rPr>
          <w:rFonts w:ascii="GHEA Grapalat" w:hAnsi="GHEA Grapalat"/>
          <w:color w:val="000000" w:themeColor="text1"/>
          <w:lang w:val="hy-AM"/>
        </w:rPr>
        <w:t>.3-ի գրաֆիկով։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Երկշերտ ծածկու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յ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թի վերին և ստորին շերտերի սալերի հաշվարկային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 ծռման մոմենտները </w:t>
      </w:r>
      <w:r w:rsidR="003506EA" w:rsidRPr="00A213C6">
        <w:rPr>
          <w:rFonts w:ascii="GHEA Grapalat" w:hAnsi="GHEA Grapalat"/>
          <w:color w:val="000000" w:themeColor="text1"/>
          <w:lang w:val="hy-AM"/>
        </w:rPr>
        <w:t>(</w:t>
      </w:r>
      <w:r w:rsidR="00E10231" w:rsidRPr="00A213C6">
        <w:rPr>
          <w:rFonts w:ascii="GHEA Grapalat" w:hAnsi="GHEA Grapalat"/>
          <w:b/>
          <w:i/>
          <w:color w:val="000000" w:themeColor="text1"/>
          <w:lang w:val="hy-AM"/>
        </w:rPr>
        <w:t>md,</w:t>
      </w:r>
      <w:r w:rsidR="003506EA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sup(inf)</w:t>
      </w:r>
      <w:r w:rsidR="003506EA" w:rsidRPr="00A213C6">
        <w:rPr>
          <w:rFonts w:ascii="GHEA Grapalat" w:hAnsi="GHEA Grapalat"/>
          <w:color w:val="000000" w:themeColor="text1"/>
          <w:lang w:val="hy-AM"/>
        </w:rPr>
        <w:t>, կՆ</w:t>
      </w:r>
      <w:r w:rsidR="003506EA" w:rsidRPr="00A213C6">
        <w:rPr>
          <w:rFonts w:ascii="GHEA Grapalat" w:hAnsi="GHEA Grapalat"/>
          <w:color w:val="000000" w:themeColor="text1"/>
          <w:vertAlign w:val="superscript"/>
          <w:lang w:val="hy-AM"/>
        </w:rPr>
        <w:t>•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մ/մ), սալի հատույթի լայնության միավորի վրա հարկ</w:t>
      </w:r>
      <w:r w:rsidR="00E10231" w:rsidRPr="00A213C6">
        <w:rPr>
          <w:rFonts w:ascii="GHEA Grapalat" w:hAnsi="GHEA Grapalat"/>
          <w:color w:val="000000" w:themeColor="text1"/>
          <w:lang w:val="hy-AM"/>
        </w:rPr>
        <w:t xml:space="preserve"> է որոշվե</w:t>
      </w:r>
      <w:r w:rsidR="003506EA" w:rsidRPr="00A213C6">
        <w:rPr>
          <w:rFonts w:ascii="GHEA Grapalat" w:hAnsi="GHEA Grapalat"/>
          <w:color w:val="000000" w:themeColor="text1"/>
          <w:lang w:val="hy-AM"/>
        </w:rPr>
        <w:t>լ հետևյալ բանաձևերով</w:t>
      </w:r>
      <w:r w:rsidR="003506EA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E10231" w:rsidRPr="00A213C6" w:rsidRDefault="003506EA" w:rsidP="00E34D90">
      <w:pPr>
        <w:pStyle w:val="ListParagraph"/>
        <w:numPr>
          <w:ilvl w:val="0"/>
          <w:numId w:val="33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համատեղված կարերով ծածկու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յթ</w:t>
      </w:r>
      <w:r w:rsidRPr="00A213C6">
        <w:rPr>
          <w:rFonts w:ascii="GHEA Grapalat" w:hAnsi="GHEA Grapalat"/>
          <w:color w:val="000000" w:themeColor="text1"/>
          <w:lang w:val="hy-AM"/>
        </w:rPr>
        <w:t>ների վերին շերտի սալ</w:t>
      </w:r>
      <w:r w:rsidR="00E10231" w:rsidRPr="00A213C6">
        <w:rPr>
          <w:rFonts w:ascii="GHEA Grapalat" w:hAnsi="GHEA Grapalat"/>
          <w:color w:val="000000" w:themeColor="text1"/>
          <w:lang w:val="hy-AM"/>
        </w:rPr>
        <w:t>երում</w:t>
      </w:r>
      <w:r w:rsidR="00934FAB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E10231" w:rsidRPr="00A213C6" w:rsidRDefault="003506EA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13906" cy="530158"/>
            <wp:effectExtent l="0" t="0" r="0" b="3810"/>
            <wp:docPr id="227" name="Рисунок 227" descr="https://meganorm.ru/Data2/1/4293732/4293732009.files/x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meganorm.ru/Data2/1/4293732/4293732009.files/x04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496"/>
                    <a:stretch/>
                  </pic:blipFill>
                  <pic:spPr bwMode="auto">
                    <a:xfrm>
                      <a:off x="0" y="0"/>
                      <a:ext cx="1150481" cy="547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44F4" w:rsidRPr="00A213C6">
        <w:rPr>
          <w:color w:val="000000" w:themeColor="text1"/>
          <w:lang w:val="hy-AM"/>
        </w:rPr>
        <w:t>,</w:t>
      </w:r>
      <w:r w:rsidR="00CA2B19" w:rsidRPr="00A213C6">
        <w:rPr>
          <w:color w:val="000000" w:themeColor="text1"/>
          <w:lang w:val="hy-AM"/>
        </w:rPr>
        <w:t xml:space="preserve">         </w:t>
      </w:r>
      <w:r w:rsidR="00CA2B19" w:rsidRPr="00A213C6">
        <w:rPr>
          <w:rFonts w:ascii="GHEA Grapalat" w:hAnsi="GHEA Grapalat"/>
          <w:color w:val="000000" w:themeColor="text1"/>
        </w:rPr>
        <w:t>(7.</w:t>
      </w:r>
      <w:r w:rsidR="00CA2B19" w:rsidRPr="00A213C6">
        <w:rPr>
          <w:rFonts w:ascii="GHEA Grapalat" w:hAnsi="GHEA Grapalat"/>
          <w:color w:val="000000" w:themeColor="text1"/>
          <w:lang w:val="hy-AM"/>
        </w:rPr>
        <w:t>11</w:t>
      </w:r>
      <w:r w:rsidR="00CA2B19" w:rsidRPr="00A213C6">
        <w:rPr>
          <w:rFonts w:ascii="GHEA Grapalat" w:hAnsi="GHEA Grapalat"/>
          <w:color w:val="000000" w:themeColor="text1"/>
        </w:rPr>
        <w:t>)</w:t>
      </w:r>
    </w:p>
    <w:p w:rsidR="003D44F4" w:rsidRPr="00A213C6" w:rsidRDefault="003D44F4" w:rsidP="00E34D90">
      <w:pPr>
        <w:pStyle w:val="ListParagraph"/>
        <w:numPr>
          <w:ilvl w:val="0"/>
          <w:numId w:val="33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համատեղված կարերով ծածկույթների ստորին շերտի սալերում</w:t>
      </w:r>
    </w:p>
    <w:p w:rsidR="00CA2B19" w:rsidRPr="00A213C6" w:rsidRDefault="003D44F4" w:rsidP="00E34D90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i/>
          <w:iCs/>
          <w:color w:val="000000" w:themeColor="text1"/>
          <w:sz w:val="28"/>
          <w:szCs w:val="28"/>
        </w:rPr>
        <w:t>m</w:t>
      </w:r>
      <w:r w:rsidRPr="00A213C6">
        <w:rPr>
          <w:i/>
          <w:iCs/>
          <w:color w:val="000000" w:themeColor="text1"/>
          <w:sz w:val="28"/>
          <w:szCs w:val="28"/>
          <w:vertAlign w:val="subscript"/>
        </w:rPr>
        <w:t>d,inf</w:t>
      </w:r>
      <w:r w:rsidRPr="00A213C6">
        <w:rPr>
          <w:color w:val="000000" w:themeColor="text1"/>
          <w:sz w:val="28"/>
          <w:szCs w:val="28"/>
        </w:rPr>
        <w:t> = </w:t>
      </w:r>
      <w:r w:rsidRPr="00A213C6">
        <w:rPr>
          <w:i/>
          <w:iCs/>
          <w:color w:val="000000" w:themeColor="text1"/>
          <w:sz w:val="28"/>
          <w:szCs w:val="28"/>
        </w:rPr>
        <w:t>k'm</w:t>
      </w:r>
      <w:r w:rsidRPr="00A213C6">
        <w:rPr>
          <w:i/>
          <w:iCs/>
          <w:color w:val="000000" w:themeColor="text1"/>
          <w:sz w:val="28"/>
          <w:szCs w:val="28"/>
          <w:vertAlign w:val="subscript"/>
        </w:rPr>
        <w:t>c,max</w:t>
      </w:r>
      <w:r w:rsidRPr="00A213C6">
        <w:rPr>
          <w:color w:val="000000" w:themeColor="text1"/>
          <w:sz w:val="28"/>
          <w:szCs w:val="28"/>
        </w:rPr>
        <w:t> - </w:t>
      </w:r>
      <w:r w:rsidRPr="00A213C6">
        <w:rPr>
          <w:i/>
          <w:iCs/>
          <w:color w:val="000000" w:themeColor="text1"/>
          <w:sz w:val="28"/>
          <w:szCs w:val="28"/>
        </w:rPr>
        <w:t>m</w:t>
      </w:r>
      <w:r w:rsidRPr="00A213C6">
        <w:rPr>
          <w:i/>
          <w:iCs/>
          <w:color w:val="000000" w:themeColor="text1"/>
          <w:sz w:val="28"/>
          <w:szCs w:val="28"/>
          <w:vertAlign w:val="subscript"/>
        </w:rPr>
        <w:t>d,sup</w:t>
      </w:r>
      <w:r w:rsidRPr="00A213C6">
        <w:rPr>
          <w:color w:val="000000" w:themeColor="text1"/>
          <w:sz w:val="28"/>
          <w:szCs w:val="28"/>
          <w:lang w:val="hy-AM"/>
        </w:rPr>
        <w:t>,</w:t>
      </w:r>
      <w:r w:rsidR="00CA2B19" w:rsidRPr="00A213C6">
        <w:rPr>
          <w:rFonts w:ascii="GHEA Grapalat" w:hAnsi="GHEA Grapalat"/>
          <w:color w:val="000000" w:themeColor="text1"/>
        </w:rPr>
        <w:t xml:space="preserve"> </w:t>
      </w:r>
      <w:r w:rsidR="00CA2B19"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="00CA2B19" w:rsidRPr="00A213C6">
        <w:rPr>
          <w:rFonts w:ascii="GHEA Grapalat" w:hAnsi="GHEA Grapalat"/>
          <w:color w:val="000000" w:themeColor="text1"/>
        </w:rPr>
        <w:t>(7.</w:t>
      </w:r>
      <w:r w:rsidR="00CA2B19" w:rsidRPr="00A213C6">
        <w:rPr>
          <w:rFonts w:ascii="GHEA Grapalat" w:hAnsi="GHEA Grapalat"/>
          <w:color w:val="000000" w:themeColor="text1"/>
          <w:lang w:val="hy-AM"/>
        </w:rPr>
        <w:t>12</w:t>
      </w:r>
      <w:r w:rsidR="00CA2B19" w:rsidRPr="00A213C6">
        <w:rPr>
          <w:rFonts w:ascii="GHEA Grapalat" w:hAnsi="GHEA Grapalat"/>
          <w:color w:val="000000" w:themeColor="text1"/>
        </w:rPr>
        <w:t>)</w:t>
      </w:r>
    </w:p>
    <w:p w:rsidR="003D44F4" w:rsidRPr="00A213C6" w:rsidRDefault="003D44F4" w:rsidP="00E34D90">
      <w:pPr>
        <w:pStyle w:val="ListParagraph"/>
        <w:spacing w:line="360" w:lineRule="auto"/>
        <w:ind w:left="644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:rsidR="003D44F4" w:rsidRPr="00A213C6" w:rsidRDefault="003D44F4" w:rsidP="00E34D90">
      <w:pPr>
        <w:pStyle w:val="ListParagraph"/>
        <w:numPr>
          <w:ilvl w:val="0"/>
          <w:numId w:val="33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չհամատեղված կարերով ծածկույթների ստորին շերտի սալերում</w:t>
      </w:r>
    </w:p>
    <w:p w:rsidR="003D44F4" w:rsidRPr="00A213C6" w:rsidRDefault="003D44F4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97033" cy="550115"/>
            <wp:effectExtent l="0" t="0" r="3175" b="2540"/>
            <wp:docPr id="228" name="Рисунок 228" descr="https://meganorm.ru/Data2/1/4293732/4293732009.files/x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meganorm.ru/Data2/1/4293732/4293732009.files/x04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902"/>
                    <a:stretch/>
                  </pic:blipFill>
                  <pic:spPr bwMode="auto">
                    <a:xfrm>
                      <a:off x="0" y="0"/>
                      <a:ext cx="1293440" cy="59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  <w:r w:rsidR="00CA2B19" w:rsidRPr="00A213C6">
        <w:rPr>
          <w:rFonts w:ascii="GHEA Grapalat" w:hAnsi="GHEA Grapalat"/>
          <w:color w:val="000000" w:themeColor="text1"/>
          <w:lang w:val="hy-AM"/>
        </w:rPr>
        <w:t xml:space="preserve">    </w:t>
      </w:r>
      <w:r w:rsidR="00CA2B19" w:rsidRPr="00A213C6">
        <w:rPr>
          <w:rFonts w:ascii="GHEA Grapalat" w:hAnsi="GHEA Grapalat"/>
          <w:color w:val="000000" w:themeColor="text1"/>
        </w:rPr>
        <w:t>(7.</w:t>
      </w:r>
      <w:r w:rsidR="00CA2B19" w:rsidRPr="00A213C6">
        <w:rPr>
          <w:rFonts w:ascii="GHEA Grapalat" w:hAnsi="GHEA Grapalat"/>
          <w:color w:val="000000" w:themeColor="text1"/>
          <w:lang w:val="hy-AM"/>
        </w:rPr>
        <w:t>13</w:t>
      </w:r>
      <w:r w:rsidR="00CA2B19" w:rsidRPr="00A213C6">
        <w:rPr>
          <w:rFonts w:ascii="GHEA Grapalat" w:hAnsi="GHEA Grapalat"/>
          <w:color w:val="000000" w:themeColor="text1"/>
        </w:rPr>
        <w:t>)</w:t>
      </w:r>
    </w:p>
    <w:p w:rsidR="003D44F4" w:rsidRPr="00A213C6" w:rsidRDefault="003D44F4" w:rsidP="00E34D90">
      <w:pPr>
        <w:pStyle w:val="ListParagraph"/>
        <w:numPr>
          <w:ilvl w:val="0"/>
          <w:numId w:val="33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չհամատեղված կարերով ծածկույթների ստորին շերտի սալերում</w:t>
      </w:r>
    </w:p>
    <w:p w:rsidR="003D44F4" w:rsidRPr="00A213C6" w:rsidRDefault="003D44F4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55961" cy="572974"/>
            <wp:effectExtent l="0" t="0" r="1905" b="0"/>
            <wp:docPr id="229" name="Рисунок 229" descr="https://meganorm.ru/Data2/1/4293732/4293732009.files/x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meganorm.ru/Data2/1/4293732/4293732009.files/x0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100"/>
                    <a:stretch/>
                  </pic:blipFill>
                  <pic:spPr bwMode="auto">
                    <a:xfrm>
                      <a:off x="0" y="0"/>
                      <a:ext cx="1279225" cy="58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  <w:r w:rsidR="00CA2B19" w:rsidRPr="00A213C6">
        <w:rPr>
          <w:rFonts w:ascii="GHEA Grapalat" w:hAnsi="GHEA Grapalat"/>
          <w:color w:val="000000" w:themeColor="text1"/>
          <w:lang w:val="hy-AM"/>
        </w:rPr>
        <w:t xml:space="preserve">       (7.14)</w:t>
      </w:r>
    </w:p>
    <w:p w:rsidR="003D44F4" w:rsidRPr="00A213C6" w:rsidRDefault="00133A49" w:rsidP="00E34D90">
      <w:pPr>
        <w:pStyle w:val="ListParagraph"/>
        <w:spacing w:line="360" w:lineRule="auto"/>
        <w:ind w:left="0"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3D44F4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3D44F4" w:rsidRPr="00A213C6" w:rsidRDefault="003D44F4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c,max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 առավելագույն ծռման մոմենտն է (կՆ</w:t>
      </w:r>
      <w:r w:rsidRPr="00A213C6">
        <w:rPr>
          <w:b/>
          <w:color w:val="000000" w:themeColor="text1"/>
          <w:sz w:val="32"/>
          <w:szCs w:val="32"/>
          <w:lang w:val="hy-AM"/>
        </w:rPr>
        <w:t>·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մ/մ)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inf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+ 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sup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կոշտությամբ միաշ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երտ սալի կենտրոնական բեռնման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դեպքում, հաշվարկվում է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195</w:t>
      </w:r>
      <w:r w:rsidR="00133A49" w:rsidRPr="00A213C6">
        <w:rPr>
          <w:rFonts w:ascii="GHEA Grapalat" w:hAnsi="GHEA Grapalat"/>
          <w:color w:val="000000" w:themeColor="text1"/>
          <w:lang w:val="hy-AM"/>
        </w:rPr>
        <w:t>-րդ կետի համաձայն,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D44F4" w:rsidRPr="00A213C6" w:rsidRDefault="003D44F4" w:rsidP="00E34D90">
      <w:pPr>
        <w:pStyle w:val="ListParagraph"/>
        <w:spacing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sup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inf</w:t>
      </w:r>
      <w:r w:rsidR="00133A49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համապատասխանաբար </w:t>
      </w:r>
      <w:r w:rsidRPr="00A213C6">
        <w:rPr>
          <w:rFonts w:ascii="GHEA Grapalat" w:hAnsi="GHEA Grapalat"/>
          <w:color w:val="000000" w:themeColor="text1"/>
          <w:lang w:val="hy-AM"/>
        </w:rPr>
        <w:t>վերին և ստորին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շերտերի սալերի կոշտությունն են, որոնք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33A49" w:rsidRPr="00A213C6">
        <w:rPr>
          <w:rFonts w:ascii="GHEA Grapalat" w:hAnsi="GHEA Grapalat"/>
          <w:color w:val="000000" w:themeColor="text1"/>
          <w:lang w:val="hy-AM"/>
        </w:rPr>
        <w:t>վերաբերվում են դրանց հատույթ</w:t>
      </w:r>
      <w:r w:rsidRPr="00A213C6">
        <w:rPr>
          <w:rFonts w:ascii="GHEA Grapalat" w:hAnsi="GHEA Grapalat"/>
          <w:color w:val="000000" w:themeColor="text1"/>
          <w:lang w:val="hy-AM"/>
        </w:rPr>
        <w:t>ների լայ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նության </w:t>
      </w:r>
      <w:r w:rsidR="002C08AC" w:rsidRPr="00A213C6">
        <w:rPr>
          <w:rFonts w:ascii="GHEA Grapalat" w:hAnsi="GHEA Grapalat"/>
          <w:color w:val="000000" w:themeColor="text1"/>
          <w:lang w:val="hy-AM"/>
        </w:rPr>
        <w:t>միավորն</w:t>
      </w:r>
      <w:r w:rsidR="00EE1296" w:rsidRPr="00A213C6">
        <w:rPr>
          <w:rFonts w:ascii="GHEA Grapalat" w:hAnsi="GHEA Grapalat"/>
          <w:color w:val="000000" w:themeColor="text1"/>
          <w:lang w:val="hy-AM"/>
        </w:rPr>
        <w:t>երին և հաշվարկվում են 197</w:t>
      </w:r>
      <w:r w:rsidR="00133A49" w:rsidRPr="00A213C6">
        <w:rPr>
          <w:rFonts w:ascii="GHEA Grapalat" w:hAnsi="GHEA Grapalat"/>
          <w:color w:val="000000" w:themeColor="text1"/>
          <w:lang w:val="hy-AM"/>
        </w:rPr>
        <w:t>-րդ կետ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133A49" w:rsidRPr="00A213C6">
        <w:rPr>
          <w:rFonts w:ascii="GHEA Grapalat" w:hAnsi="GHEA Grapalat"/>
          <w:color w:val="000000" w:themeColor="text1"/>
          <w:lang w:val="hy-AM"/>
        </w:rPr>
        <w:t>համաձայն,</w:t>
      </w:r>
    </w:p>
    <w:p w:rsidR="00AC074C" w:rsidRPr="00A213C6" w:rsidRDefault="00133A49" w:rsidP="00E34D90">
      <w:pPr>
        <w:pStyle w:val="ListParagraph"/>
        <w:spacing w:line="360" w:lineRule="auto"/>
        <w:ind w:left="0"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k'</w:t>
      </w:r>
      <w:r w:rsidRPr="00A213C6">
        <w:rPr>
          <w:rFonts w:ascii="GHEA Grapalat" w:hAnsi="GHEA Grapalat"/>
          <w:color w:val="000000" w:themeColor="text1"/>
          <w:lang w:val="hy-AM"/>
        </w:rPr>
        <w:t>-ն գործակից է, որն ընդունվում է</w:t>
      </w:r>
      <w:r w:rsidR="00AC074C" w:rsidRPr="00A213C6">
        <w:rPr>
          <w:rFonts w:ascii="GHEA Grapalat" w:hAnsi="GHEA Grapalat"/>
          <w:color w:val="000000" w:themeColor="text1"/>
          <w:lang w:val="hy-AM"/>
        </w:rPr>
        <w:t xml:space="preserve"> հավասար</w:t>
      </w:r>
      <w:r w:rsidR="00AC074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C074C" w:rsidRPr="00A213C6" w:rsidRDefault="00AC074C" w:rsidP="00E34D90">
      <w:pPr>
        <w:pStyle w:val="ListParagraph"/>
        <w:numPr>
          <w:ilvl w:val="0"/>
          <w:numId w:val="34"/>
        </w:numPr>
        <w:spacing w:line="360" w:lineRule="auto"/>
        <w:ind w:left="0" w:firstLine="35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1,</w:t>
      </w:r>
      <w:r w:rsidR="00133A49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>-ի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՝ վերին և ստորին շերտերում կցվանքի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միացումների բացակայության դեպքում, </w:t>
      </w:r>
    </w:p>
    <w:p w:rsidR="00AC074C" w:rsidRPr="00A213C6" w:rsidRDefault="00AC074C" w:rsidP="00E34D90">
      <w:pPr>
        <w:pStyle w:val="ListParagraph"/>
        <w:numPr>
          <w:ilvl w:val="0"/>
          <w:numId w:val="34"/>
        </w:numPr>
        <w:spacing w:line="360" w:lineRule="auto"/>
        <w:ind w:left="0" w:firstLine="35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1,4-ի՝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կցվանքի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միացումները </w:t>
      </w:r>
      <w:r w:rsidRPr="00A213C6">
        <w:rPr>
          <w:rFonts w:ascii="GHEA Grapalat" w:hAnsi="GHEA Grapalat"/>
          <w:color w:val="000000" w:themeColor="text1"/>
          <w:lang w:val="hy-AM"/>
        </w:rPr>
        <w:t>միայն ստորին շերտում տեղադրվելու դեպքում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, </w:t>
      </w:r>
    </w:p>
    <w:p w:rsidR="00133A49" w:rsidRPr="00A213C6" w:rsidRDefault="00AC074C" w:rsidP="00E34D90">
      <w:pPr>
        <w:pStyle w:val="ListParagraph"/>
        <w:numPr>
          <w:ilvl w:val="0"/>
          <w:numId w:val="34"/>
        </w:numPr>
        <w:spacing w:line="360" w:lineRule="auto"/>
        <w:ind w:left="0" w:firstLine="35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1,</w:t>
      </w:r>
      <w:r w:rsidR="00133A49" w:rsidRPr="00A213C6">
        <w:rPr>
          <w:rFonts w:ascii="GHEA Grapalat" w:hAnsi="GHEA Grapalat"/>
          <w:color w:val="000000" w:themeColor="text1"/>
          <w:lang w:val="hy-AM"/>
        </w:rPr>
        <w:t>2</w:t>
      </w:r>
      <w:r w:rsidRPr="00A213C6">
        <w:rPr>
          <w:rFonts w:ascii="GHEA Grapalat" w:hAnsi="GHEA Grapalat"/>
          <w:color w:val="000000" w:themeColor="text1"/>
          <w:lang w:val="hy-AM"/>
        </w:rPr>
        <w:t>-ի՝</w:t>
      </w:r>
      <w:r w:rsidR="006454C5" w:rsidRPr="00A213C6">
        <w:rPr>
          <w:rFonts w:ascii="GHEA Grapalat" w:hAnsi="GHEA Grapalat"/>
          <w:color w:val="000000" w:themeColor="text1"/>
          <w:lang w:val="hy-AM"/>
        </w:rPr>
        <w:t xml:space="preserve"> կցվանքի </w:t>
      </w:r>
      <w:r w:rsidR="00133A49" w:rsidRPr="00A213C6">
        <w:rPr>
          <w:rFonts w:ascii="GHEA Grapalat" w:hAnsi="GHEA Grapalat"/>
          <w:color w:val="000000" w:themeColor="text1"/>
          <w:lang w:val="hy-AM"/>
        </w:rPr>
        <w:t>միացումները վերին և ստորին շերտերում կամ միայն վերին շերտում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տեղադրման դեպքում, բայց ըստ ծածկույթի հաստության ընդունված հարաչափերով՝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հաշվարկված ըստ շերտերի գումարային կոշտության</w:t>
      </w:r>
      <w:r w:rsidR="00133A49" w:rsidRPr="00A213C6">
        <w:rPr>
          <w:rFonts w:ascii="GHEA Grapalat" w:hAnsi="GHEA Grapalat"/>
          <w:color w:val="000000" w:themeColor="text1"/>
          <w:lang w:val="hy-AM"/>
        </w:rPr>
        <w:t xml:space="preserve">, </w:t>
      </w:r>
    </w:p>
    <w:p w:rsidR="003D44F4" w:rsidRPr="00A213C6" w:rsidRDefault="00133A49" w:rsidP="00E34D90">
      <w:pPr>
        <w:pStyle w:val="ListParagraph"/>
        <w:spacing w:line="360" w:lineRule="auto"/>
        <w:ind w:left="0" w:firstLine="359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1</w:t>
      </w:r>
      <w:r w:rsidR="00AC074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գործակից է, որը հաշվի է առնում երկշերտ ծածկույթի վերին շերտում ծռման մոմենտների </w:t>
      </w:r>
      <w:r w:rsidR="00A13AAD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կուտակումը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ստորին շերտի սա</w:t>
      </w:r>
      <w:r w:rsidR="00A13AAD" w:rsidRPr="00A213C6">
        <w:rPr>
          <w:rFonts w:ascii="GHEA Grapalat" w:hAnsi="GHEA Grapalat"/>
          <w:color w:val="000000" w:themeColor="text1"/>
          <w:lang w:val="hy-AM"/>
        </w:rPr>
        <w:t>լերի եզրերի և անկյունների վրա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որը </w:t>
      </w:r>
      <w:r w:rsidR="00A13AAD" w:rsidRPr="00A213C6">
        <w:rPr>
          <w:rFonts w:ascii="GHEA Grapalat" w:hAnsi="GHEA Grapalat"/>
          <w:color w:val="000000" w:themeColor="text1"/>
          <w:lang w:val="hy-AM"/>
        </w:rPr>
        <w:t>ընդունվում է հավասար</w:t>
      </w:r>
      <w:r w:rsidR="00A13AAD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13AAD" w:rsidRPr="00A213C6" w:rsidRDefault="00A13AAD" w:rsidP="003229E3">
      <w:pPr>
        <w:spacing w:line="360" w:lineRule="auto"/>
        <w:jc w:val="both"/>
        <w:rPr>
          <w:rFonts w:ascii="Cambria Math" w:hAnsi="Cambria Math"/>
          <w:color w:val="000000" w:themeColor="text1"/>
          <w:lang w:val="hy-AM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390"/>
        <w:gridCol w:w="2293"/>
        <w:gridCol w:w="2293"/>
        <w:gridCol w:w="2390"/>
      </w:tblGrid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vAlign w:val="center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228600" cy="381000"/>
                  <wp:effectExtent l="0" t="0" r="0" b="0"/>
                  <wp:docPr id="230" name="Рисунок 230" descr="https://meganorm.ru/Data2/1/4293732/4293732009.files/x0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meganorm.ru/Data2/1/4293732/4293732009.files/x0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</w:rPr>
              <w:t>1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228600" cy="381000"/>
                  <wp:effectExtent l="0" t="0" r="0" b="0"/>
                  <wp:docPr id="231" name="Рисунок 231" descr="https://meganorm.ru/Data2/1/4293732/4293732009.files/x0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meganorm.ru/Data2/1/4293732/4293732009.files/x0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shd w:val="clear" w:color="auto" w:fill="FFFFFF"/>
            <w:vAlign w:val="center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</w:rPr>
              <w:t>1</w:t>
            </w:r>
          </w:p>
        </w:tc>
      </w:tr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1,20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</w:t>
            </w:r>
          </w:p>
        </w:tc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2,00</w:t>
            </w:r>
          </w:p>
        </w:tc>
      </w:tr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1,04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</w:t>
            </w:r>
          </w:p>
        </w:tc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2,25</w:t>
            </w:r>
          </w:p>
        </w:tc>
      </w:tr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1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1,25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</w:t>
            </w:r>
          </w:p>
        </w:tc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2,50</w:t>
            </w:r>
          </w:p>
        </w:tc>
      </w:tr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1,50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</w:t>
            </w:r>
          </w:p>
        </w:tc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2,75</w:t>
            </w:r>
          </w:p>
        </w:tc>
      </w:tr>
      <w:tr w:rsidR="00A13AAD" w:rsidRPr="00A213C6" w:rsidTr="00A13AAD">
        <w:trPr>
          <w:trHeight w:val="20"/>
          <w:jc w:val="center"/>
        </w:trPr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1,75</w:t>
            </w:r>
          </w:p>
        </w:tc>
        <w:tc>
          <w:tcPr>
            <w:tcW w:w="120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</w:t>
            </w:r>
          </w:p>
        </w:tc>
        <w:tc>
          <w:tcPr>
            <w:tcW w:w="1250" w:type="pct"/>
            <w:shd w:val="clear" w:color="auto" w:fill="FFFFFF"/>
            <w:hideMark/>
          </w:tcPr>
          <w:p w:rsidR="00A13AAD" w:rsidRPr="00A213C6" w:rsidRDefault="00A13AAD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3,00</w:t>
            </w:r>
          </w:p>
        </w:tc>
      </w:tr>
    </w:tbl>
    <w:p w:rsidR="00A13AAD" w:rsidRPr="00A213C6" w:rsidRDefault="00A13AAD" w:rsidP="003229E3">
      <w:pPr>
        <w:spacing w:after="120" w:line="360" w:lineRule="auto"/>
        <w:jc w:val="both"/>
        <w:rPr>
          <w:color w:val="000000" w:themeColor="text1"/>
          <w:lang w:val="hy-AM"/>
        </w:rPr>
      </w:pPr>
    </w:p>
    <w:p w:rsidR="00A13AAD" w:rsidRPr="00A213C6" w:rsidRDefault="009C58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203</w:t>
      </w:r>
      <w:r w:rsidR="00A13AA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Արհեստական </w:t>
      </w:r>
      <w:r w:rsidR="00A13AAD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հիմնատակերի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հաստությունը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հարկ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հաշվարկել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համաձայն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4-րդ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հավելվածի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եթե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հիմնատակի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շերտը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նախատես</w:t>
      </w:r>
      <w:r w:rsidR="00BC6A8B" w:rsidRPr="00A213C6">
        <w:rPr>
          <w:rFonts w:ascii="GHEA Grapalat" w:hAnsi="GHEA Grapalat" w:cs="GHEA Grapalat"/>
          <w:color w:val="000000" w:themeColor="text1"/>
          <w:lang w:val="hy-AM"/>
        </w:rPr>
        <w:t>վ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ում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չամրացված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13AAD" w:rsidRPr="00A213C6">
        <w:rPr>
          <w:rFonts w:ascii="GHEA Grapalat" w:hAnsi="GHEA Grapalat" w:cs="GHEA Grapalat"/>
          <w:color w:val="000000" w:themeColor="text1"/>
          <w:lang w:val="hy-AM"/>
        </w:rPr>
        <w:t>նյութերից</w:t>
      </w:r>
      <w:r w:rsidR="00BC6A8B" w:rsidRPr="00A213C6">
        <w:rPr>
          <w:rFonts w:ascii="GHEA Grapalat" w:hAnsi="GHEA Grapalat"/>
          <w:color w:val="000000" w:themeColor="text1"/>
          <w:lang w:val="hy-AM"/>
        </w:rPr>
        <w:t>, և հա</w:t>
      </w:r>
      <w:r w:rsidR="004A626C" w:rsidRPr="00A213C6">
        <w:rPr>
          <w:rFonts w:ascii="GHEA Grapalat" w:hAnsi="GHEA Grapalat"/>
          <w:color w:val="000000" w:themeColor="text1"/>
          <w:lang w:val="hy-AM"/>
        </w:rPr>
        <w:t>մապատասխան 10</w:t>
      </w:r>
      <w:r w:rsidR="00BC6A8B" w:rsidRPr="00A213C6">
        <w:rPr>
          <w:rFonts w:ascii="GHEA Grapalat" w:hAnsi="GHEA Grapalat"/>
          <w:color w:val="000000" w:themeColor="text1"/>
          <w:lang w:val="hy-AM"/>
        </w:rPr>
        <w:t>-րդ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հավելվածի</w:t>
      </w:r>
      <w:r w:rsidR="00BC6A8B" w:rsidRPr="00A213C6">
        <w:rPr>
          <w:rFonts w:ascii="GHEA Grapalat" w:hAnsi="GHEA Grapalat"/>
          <w:color w:val="000000" w:themeColor="text1"/>
          <w:lang w:val="hy-AM"/>
        </w:rPr>
        <w:t>, եթե հիմնատակ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ի շերտը </w:t>
      </w:r>
      <w:r w:rsidR="00BC6A8B" w:rsidRPr="00A213C6">
        <w:rPr>
          <w:rFonts w:ascii="GHEA Grapalat" w:hAnsi="GHEA Grapalat" w:cs="GHEA Grapalat"/>
          <w:color w:val="000000" w:themeColor="text1"/>
          <w:lang w:val="hy-AM"/>
        </w:rPr>
        <w:t>նախատեսվում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է կապակցանյութերով ամրացված նյութերից։</w:t>
      </w:r>
    </w:p>
    <w:p w:rsidR="00A13AAD" w:rsidRPr="00A213C6" w:rsidRDefault="00A13AAD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A13AAD" w:rsidRPr="00A213C6" w:rsidRDefault="00A13AAD" w:rsidP="003229E3">
      <w:pPr>
        <w:spacing w:line="360" w:lineRule="auto"/>
        <w:ind w:firstLine="284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7.9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="00267882" w:rsidRPr="00A213C6">
        <w:rPr>
          <w:rFonts w:ascii="GHEA Grapalat" w:hAnsi="GHEA Grapalat" w:cs="Arial"/>
          <w:b/>
          <w:color w:val="000000" w:themeColor="text1"/>
          <w:lang w:val="hy-AM"/>
        </w:rPr>
        <w:t>Ա</w:t>
      </w:r>
      <w:r w:rsidR="00F50800" w:rsidRPr="00A213C6">
        <w:rPr>
          <w:rFonts w:ascii="GHEA Grapalat" w:hAnsi="GHEA Grapalat" w:cs="Arial"/>
          <w:b/>
          <w:color w:val="000000" w:themeColor="text1"/>
          <w:lang w:val="hy-AM"/>
        </w:rPr>
        <w:t>երոդրոմ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ային 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>ոչ կոշտ ծածկույթների հաշվարկ</w:t>
      </w:r>
    </w:p>
    <w:p w:rsidR="00A13AAD" w:rsidRPr="00A213C6" w:rsidRDefault="009C58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sz w:val="22"/>
          <w:szCs w:val="22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204</w:t>
      </w:r>
      <w:r w:rsidR="00A13AAD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A13AA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804BB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  <w:r w:rsidR="00BC6A8B" w:rsidRPr="00A213C6">
        <w:rPr>
          <w:rFonts w:ascii="GHEA Grapalat" w:hAnsi="GHEA Grapalat"/>
          <w:color w:val="000000" w:themeColor="text1"/>
          <w:lang w:val="hy-AM"/>
        </w:rPr>
        <w:t xml:space="preserve">Ըստ </w:t>
      </w:r>
      <w:r w:rsidR="00BC6A8B" w:rsidRPr="00A213C6">
        <w:rPr>
          <w:rFonts w:ascii="GHEA Grapalat" w:hAnsi="GHEA Grapalat"/>
          <w:bCs/>
          <w:color w:val="000000" w:themeColor="text1"/>
          <w:lang w:val="hy-AM"/>
        </w:rPr>
        <w:t xml:space="preserve">սահմանային հարաբերական ճկման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C6A8B" w:rsidRPr="00A213C6">
        <w:rPr>
          <w:rFonts w:ascii="GHEA Grapalat" w:hAnsi="GHEA Grapalat"/>
          <w:bCs/>
          <w:color w:val="000000" w:themeColor="text1"/>
          <w:lang w:val="hy-AM"/>
        </w:rPr>
        <w:t xml:space="preserve">ային </w:t>
      </w:r>
      <w:r w:rsidR="003804BB" w:rsidRPr="00A213C6">
        <w:rPr>
          <w:rFonts w:ascii="GHEA Grapalat" w:hAnsi="GHEA Grapalat"/>
          <w:bCs/>
          <w:color w:val="000000" w:themeColor="text1"/>
          <w:lang w:val="hy-AM"/>
        </w:rPr>
        <w:t xml:space="preserve">ոչ կոշտ </w:t>
      </w:r>
      <w:r w:rsidR="00BC6A8B" w:rsidRPr="00A213C6">
        <w:rPr>
          <w:rFonts w:ascii="GHEA Grapalat" w:hAnsi="GHEA Grapalat"/>
          <w:bCs/>
          <w:color w:val="000000" w:themeColor="text1"/>
          <w:lang w:val="hy-AM"/>
        </w:rPr>
        <w:t>ծածկույթների ամբողջ կոնստրուկցիայի հաշվարկի դեպքում պետք է կատ</w:t>
      </w:r>
      <w:r w:rsidR="00A13AAD" w:rsidRPr="00A213C6">
        <w:rPr>
          <w:rFonts w:ascii="GHEA Grapalat" w:hAnsi="GHEA Grapalat"/>
          <w:bCs/>
          <w:color w:val="000000" w:themeColor="text1"/>
          <w:lang w:val="hy-AM"/>
        </w:rPr>
        <w:t>արվի հետևյալ պայմանը.</w:t>
      </w:r>
    </w:p>
    <w:p w:rsidR="00A13AAD" w:rsidRPr="00A213C6" w:rsidRDefault="00BC6A8B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32"/>
          <w:szCs w:val="32"/>
        </w:rPr>
        <w:t>λ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d</w:t>
      </w:r>
      <w:r w:rsidRPr="00A213C6">
        <w:rPr>
          <w:b/>
          <w:color w:val="000000" w:themeColor="text1"/>
          <w:sz w:val="32"/>
          <w:szCs w:val="32"/>
          <w:lang w:val="hy-AM"/>
        </w:rPr>
        <w:t> ≤ </w:t>
      </w:r>
      <w:r w:rsidRPr="00A213C6">
        <w:rPr>
          <w:b/>
          <w:i/>
          <w:iCs/>
          <w:color w:val="000000" w:themeColor="text1"/>
          <w:sz w:val="32"/>
          <w:szCs w:val="32"/>
        </w:rPr>
        <w:t>γ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c</w:t>
      </w:r>
      <w:r w:rsidRPr="00A213C6">
        <w:rPr>
          <w:b/>
          <w:i/>
          <w:iCs/>
          <w:color w:val="000000" w:themeColor="text1"/>
          <w:sz w:val="32"/>
          <w:szCs w:val="32"/>
        </w:rPr>
        <w:t>λ</w:t>
      </w:r>
      <w:r w:rsidRPr="00A213C6">
        <w:rPr>
          <w:b/>
          <w:i/>
          <w:iCs/>
          <w:color w:val="000000" w:themeColor="text1"/>
          <w:sz w:val="32"/>
          <w:szCs w:val="32"/>
          <w:vertAlign w:val="subscript"/>
          <w:lang w:val="hy-AM"/>
        </w:rPr>
        <w:t>u</w:t>
      </w:r>
      <w:r w:rsidRPr="00A213C6">
        <w:rPr>
          <w:b/>
          <w:color w:val="000000" w:themeColor="text1"/>
          <w:sz w:val="32"/>
          <w:szCs w:val="32"/>
          <w:lang w:val="hy-AM"/>
        </w:rPr>
        <w:t>,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       </w:t>
      </w:r>
      <w:r w:rsidRPr="00A213C6">
        <w:rPr>
          <w:rFonts w:ascii="GHEA Grapalat" w:hAnsi="GHEA Grapalat"/>
          <w:color w:val="000000" w:themeColor="text1"/>
          <w:lang w:val="hy-AM"/>
        </w:rPr>
        <w:t>(7.15)</w:t>
      </w:r>
    </w:p>
    <w:p w:rsidR="00BC6A8B" w:rsidRPr="00A213C6" w:rsidRDefault="00BC6A8B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C6A8B" w:rsidRPr="00A213C6" w:rsidRDefault="00BC6A8B" w:rsidP="00E34D90">
      <w:pPr>
        <w:spacing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 xml:space="preserve"> λ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rFonts w:ascii="GHEA Grapalat" w:hAnsi="GHEA Grapalat"/>
          <w:b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206</w:t>
      </w:r>
      <w:r w:rsidR="00195BC7" w:rsidRPr="00A213C6">
        <w:rPr>
          <w:rFonts w:ascii="GHEA Grapalat" w:hAnsi="GHEA Grapalat"/>
          <w:color w:val="000000" w:themeColor="text1"/>
          <w:lang w:val="hy-AM"/>
        </w:rPr>
        <w:t>-րդ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կետի</w:t>
      </w:r>
      <w:r w:rsidR="00694BFB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95BC7" w:rsidRPr="00A213C6">
        <w:rPr>
          <w:rFonts w:ascii="GHEA Grapalat" w:hAnsi="GHEA Grapalat"/>
          <w:color w:val="000000" w:themeColor="text1"/>
          <w:lang w:val="hy-AM"/>
        </w:rPr>
        <w:t>համապատասխան որոշվող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95BC7" w:rsidRPr="00A213C6">
        <w:rPr>
          <w:rFonts w:ascii="GHEA Grapalat" w:hAnsi="GHEA Grapalat" w:cs="GHEA Grapalat"/>
          <w:color w:val="000000" w:themeColor="text1"/>
          <w:lang w:val="hy-AM"/>
        </w:rPr>
        <w:t>հաշվարկային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հարաբերական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95BC7" w:rsidRPr="00A213C6">
        <w:rPr>
          <w:rFonts w:ascii="GHEA Grapalat" w:hAnsi="GHEA Grapalat" w:cs="GHEA Grapalat"/>
          <w:color w:val="000000" w:themeColor="text1"/>
          <w:lang w:val="hy-AM"/>
        </w:rPr>
        <w:t>ճկվածք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95BC7" w:rsidRPr="00A213C6">
        <w:rPr>
          <w:rFonts w:ascii="GHEA Grapalat" w:hAnsi="GHEA Grapalat" w:cs="GHEA Grapalat"/>
          <w:color w:val="000000" w:themeColor="text1"/>
          <w:lang w:val="hy-AM"/>
        </w:rPr>
        <w:t>բեռնվածքի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ց։</w:t>
      </w:r>
    </w:p>
    <w:p w:rsidR="00BC6A8B" w:rsidRPr="00A213C6" w:rsidRDefault="00BC6A8B" w:rsidP="00E34D90">
      <w:pPr>
        <w:spacing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γc</w:t>
      </w:r>
      <w:r w:rsidR="004C6C8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>-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94BFB" w:rsidRPr="00A213C6">
        <w:rPr>
          <w:rFonts w:ascii="GHEA Grapalat" w:hAnsi="GHEA Grapalat"/>
          <w:color w:val="000000" w:themeColor="text1"/>
          <w:lang w:val="hy-AM"/>
        </w:rPr>
        <w:t>ային ծածկույթի տեղամաս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խմբերի համար ընդունված աշխատանքային պայմանների գործակիցն է </w:t>
      </w:r>
      <w:r w:rsidR="00D012EB" w:rsidRPr="00A213C6">
        <w:rPr>
          <w:rFonts w:ascii="GHEA Grapalat" w:hAnsi="GHEA Grapalat"/>
          <w:color w:val="000000" w:themeColor="text1"/>
          <w:lang w:val="hy-AM"/>
        </w:rPr>
        <w:t>(նկար Հ9</w:t>
      </w:r>
      <w:r w:rsidR="00403F63" w:rsidRPr="00A213C6">
        <w:rPr>
          <w:rFonts w:ascii="GHEA Grapalat" w:hAnsi="GHEA Grapalat"/>
          <w:color w:val="000000" w:themeColor="text1"/>
          <w:lang w:val="hy-AM"/>
        </w:rPr>
        <w:t>.1). A՝ 1, B և C՝  1,05, D</w:t>
      </w:r>
      <w:r w:rsidR="00694BFB" w:rsidRPr="00A213C6">
        <w:rPr>
          <w:rFonts w:ascii="GHEA Grapalat" w:hAnsi="GHEA Grapalat"/>
          <w:color w:val="000000" w:themeColor="text1"/>
          <w:lang w:val="hy-AM"/>
        </w:rPr>
        <w:t>՝ 1,1,</w:t>
      </w:r>
    </w:p>
    <w:p w:rsidR="00BC6A8B" w:rsidRPr="00A213C6" w:rsidRDefault="00BC6A8B" w:rsidP="00E34D90">
      <w:pPr>
        <w:spacing w:after="120" w:line="360" w:lineRule="auto"/>
        <w:ind w:firstLine="284"/>
        <w:jc w:val="both"/>
        <w:rPr>
          <w:rFonts w:ascii="GHEA Grapalat" w:hAnsi="GHEA Grapalat" w:cs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λu</w:t>
      </w:r>
      <w:r w:rsidR="004C6C8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207</w:t>
      </w:r>
      <w:r w:rsidR="00195BC7" w:rsidRPr="00A213C6">
        <w:rPr>
          <w:rFonts w:ascii="GHEA Grapalat" w:hAnsi="GHEA Grapalat"/>
          <w:color w:val="000000" w:themeColor="text1"/>
          <w:lang w:val="hy-AM"/>
        </w:rPr>
        <w:t>-րդ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կետի 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համապատասխան որոշվող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առավելագույն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հարաբերական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շեղումն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Pr="00A213C6">
        <w:rPr>
          <w:rFonts w:ascii="GHEA Grapalat" w:hAnsi="GHEA Grapalat" w:cs="GHEA Grapalat"/>
          <w:b/>
          <w:color w:val="000000" w:themeColor="text1"/>
          <w:lang w:val="hy-AM"/>
        </w:rPr>
        <w:t>։</w:t>
      </w:r>
    </w:p>
    <w:p w:rsidR="00694BFB" w:rsidRPr="00A213C6" w:rsidRDefault="009C5817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205</w:t>
      </w:r>
      <w:r w:rsidR="00742975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742975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Եթե </w:t>
      </w:r>
      <w:r w:rsidR="00694BFB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հաշվարկի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արդյունքում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ոչ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կոշտ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կոնստրուկցիայի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ընդհանուր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94BFB" w:rsidRPr="00A213C6">
        <w:rPr>
          <w:rFonts w:ascii="GHEA Grapalat" w:hAnsi="GHEA Grapalat" w:cs="GHEA Grapalat"/>
          <w:color w:val="000000" w:themeColor="text1"/>
          <w:lang w:val="hy-AM"/>
        </w:rPr>
        <w:t>հաստությունը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 գերազանցում է 0,5 մ-ը, ապա կպչուն գրունտների առաձգականության մոդուլները (հավասար 24 ՄՊա-ի և պակաս) հարկ է ավելացնել</w:t>
      </w:r>
      <w:r w:rsidR="00694BFB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694BFB" w:rsidRPr="00A213C6" w:rsidRDefault="00694BFB" w:rsidP="003229E3">
      <w:pPr>
        <w:pStyle w:val="ListParagraph"/>
        <w:numPr>
          <w:ilvl w:val="0"/>
          <w:numId w:val="35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5%-ով՝ 0,51-ից 0,75 մ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կոնստրուկցիայի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հաստության դեպքում, </w:t>
      </w:r>
    </w:p>
    <w:p w:rsidR="00694BFB" w:rsidRPr="00A213C6" w:rsidRDefault="00694BFB" w:rsidP="003229E3">
      <w:pPr>
        <w:pStyle w:val="ListParagraph"/>
        <w:numPr>
          <w:ilvl w:val="0"/>
          <w:numId w:val="35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10%</w:t>
      </w:r>
      <w:r w:rsidR="00742975" w:rsidRPr="00A213C6">
        <w:rPr>
          <w:rFonts w:ascii="GHEA Grapalat" w:hAnsi="GHEA Grapalat"/>
          <w:color w:val="000000" w:themeColor="text1"/>
          <w:lang w:val="hy-AM"/>
        </w:rPr>
        <w:t>-ով 0,76-ից 1,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0 մ հաստության </w:t>
      </w:r>
      <w:r w:rsidR="00742975" w:rsidRPr="00A213C6">
        <w:rPr>
          <w:rFonts w:ascii="GHEA Grapalat" w:hAnsi="GHEA Grapalat"/>
          <w:color w:val="000000" w:themeColor="text1"/>
          <w:lang w:val="hy-AM"/>
        </w:rPr>
        <w:t>դեպքում,</w:t>
      </w:r>
    </w:p>
    <w:p w:rsidR="00694BFB" w:rsidRPr="00A213C6" w:rsidRDefault="00694BFB" w:rsidP="003229E3">
      <w:pPr>
        <w:pStyle w:val="ListParagraph"/>
        <w:numPr>
          <w:ilvl w:val="0"/>
          <w:numId w:val="35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15%</w:t>
      </w:r>
      <w:r w:rsidR="00742975" w:rsidRPr="00A213C6">
        <w:rPr>
          <w:rFonts w:ascii="GHEA Grapalat" w:hAnsi="GHEA Grapalat"/>
          <w:color w:val="000000" w:themeColor="text1"/>
          <w:lang w:val="hy-AM"/>
        </w:rPr>
        <w:t>-ով 1,01-ից 1,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25 մ հաստության </w:t>
      </w:r>
      <w:r w:rsidR="00742975" w:rsidRPr="00A213C6">
        <w:rPr>
          <w:rFonts w:ascii="GHEA Grapalat" w:hAnsi="GHEA Grapalat"/>
          <w:color w:val="000000" w:themeColor="text1"/>
          <w:lang w:val="hy-AM"/>
        </w:rPr>
        <w:t>դեպքում,</w:t>
      </w:r>
    </w:p>
    <w:p w:rsidR="004C6C82" w:rsidRPr="00A213C6" w:rsidRDefault="00742975" w:rsidP="003229E3">
      <w:pPr>
        <w:pStyle w:val="ListParagraph"/>
        <w:numPr>
          <w:ilvl w:val="0"/>
          <w:numId w:val="35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20%-ով 1,</w:t>
      </w:r>
      <w:r w:rsidR="00694BFB" w:rsidRPr="00A213C6">
        <w:rPr>
          <w:rFonts w:ascii="GHEA Grapalat" w:hAnsi="GHEA Grapalat"/>
          <w:color w:val="000000" w:themeColor="text1"/>
          <w:lang w:val="hy-AM"/>
        </w:rPr>
        <w:t xml:space="preserve">25 մ-ից ավելի հաստության </w:t>
      </w:r>
      <w:r w:rsidRPr="00A213C6">
        <w:rPr>
          <w:rFonts w:ascii="GHEA Grapalat" w:hAnsi="GHEA Grapalat"/>
          <w:color w:val="000000" w:themeColor="text1"/>
          <w:lang w:val="hy-AM"/>
        </w:rPr>
        <w:t>դեպքում:</w:t>
      </w:r>
    </w:p>
    <w:p w:rsidR="00195BC7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206</w:t>
      </w:r>
      <w:r w:rsidR="00195BC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95BC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74C1" w:rsidRPr="00A213C6">
        <w:rPr>
          <w:rFonts w:ascii="GHEA Grapalat" w:hAnsi="GHEA Grapalat"/>
          <w:color w:val="000000" w:themeColor="text1"/>
          <w:lang w:val="hy-AM"/>
        </w:rPr>
        <w:t>Ծածկույթի հաշվարկային հարաբերական ճկվածք</w:t>
      </w:r>
      <w:r w:rsidR="00195BC7" w:rsidRPr="00A213C6">
        <w:rPr>
          <w:rFonts w:ascii="GHEA Grapalat" w:hAnsi="GHEA Grapalat"/>
          <w:color w:val="000000" w:themeColor="text1"/>
          <w:lang w:val="hy-AM"/>
        </w:rPr>
        <w:t>ը բեռ</w:t>
      </w:r>
      <w:r w:rsidR="001474C1" w:rsidRPr="00A213C6">
        <w:rPr>
          <w:rFonts w:ascii="GHEA Grapalat" w:hAnsi="GHEA Grapalat"/>
          <w:color w:val="000000" w:themeColor="text1"/>
          <w:lang w:val="hy-AM"/>
        </w:rPr>
        <w:t>նվածք</w:t>
      </w:r>
      <w:r w:rsidR="00195BC7" w:rsidRPr="00A213C6">
        <w:rPr>
          <w:rFonts w:ascii="GHEA Grapalat" w:hAnsi="GHEA Grapalat"/>
          <w:color w:val="000000" w:themeColor="text1"/>
          <w:lang w:val="hy-AM"/>
        </w:rPr>
        <w:t xml:space="preserve">ից որոշվում է </w:t>
      </w:r>
      <w:r w:rsidR="001474C1" w:rsidRPr="00A213C6">
        <w:rPr>
          <w:rFonts w:ascii="GHEA Grapalat" w:hAnsi="GHEA Grapalat"/>
          <w:color w:val="000000" w:themeColor="text1"/>
          <w:lang w:val="hy-AM"/>
        </w:rPr>
        <w:t>ըստ բանաձևի</w:t>
      </w:r>
      <w:r w:rsidR="001474C1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95BC7" w:rsidRPr="00A213C6" w:rsidRDefault="00195BC7" w:rsidP="003229E3">
      <w:pPr>
        <w:pStyle w:val="ListParagraph"/>
        <w:spacing w:line="360" w:lineRule="auto"/>
        <w:ind w:left="64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838200" cy="342900"/>
            <wp:effectExtent l="0" t="0" r="0" b="0"/>
            <wp:docPr id="232" name="Рисунок 232" descr="https://meganorm.ru/Data2/1/4293732/4293732009.files/x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meganorm.ru/Data2/1/4293732/4293732009.files/x048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371B" w:rsidRPr="00A213C6">
        <w:rPr>
          <w:rFonts w:ascii="GHEA Grapalat" w:hAnsi="GHEA Grapalat"/>
          <w:color w:val="000000" w:themeColor="text1"/>
          <w:lang w:val="hy-AM"/>
        </w:rPr>
        <w:t xml:space="preserve">           (7.16)</w:t>
      </w:r>
    </w:p>
    <w:p w:rsidR="001474C1" w:rsidRPr="00A213C6" w:rsidRDefault="001474C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474C1" w:rsidRPr="00A213C6" w:rsidRDefault="001474C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р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vertAlign w:val="subscript"/>
          <w:lang w:val="hy-AM"/>
        </w:rPr>
        <w:t>а</w:t>
      </w:r>
      <w:r w:rsidR="00D614CA" w:rsidRPr="00A213C6">
        <w:rPr>
          <w:rFonts w:ascii="GHEA Grapalat" w:hAnsi="GHEA Grapalat"/>
          <w:b/>
          <w:i/>
          <w:color w:val="000000" w:themeColor="text1"/>
          <w:sz w:val="28"/>
          <w:szCs w:val="28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="00D614CA" w:rsidRPr="00A213C6">
        <w:rPr>
          <w:rFonts w:ascii="GHEA Grapalat" w:hAnsi="GHEA Grapalat"/>
          <w:color w:val="000000" w:themeColor="text1"/>
          <w:lang w:val="hy-AM"/>
        </w:rPr>
        <w:t>անիվների օդաճնշիչների օդի ներքին ճնշումն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614CA" w:rsidRPr="00A213C6">
        <w:rPr>
          <w:rFonts w:ascii="GHEA Grapalat" w:hAnsi="GHEA Grapalat"/>
          <w:color w:val="000000" w:themeColor="text1"/>
          <w:lang w:val="hy-AM"/>
        </w:rPr>
        <w:t xml:space="preserve">(ՄՊա),  </w:t>
      </w:r>
    </w:p>
    <w:p w:rsidR="001474C1" w:rsidRPr="00A213C6" w:rsidRDefault="001474C1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vertAlign w:val="subscript"/>
          <w:lang w:val="hy-AM"/>
        </w:rPr>
        <w:t>ed</w:t>
      </w:r>
      <w:r w:rsidR="00D614CA" w:rsidRPr="00A213C6">
        <w:rPr>
          <w:rFonts w:ascii="GHEA Grapalat" w:hAnsi="GHEA Grapalat"/>
          <w:color w:val="000000" w:themeColor="text1"/>
          <w:lang w:val="hy-AM"/>
        </w:rPr>
        <w:t xml:space="preserve"> -ը ոչ կոշտ կոնստրուկցիայի </w:t>
      </w:r>
      <w:r w:rsidRPr="00A213C6">
        <w:rPr>
          <w:rFonts w:ascii="GHEA Grapalat" w:hAnsi="GHEA Grapalat"/>
          <w:color w:val="000000" w:themeColor="text1"/>
          <w:lang w:val="hy-AM"/>
        </w:rPr>
        <w:t>առա</w:t>
      </w:r>
      <w:r w:rsidR="00D614CA" w:rsidRPr="00A213C6">
        <w:rPr>
          <w:rFonts w:ascii="GHEA Grapalat" w:hAnsi="GHEA Grapalat"/>
          <w:color w:val="000000" w:themeColor="text1"/>
          <w:lang w:val="hy-AM"/>
        </w:rPr>
        <w:t xml:space="preserve">ձգականության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D614CA" w:rsidRPr="00A213C6">
        <w:rPr>
          <w:rFonts w:ascii="GHEA Grapalat" w:hAnsi="GHEA Grapalat"/>
          <w:color w:val="000000" w:themeColor="text1"/>
          <w:lang w:val="hy-AM"/>
        </w:rPr>
        <w:t xml:space="preserve"> մոդուլն է՝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614CA" w:rsidRPr="00A213C6">
        <w:rPr>
          <w:rFonts w:ascii="GHEA Grapalat" w:hAnsi="GHEA Grapalat"/>
          <w:color w:val="000000" w:themeColor="text1"/>
          <w:lang w:val="hy-AM"/>
        </w:rPr>
        <w:t>ներառյալ գրունտային հիմնատակը (ՄՊա)</w:t>
      </w:r>
      <w:r w:rsidR="00D614CA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474C1" w:rsidRPr="00A213C6" w:rsidRDefault="001474C1" w:rsidP="00E34D90">
      <w:pPr>
        <w:spacing w:line="360" w:lineRule="auto"/>
        <w:ind w:firstLine="284"/>
        <w:jc w:val="center"/>
        <w:rPr>
          <w:rFonts w:ascii="GHEA Grapalat" w:hAnsi="GHEA Grapalat"/>
          <w:i/>
          <w:iCs/>
          <w:color w:val="000000" w:themeColor="text1"/>
          <w:lang w:val="hy-AM"/>
        </w:rPr>
      </w:pPr>
      <w:r w:rsidRPr="00A213C6">
        <w:rPr>
          <w:rFonts w:ascii="GHEA Grapalat" w:hAnsi="GHEA Grapalat"/>
          <w:i/>
          <w:iCs/>
          <w:color w:val="000000" w:themeColor="text1"/>
          <w:lang w:val="hy-AM"/>
        </w:rPr>
        <w:t>E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ed</w:t>
      </w:r>
      <w:r w:rsidRPr="00A213C6">
        <w:rPr>
          <w:rFonts w:ascii="Calibri" w:hAnsi="Calibri" w:cs="Calibri"/>
          <w:i/>
          <w:iCs/>
          <w:color w:val="000000" w:themeColor="text1"/>
          <w:lang w:val="hy-AM"/>
        </w:rPr>
        <w:t> </w:t>
      </w:r>
      <w:r w:rsidRPr="00A213C6">
        <w:rPr>
          <w:rFonts w:ascii="GHEA Grapalat" w:hAnsi="GHEA Grapalat"/>
          <w:i/>
          <w:iCs/>
          <w:color w:val="000000" w:themeColor="text1"/>
          <w:lang w:val="hy-AM"/>
        </w:rPr>
        <w:t>= E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mt</w:t>
      </w:r>
      <w:r w:rsidRPr="00A213C6">
        <w:rPr>
          <w:rFonts w:ascii="GHEA Grapalat" w:hAnsi="GHEA Grapalat"/>
          <w:i/>
          <w:iCs/>
          <w:color w:val="000000" w:themeColor="text1"/>
        </w:rPr>
        <w:t>Ψ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k</w:t>
      </w:r>
      <w:r w:rsidR="00FB5315" w:rsidRPr="00A213C6">
        <w:rPr>
          <w:rFonts w:ascii="GHEA Grapalat" w:hAnsi="GHEA Grapalat"/>
          <w:i/>
          <w:iCs/>
          <w:color w:val="000000" w:themeColor="text1"/>
          <w:lang w:val="hy-AM"/>
        </w:rPr>
        <w:t>,</w:t>
      </w:r>
    </w:p>
    <w:p w:rsidR="001474C1" w:rsidRPr="00A213C6" w:rsidRDefault="001474C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vertAlign w:val="subscript"/>
          <w:lang w:val="hy-AM"/>
        </w:rPr>
        <w:t>mt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D614CA" w:rsidRPr="00A213C6">
        <w:rPr>
          <w:rFonts w:ascii="GHEA Grapalat" w:hAnsi="GHEA Grapalat"/>
          <w:color w:val="000000" w:themeColor="text1"/>
          <w:lang w:val="hy-AM"/>
        </w:rPr>
        <w:t>ն</w:t>
      </w:r>
      <w:r w:rsidR="005F78FA" w:rsidRPr="00A213C6">
        <w:rPr>
          <w:rFonts w:ascii="GHEA Grapalat" w:hAnsi="GHEA Grapalat"/>
          <w:color w:val="000000" w:themeColor="text1"/>
          <w:lang w:val="hy-AM"/>
        </w:rPr>
        <w:t xml:space="preserve"> սեղմվող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հաստության սահմաններում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շերտերից բաղկացած բա</w:t>
      </w:r>
      <w:r w:rsidR="005F78FA" w:rsidRPr="00A213C6">
        <w:rPr>
          <w:rFonts w:ascii="GHEA Grapalat" w:hAnsi="GHEA Grapalat"/>
          <w:color w:val="000000" w:themeColor="text1"/>
          <w:lang w:val="hy-AM"/>
        </w:rPr>
        <w:t>զմաշերտ կոնստրուկցիայի (ներառյալ ծածկու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յթը, արհեստական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5F78FA" w:rsidRPr="00A213C6">
        <w:rPr>
          <w:rFonts w:ascii="GHEA Grapalat" w:hAnsi="GHEA Grapalat" w:cs="GHEA Grapalat"/>
          <w:color w:val="000000" w:themeColor="text1"/>
          <w:lang w:val="hy-AM"/>
        </w:rPr>
        <w:t>հիմնատակ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F78FA" w:rsidRPr="00A213C6">
        <w:rPr>
          <w:rFonts w:ascii="GHEA Grapalat" w:hAnsi="GHEA Grapalat" w:cs="GHEA Grapalat"/>
          <w:color w:val="000000" w:themeColor="text1"/>
          <w:lang w:val="hy-AM"/>
        </w:rPr>
        <w:t>լիցք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>) առաձգականության միջին մոդուլը (ՄՊա)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474C1" w:rsidRPr="00A213C6" w:rsidRDefault="001474C1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61804" cy="366299"/>
            <wp:effectExtent l="0" t="0" r="635" b="0"/>
            <wp:docPr id="233" name="Рисунок 233" descr="https://meganorm.ru/Data2/1/4293732/4293732009.files/x0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meganorm.ru/Data2/1/4293732/4293732009.files/x04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395"/>
                    <a:stretch/>
                  </pic:blipFill>
                  <pic:spPr bwMode="auto">
                    <a:xfrm>
                      <a:off x="0" y="0"/>
                      <a:ext cx="2072660" cy="38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5F78FA" w:rsidRPr="00A213C6" w:rsidRDefault="005F78FA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</w:p>
    <w:p w:rsidR="005F78FA" w:rsidRPr="00A213C6" w:rsidRDefault="005F78FA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Ψ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k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գործակից է, որը որոշվում է ըստ </w:t>
      </w:r>
      <w:r w:rsidR="001606C1" w:rsidRPr="00A213C6">
        <w:rPr>
          <w:rFonts w:ascii="GHEA Grapalat" w:hAnsi="GHEA Grapalat"/>
          <w:color w:val="000000" w:themeColor="text1"/>
          <w:lang w:val="hy-AM"/>
        </w:rPr>
        <w:t xml:space="preserve">նկար </w:t>
      </w:r>
      <w:r w:rsidR="00D012EB" w:rsidRPr="00A213C6">
        <w:rPr>
          <w:rFonts w:ascii="GHEA Grapalat" w:hAnsi="GHEA Grapalat"/>
          <w:color w:val="000000" w:themeColor="text1"/>
          <w:lang w:val="hy-AM"/>
        </w:rPr>
        <w:t>Հ</w:t>
      </w:r>
      <w:r w:rsidR="001606C1" w:rsidRPr="00A213C6">
        <w:rPr>
          <w:rFonts w:ascii="GHEA Grapalat" w:hAnsi="GHEA Grapalat"/>
          <w:color w:val="000000" w:themeColor="text1"/>
          <w:lang w:val="hy-AM"/>
        </w:rPr>
        <w:t>8</w:t>
      </w:r>
      <w:r w:rsidRPr="00A213C6">
        <w:rPr>
          <w:rFonts w:ascii="GHEA Grapalat" w:hAnsi="GHEA Grapalat"/>
          <w:color w:val="000000" w:themeColor="text1"/>
          <w:lang w:val="hy-AM"/>
        </w:rPr>
        <w:t>.4-ի նոմոգրամի</w:t>
      </w:r>
      <w:r w:rsidR="001606C1"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</w:p>
    <w:p w:rsidR="005F78FA" w:rsidRPr="00A213C6" w:rsidRDefault="005F78FA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5F78FA" w:rsidRPr="00A213C6" w:rsidRDefault="005F78FA" w:rsidP="003229E3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21883" cy="373660"/>
            <wp:effectExtent l="0" t="0" r="0" b="7620"/>
            <wp:docPr id="234" name="Рисунок 234" descr="https://meganorm.ru/Data2/1/4293732/4293732009.files/x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meganorm.ru/Data2/1/4293732/4293732009.files/x05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827"/>
                    <a:stretch/>
                  </pic:blipFill>
                  <pic:spPr bwMode="auto">
                    <a:xfrm>
                      <a:off x="0" y="0"/>
                      <a:ext cx="1280251" cy="39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229E3" w:rsidRPr="00A213C6">
        <w:rPr>
          <w:color w:val="000000" w:themeColor="text1"/>
          <w:lang w:val="hy-AM"/>
        </w:rPr>
        <w:t>,</w:t>
      </w:r>
    </w:p>
    <w:p w:rsidR="00A96D47" w:rsidRPr="00A213C6" w:rsidRDefault="00A96D4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bookmarkStart w:id="4" w:name="i486630"/>
      <w:r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2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,…, 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-առանձին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շերտերի հաշվարկային առաձգականության մոդուլները (ՄՊա), </w:t>
      </w:r>
    </w:p>
    <w:p w:rsidR="00A96D47" w:rsidRPr="00A213C6" w:rsidRDefault="00A96D4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2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…</w:t>
      </w:r>
      <w:r w:rsidRPr="00A213C6">
        <w:rPr>
          <w:rFonts w:ascii="Cambria Math" w:hAnsi="Cambria Math"/>
          <w:b/>
          <w:i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n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 առանձին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շերտերի հաստությունները (մ),  </w:t>
      </w:r>
    </w:p>
    <w:p w:rsidR="00A96D47" w:rsidRPr="00A213C6" w:rsidRDefault="00A96D4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tot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շերտերի գումարային հաստությունը (մ),  </w:t>
      </w:r>
    </w:p>
    <w:p w:rsidR="00A96D47" w:rsidRPr="00A213C6" w:rsidRDefault="00A96D4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բնական հիմնատակի գրունտի առաձգականության մոդուլը (ՄՊա), </w:t>
      </w:r>
    </w:p>
    <w:p w:rsidR="00D012EB" w:rsidRPr="00A213C6" w:rsidRDefault="00A96D47" w:rsidP="00D012EB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D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շրջանի տրամագիծը (մ), որը հավասարամեծ է միանիվի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բեռնվածքի  օդաճնշիչ</w:t>
      </w:r>
      <w:r w:rsidR="00EE1296" w:rsidRPr="00A213C6">
        <w:rPr>
          <w:rFonts w:ascii="GHEA Grapalat" w:hAnsi="GHEA Grapalat"/>
          <w:color w:val="000000" w:themeColor="text1"/>
          <w:lang w:val="hy-AM"/>
        </w:rPr>
        <w:t>ի հետքի մակերեսին, որոշվում է 210</w:t>
      </w:r>
      <w:r w:rsidRPr="00A213C6">
        <w:rPr>
          <w:rFonts w:ascii="GHEA Grapalat" w:hAnsi="GHEA Grapalat"/>
          <w:color w:val="000000" w:themeColor="text1"/>
          <w:lang w:val="hy-AM"/>
        </w:rPr>
        <w:t>-րդ կետին համապատասխան:</w:t>
      </w:r>
      <w:bookmarkEnd w:id="4"/>
      <w:r w:rsidR="00FB5315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A96D47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207</w:t>
      </w:r>
      <w:r w:rsidR="00A96D4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Ծածկույթի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սահմանային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հարաբերական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ճկվածքը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A96D47" w:rsidRPr="00A213C6">
        <w:rPr>
          <w:rFonts w:ascii="GHEA Grapalat" w:hAnsi="GHEA Grapalat" w:cs="GHEA Grapalat"/>
          <w:b/>
          <w:i/>
          <w:color w:val="000000" w:themeColor="text1"/>
          <w:lang w:val="ru-RU"/>
        </w:rPr>
        <w:t>λ</w:t>
      </w:r>
      <w:r w:rsidR="00A96D47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u</w:t>
      </w:r>
      <w:r w:rsidR="00A96D47" w:rsidRPr="00A213C6">
        <w:rPr>
          <w:rFonts w:ascii="GHEA Grapalat" w:hAnsi="GHEA Grapalat"/>
          <w:color w:val="000000" w:themeColor="text1"/>
          <w:lang w:val="hy-AM"/>
        </w:rPr>
        <w:t>-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ն)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 w:cs="GHEA Grapalat"/>
          <w:color w:val="000000" w:themeColor="text1"/>
          <w:lang w:val="hy-AM"/>
        </w:rPr>
        <w:t>վերցրվում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է նկար </w:t>
      </w:r>
      <w:r w:rsidR="00D012EB" w:rsidRPr="00A213C6">
        <w:rPr>
          <w:rFonts w:ascii="GHEA Grapalat" w:hAnsi="GHEA Grapalat"/>
          <w:color w:val="000000" w:themeColor="text1"/>
          <w:lang w:val="hy-AM"/>
        </w:rPr>
        <w:t>Հ8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.5-ում բերված գրաֆիկներից՝ կախված գրունտի տեսակից, անիվների </w:t>
      </w:r>
      <w:r w:rsidR="00A96D47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օդաճնշիչներում օդի ճնշումից և </w:t>
      </w:r>
      <w:r w:rsidR="00D80A85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D80A8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D80A85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D80A85" w:rsidRPr="00A213C6">
        <w:rPr>
          <w:rFonts w:ascii="GHEA Grapalat" w:hAnsi="GHEA Grapalat"/>
          <w:color w:val="000000" w:themeColor="text1"/>
          <w:lang w:val="hy-AM"/>
        </w:rPr>
        <w:t xml:space="preserve">բեռնվածքի գործադրման բերված կրկնելիությունից՝ հաշվարկված </w:t>
      </w:r>
      <w:r w:rsidR="00EE1296" w:rsidRPr="00A213C6">
        <w:rPr>
          <w:rFonts w:ascii="GHEA Grapalat" w:hAnsi="GHEA Grapalat"/>
          <w:color w:val="000000" w:themeColor="text1"/>
          <w:lang w:val="hy-AM"/>
        </w:rPr>
        <w:t>211</w:t>
      </w:r>
      <w:r w:rsidR="00A96D47" w:rsidRPr="00A213C6">
        <w:rPr>
          <w:rFonts w:ascii="GHEA Grapalat" w:hAnsi="GHEA Grapalat"/>
          <w:color w:val="000000" w:themeColor="text1"/>
          <w:lang w:val="hy-AM"/>
        </w:rPr>
        <w:t>-</w:t>
      </w:r>
      <w:r w:rsidR="00D80A85" w:rsidRPr="00A213C6">
        <w:rPr>
          <w:rFonts w:ascii="GHEA Grapalat" w:hAnsi="GHEA Grapalat"/>
          <w:color w:val="000000" w:themeColor="text1"/>
          <w:lang w:val="hy-AM"/>
        </w:rPr>
        <w:t>րդ կետ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ին համապ</w:t>
      </w:r>
      <w:r w:rsidR="00D80A85" w:rsidRPr="00A213C6">
        <w:rPr>
          <w:rFonts w:ascii="GHEA Grapalat" w:hAnsi="GHEA Grapalat"/>
          <w:color w:val="000000" w:themeColor="text1"/>
          <w:lang w:val="hy-AM"/>
        </w:rPr>
        <w:t>ատասխան:</w:t>
      </w:r>
      <w:r w:rsidR="001F523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80A85" w:rsidRPr="00A213C6">
        <w:rPr>
          <w:rFonts w:ascii="GHEA Grapalat" w:hAnsi="GHEA Grapalat"/>
          <w:color w:val="000000" w:themeColor="text1"/>
          <w:lang w:val="hy-AM"/>
        </w:rPr>
        <w:t>Ըստ ն</w:t>
      </w:r>
      <w:r w:rsidR="001F5232" w:rsidRPr="00A213C6">
        <w:rPr>
          <w:rFonts w:ascii="GHEA Grapalat" w:hAnsi="GHEA Grapalat"/>
          <w:color w:val="000000" w:themeColor="text1"/>
          <w:lang w:val="hy-AM"/>
        </w:rPr>
        <w:t>կար 9</w:t>
      </w:r>
      <w:r w:rsidR="00D80A85" w:rsidRPr="00A213C6">
        <w:rPr>
          <w:rFonts w:ascii="GHEA Grapalat" w:hAnsi="GHEA Grapalat"/>
          <w:color w:val="000000" w:themeColor="text1"/>
          <w:lang w:val="hy-AM"/>
        </w:rPr>
        <w:t>.5-ի գրաֆիկների ընդուն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ված</w:t>
      </w:r>
      <w:r w:rsidR="00D80A85" w:rsidRPr="00A213C6">
        <w:rPr>
          <w:rFonts w:ascii="GHEA Grapalat" w:hAnsi="GHEA Grapalat"/>
          <w:color w:val="000000" w:themeColor="text1"/>
          <w:lang w:val="hy-AM"/>
        </w:rPr>
        <w:t xml:space="preserve"> առավելագույն հարաբերական ճկվածքների արժեքները հարկ է ավելացնել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20%-ով՝ ընտրված կազմի դիմացկուն ք</w:t>
      </w:r>
      <w:r w:rsidR="001F5232" w:rsidRPr="00A213C6">
        <w:rPr>
          <w:rFonts w:ascii="GHEA Grapalat" w:hAnsi="GHEA Grapalat"/>
          <w:color w:val="000000" w:themeColor="text1"/>
          <w:lang w:val="hy-AM"/>
        </w:rPr>
        <w:t>արե նյութերից պատրաստված թեթևացրած տիպի ծածկու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յթ</w:t>
      </w:r>
      <w:r w:rsidR="001F5232" w:rsidRPr="00A213C6">
        <w:rPr>
          <w:rFonts w:ascii="GHEA Grapalat" w:hAnsi="GHEA Grapalat"/>
          <w:color w:val="000000" w:themeColor="text1"/>
          <w:lang w:val="hy-AM"/>
        </w:rPr>
        <w:t>ն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երի համար, որոնք մշակվել են օրգանական կամ հանքային կապակցանյութերով:</w:t>
      </w:r>
    </w:p>
    <w:p w:rsidR="00A96D47" w:rsidRPr="00A213C6" w:rsidRDefault="009C5817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208</w:t>
      </w:r>
      <w:r w:rsidR="001F5232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1F5232" w:rsidRPr="00A213C6">
        <w:rPr>
          <w:color w:val="000000" w:themeColor="text1"/>
          <w:lang w:val="hy-AM"/>
        </w:rPr>
        <w:t xml:space="preserve">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F5232" w:rsidRPr="00A213C6">
        <w:rPr>
          <w:rFonts w:ascii="GHEA Grapalat" w:hAnsi="GHEA Grapalat"/>
          <w:color w:val="000000" w:themeColor="text1"/>
          <w:lang w:val="hy-AM"/>
        </w:rPr>
        <w:t>ային ծածկույթի ոչ կոշտ կոնստրուկցիաների ասֆալտբետոնե շերտերի ամրությունը պետք է համապատասխանի հետևյալ պայմանին</w:t>
      </w:r>
      <w:r w:rsidR="001F5232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F5232" w:rsidRPr="00A213C6" w:rsidRDefault="001F5232" w:rsidP="00E34D9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color w:val="000000" w:themeColor="text1"/>
          <w:sz w:val="28"/>
          <w:szCs w:val="28"/>
          <w:lang w:val="hy-AM"/>
        </w:rPr>
        <w:t> ≤ </w:t>
      </w:r>
      <w:r w:rsidRPr="00A213C6">
        <w:rPr>
          <w:b/>
          <w:i/>
          <w:iCs/>
          <w:color w:val="000000" w:themeColor="text1"/>
          <w:sz w:val="28"/>
          <w:szCs w:val="28"/>
        </w:rPr>
        <w:t>γ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R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,     </w:t>
      </w:r>
      <w:r w:rsidRPr="00A213C6">
        <w:rPr>
          <w:color w:val="000000" w:themeColor="text1"/>
          <w:lang w:val="hy-AM"/>
        </w:rPr>
        <w:t>(7.17)</w:t>
      </w:r>
    </w:p>
    <w:p w:rsidR="001F5232" w:rsidRPr="00A213C6" w:rsidRDefault="001F5232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F5232" w:rsidRPr="00A213C6" w:rsidRDefault="001F5232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σ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2465A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 </w:t>
      </w:r>
      <w:r w:rsidR="002465A5" w:rsidRPr="00A213C6">
        <w:rPr>
          <w:rFonts w:ascii="GHEA Grapalat" w:hAnsi="GHEA Grapalat"/>
          <w:color w:val="000000" w:themeColor="text1"/>
          <w:lang w:val="hy-AM"/>
        </w:rPr>
        <w:t>-ը հաշվարկային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բեռնվածք</w:t>
      </w:r>
      <w:r w:rsidR="002465A5" w:rsidRPr="00A213C6">
        <w:rPr>
          <w:rFonts w:ascii="GHEA Grapalat" w:hAnsi="GHEA Grapalat"/>
          <w:color w:val="000000" w:themeColor="text1"/>
          <w:lang w:val="hy-AM"/>
        </w:rPr>
        <w:t>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65A5" w:rsidRPr="00A213C6">
        <w:rPr>
          <w:rFonts w:ascii="GHEA Grapalat" w:hAnsi="GHEA Grapalat"/>
          <w:color w:val="000000" w:themeColor="text1"/>
          <w:lang w:val="hy-AM"/>
        </w:rPr>
        <w:t>(ՄՊա)</w:t>
      </w:r>
      <w:r w:rsidR="00AA170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C71F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դիտարկվող շերտում ծռման ժամանակ ամենամեծ ձգման լարումն է, որը որոշվում է բանաձևով</w:t>
      </w:r>
      <w:r w:rsidR="002465A5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F5232" w:rsidRPr="00A213C6" w:rsidRDefault="002465A5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731520" cy="207042"/>
            <wp:effectExtent l="0" t="0" r="0" b="2540"/>
            <wp:docPr id="235" name="Рисунок 235" descr="https://meganorm.ru/Data2/1/4293732/4293732009.files/x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meganorm.ru/Data2/1/4293732/4293732009.files/x0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763"/>
                    <a:stretch/>
                  </pic:blipFill>
                  <pic:spPr bwMode="auto">
                    <a:xfrm>
                      <a:off x="0" y="0"/>
                      <a:ext cx="826076" cy="23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DC71F5" w:rsidRPr="00A213C6" w:rsidRDefault="00DC71F5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color w:val="000000" w:themeColor="text1"/>
          <w:sz w:val="28"/>
          <w:szCs w:val="28"/>
          <w:lang w:val="hy-AM"/>
        </w:rPr>
        <w:t>γ</w:t>
      </w:r>
      <w:r w:rsidRPr="00A213C6">
        <w:rPr>
          <w:b/>
          <w:i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color w:val="000000" w:themeColor="text1"/>
          <w:lang w:val="hy-AM"/>
        </w:rPr>
        <w:t xml:space="preserve"> -ն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ասֆալտբետոնի աշխատանքի պայմանների գործակիցն է, որը ընդունվում է հավասար՝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 ծածկույթների տեղամասերի խմբերի համար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</w:t>
      </w:r>
      <w:r w:rsidR="006F0DF3" w:rsidRPr="00A213C6">
        <w:rPr>
          <w:rFonts w:ascii="GHEA Grapalat" w:hAnsi="GHEA Grapalat"/>
          <w:color w:val="000000" w:themeColor="text1"/>
          <w:lang w:val="hy-AM"/>
        </w:rPr>
        <w:t>՝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1, Բ և Գ</w:t>
      </w:r>
      <w:r w:rsidR="006F0DF3" w:rsidRPr="00A213C6">
        <w:rPr>
          <w:rFonts w:ascii="GHEA Grapalat" w:hAnsi="GHEA Grapalat"/>
          <w:color w:val="000000" w:themeColor="text1"/>
          <w:lang w:val="hy-AM"/>
        </w:rPr>
        <w:t>՝ 1,1, Դ՝ 1,2,</w:t>
      </w:r>
    </w:p>
    <w:p w:rsidR="00DC71F5" w:rsidRPr="00A213C6" w:rsidRDefault="00DC71F5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R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–ն </w:t>
      </w:r>
      <w:r w:rsidR="006F0DF3" w:rsidRPr="00A213C6">
        <w:rPr>
          <w:rFonts w:ascii="GHEA Grapalat" w:hAnsi="GHEA Grapalat"/>
          <w:color w:val="000000" w:themeColor="text1"/>
          <w:lang w:val="hy-AM"/>
        </w:rPr>
        <w:t>ասֆալտբետոնի ծռման դեպքում ձգման հաշվարկային դիմադրությունն է (ՄՊա), որը ընդունվում է 8</w:t>
      </w:r>
      <w:r w:rsidRPr="00A213C6">
        <w:rPr>
          <w:rFonts w:ascii="GHEA Grapalat" w:hAnsi="GHEA Grapalat"/>
          <w:color w:val="000000" w:themeColor="text1"/>
          <w:lang w:val="hy-AM"/>
        </w:rPr>
        <w:t>.2</w:t>
      </w:r>
      <w:r w:rsidR="006F0DF3" w:rsidRPr="00A213C6">
        <w:rPr>
          <w:rFonts w:ascii="GHEA Grapalat" w:hAnsi="GHEA Grapalat"/>
          <w:color w:val="000000" w:themeColor="text1"/>
          <w:lang w:val="hy-AM"/>
        </w:rPr>
        <w:t xml:space="preserve"> աղյուսակին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F0DF3" w:rsidRPr="00A213C6">
        <w:rPr>
          <w:rFonts w:ascii="GHEA Grapalat" w:hAnsi="GHEA Grapalat"/>
          <w:color w:val="000000" w:themeColor="text1"/>
          <w:lang w:val="hy-AM"/>
        </w:rPr>
        <w:t>համաձայն,</w:t>
      </w:r>
    </w:p>
    <w:p w:rsidR="002465A5" w:rsidRPr="00A213C6" w:rsidRDefault="006F0DF3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1192" cy="242177"/>
            <wp:effectExtent l="0" t="0" r="0" b="5715"/>
            <wp:docPr id="236" name="Рисунок 236" descr="https://meganorm.ru/Data2/1/4293732/4293732009.files/x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meganorm.ru/Data2/1/4293732/4293732009.files/x052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82" cy="24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- ծռման դեպքում</w:t>
      </w:r>
      <w:r w:rsidR="00DC71F5" w:rsidRPr="00A213C6">
        <w:rPr>
          <w:rFonts w:ascii="GHEA Grapalat" w:hAnsi="GHEA Grapalat"/>
          <w:color w:val="000000" w:themeColor="text1"/>
          <w:lang w:val="hy-AM"/>
        </w:rPr>
        <w:t xml:space="preserve"> տեսակարար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ձգող լարումն է, որը որոշվում է 9</w:t>
      </w:r>
      <w:r w:rsidR="00DC71F5" w:rsidRPr="00A213C6">
        <w:rPr>
          <w:rFonts w:ascii="GHEA Grapalat" w:hAnsi="GHEA Grapalat"/>
          <w:color w:val="000000" w:themeColor="text1"/>
          <w:lang w:val="hy-AM"/>
        </w:rPr>
        <w:t>.6 նկարի նոմոգ</w:t>
      </w:r>
      <w:r w:rsidRPr="00A213C6">
        <w:rPr>
          <w:rFonts w:ascii="GHEA Grapalat" w:hAnsi="GHEA Grapalat"/>
          <w:color w:val="000000" w:themeColor="text1"/>
          <w:lang w:val="hy-AM"/>
        </w:rPr>
        <w:t>րամի համաձայն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6F0DF3" w:rsidRPr="00A213C6" w:rsidRDefault="006F0DF3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084209" cy="364451"/>
            <wp:effectExtent l="0" t="0" r="1905" b="0"/>
            <wp:docPr id="237" name="Рисунок 237" descr="https://meganorm.ru/Data2/1/4293732/4293732009.files/x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meganorm.ru/Data2/1/4293732/4293732009.files/x05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456"/>
                    <a:stretch/>
                  </pic:blipFill>
                  <pic:spPr bwMode="auto">
                    <a:xfrm>
                      <a:off x="0" y="0"/>
                      <a:ext cx="1158999" cy="389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6F0DF3" w:rsidRPr="00A213C6" w:rsidRDefault="006F0DF3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ab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471A7" w:rsidRPr="00A213C6">
        <w:rPr>
          <w:rFonts w:ascii="GHEA Grapalat" w:hAnsi="GHEA Grapalat"/>
          <w:color w:val="000000" w:themeColor="text1"/>
          <w:lang w:val="hy-AM"/>
        </w:rPr>
        <w:t>-ն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ասֆալտբետոնե շերտերի առաձգականության միջին մոդուլն է</w:t>
      </w:r>
      <w:r w:rsidR="00C471A7" w:rsidRPr="00A213C6">
        <w:rPr>
          <w:rFonts w:ascii="GHEA Grapalat" w:hAnsi="GHEA Grapalat"/>
          <w:color w:val="000000" w:themeColor="text1"/>
          <w:lang w:val="hy-AM"/>
        </w:rPr>
        <w:t xml:space="preserve"> (ՄՊա),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որը հաշվարկվում է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mt</w:t>
      </w:r>
      <w:r w:rsidR="00C471A7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-</w:t>
      </w:r>
      <w:r w:rsidRPr="00A213C6">
        <w:rPr>
          <w:rFonts w:ascii="GHEA Grapalat" w:hAnsi="GHEA Grapalat"/>
          <w:color w:val="000000" w:themeColor="text1"/>
          <w:lang w:val="hy-AM"/>
        </w:rPr>
        <w:t>ի նման</w:t>
      </w:r>
      <w:r w:rsidR="00C16F0C" w:rsidRPr="00A213C6">
        <w:rPr>
          <w:rFonts w:ascii="GHEA Grapalat" w:hAnsi="GHEA Grapalat"/>
          <w:color w:val="000000" w:themeColor="text1"/>
          <w:lang w:val="hy-AM"/>
        </w:rPr>
        <w:t xml:space="preserve"> (216</w:t>
      </w:r>
      <w:r w:rsidR="00C471A7" w:rsidRPr="00A213C6">
        <w:rPr>
          <w:rFonts w:ascii="GHEA Grapalat" w:hAnsi="GHEA Grapalat"/>
          <w:color w:val="000000" w:themeColor="text1"/>
          <w:lang w:val="hy-AM"/>
        </w:rPr>
        <w:t>-րդ կետ),</w:t>
      </w:r>
    </w:p>
    <w:p w:rsidR="006F0DF3" w:rsidRPr="00A213C6" w:rsidRDefault="006F0DF3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471A7" w:rsidRPr="00A213C6">
        <w:rPr>
          <w:rFonts w:ascii="GHEA Grapalat" w:hAnsi="GHEA Grapalat"/>
          <w:color w:val="000000" w:themeColor="text1"/>
          <w:lang w:val="hy-AM"/>
        </w:rPr>
        <w:t>-ն ասֆալտբետոնից հիմնատակի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առաձգականության մոդուլն է</w:t>
      </w:r>
      <w:r w:rsidR="00C471A7" w:rsidRPr="00A213C6">
        <w:rPr>
          <w:rFonts w:ascii="GHEA Grapalat" w:hAnsi="GHEA Grapalat"/>
          <w:color w:val="000000" w:themeColor="text1"/>
          <w:lang w:val="hy-AM"/>
        </w:rPr>
        <w:t xml:space="preserve"> (ՄՊա)՝ ներառյալ </w:t>
      </w:r>
      <w:r w:rsidR="0017603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176034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C471A7" w:rsidRPr="00A213C6">
        <w:rPr>
          <w:rFonts w:ascii="GHEA Grapalat" w:hAnsi="GHEA Grapalat"/>
          <w:color w:val="000000" w:themeColor="text1"/>
          <w:lang w:val="hy-AM"/>
        </w:rPr>
        <w:t xml:space="preserve"> հիմնատակը</w:t>
      </w:r>
      <w:r w:rsidR="00C471A7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6F0DF3" w:rsidRPr="00A213C6" w:rsidRDefault="00C471A7" w:rsidP="00E34D90">
      <w:pPr>
        <w:spacing w:line="360" w:lineRule="auto"/>
        <w:ind w:firstLine="284"/>
        <w:jc w:val="center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E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e</w:t>
      </w:r>
      <w:r w:rsidRPr="00A213C6">
        <w:rPr>
          <w:b/>
          <w:i/>
          <w:iCs/>
          <w:color w:val="000000" w:themeColor="text1"/>
          <w:lang w:val="hy-AM"/>
        </w:rPr>
        <w:t> = E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m</w:t>
      </w:r>
      <w:r w:rsidRPr="00A213C6">
        <w:rPr>
          <w:b/>
          <w:i/>
          <w:iCs/>
          <w:color w:val="000000" w:themeColor="text1"/>
        </w:rPr>
        <w:t>Ψ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k</w:t>
      </w:r>
      <w:r w:rsidRPr="00A213C6">
        <w:rPr>
          <w:b/>
          <w:color w:val="000000" w:themeColor="text1"/>
          <w:lang w:val="hy-AM"/>
        </w:rPr>
        <w:t>,</w:t>
      </w:r>
    </w:p>
    <w:p w:rsidR="00C471A7" w:rsidRPr="00A213C6" w:rsidRDefault="00C471A7" w:rsidP="00E34D90">
      <w:pPr>
        <w:spacing w:line="360" w:lineRule="auto"/>
        <w:ind w:firstLine="283"/>
        <w:jc w:val="both"/>
        <w:rPr>
          <w:rFonts w:ascii="GHEA Grapalat" w:hAnsi="GHEA Grapalat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lastRenderedPageBreak/>
        <w:t xml:space="preserve"> E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m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-ը ասֆալտբետոնի տակ գտնվող հիմնատակի շերտերի առաձգականության մի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>ջին մոդուլն է (ՄՊա) (առանց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գրունտային հիմնատակի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 xml:space="preserve"> հաշվառման</w:t>
      </w:r>
      <w:r w:rsidR="002C08AC" w:rsidRPr="00A213C6">
        <w:rPr>
          <w:rFonts w:ascii="GHEA Grapalat" w:hAnsi="GHEA Grapalat"/>
          <w:iCs/>
          <w:color w:val="000000" w:themeColor="text1"/>
          <w:lang w:val="hy-AM"/>
        </w:rPr>
        <w:t xml:space="preserve">), որը որոշվում է </w:t>
      </w:r>
      <w:r w:rsidR="00C16F0C" w:rsidRPr="00A213C6">
        <w:rPr>
          <w:rFonts w:ascii="GHEA Grapalat" w:hAnsi="GHEA Grapalat"/>
          <w:iCs/>
          <w:color w:val="000000" w:themeColor="text1"/>
          <w:lang w:val="hy-AM"/>
        </w:rPr>
        <w:t>206</w:t>
      </w:r>
      <w:r w:rsidRPr="00A213C6">
        <w:rPr>
          <w:rFonts w:ascii="GHEA Grapalat" w:hAnsi="GHEA Grapalat"/>
          <w:iCs/>
          <w:color w:val="000000" w:themeColor="text1"/>
          <w:lang w:val="hy-AM"/>
        </w:rPr>
        <w:t>-րդ կետի համաձայն,</w:t>
      </w:r>
    </w:p>
    <w:p w:rsidR="006F0DF3" w:rsidRPr="00A213C6" w:rsidRDefault="00C471A7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Ψ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k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-ն 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 xml:space="preserve">գործակից է, որը որոշվում է ըստ </w:t>
      </w:r>
      <w:r w:rsidR="001606C1" w:rsidRPr="00A213C6">
        <w:rPr>
          <w:rFonts w:ascii="GHEA Grapalat" w:hAnsi="GHEA Grapalat"/>
          <w:iCs/>
          <w:color w:val="000000" w:themeColor="text1"/>
          <w:lang w:val="hy-AM"/>
        </w:rPr>
        <w:t>8</w:t>
      </w:r>
      <w:r w:rsidRPr="00A213C6">
        <w:rPr>
          <w:rFonts w:ascii="GHEA Grapalat" w:hAnsi="GHEA Grapalat"/>
          <w:iCs/>
          <w:color w:val="000000" w:themeColor="text1"/>
          <w:lang w:val="hy-AM"/>
        </w:rPr>
        <w:t>.4 նկարի նոմոգրամի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>,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որտեղ 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mt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և 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 xml:space="preserve">ed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արժեքների փոխարեն 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 xml:space="preserve">ընդունվում են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համապատասխանաբար 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E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m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iCs/>
          <w:color w:val="000000" w:themeColor="text1"/>
          <w:lang w:val="hy-AM"/>
        </w:rPr>
        <w:t xml:space="preserve">և 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Е</w:t>
      </w:r>
      <w:r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iCs/>
          <w:color w:val="000000" w:themeColor="text1"/>
          <w:vertAlign w:val="subscript"/>
          <w:lang w:val="hy-AM"/>
        </w:rPr>
        <w:t xml:space="preserve"> </w:t>
      </w:r>
      <w:r w:rsidR="00052775" w:rsidRPr="00A213C6">
        <w:rPr>
          <w:rFonts w:ascii="GHEA Grapalat" w:hAnsi="GHEA Grapalat"/>
          <w:iCs/>
          <w:color w:val="000000" w:themeColor="text1"/>
          <w:lang w:val="hy-AM"/>
        </w:rPr>
        <w:t>արժեքները</w:t>
      </w:r>
      <w:r w:rsidR="00052775" w:rsidRPr="00A213C6">
        <w:rPr>
          <w:rFonts w:ascii="Cambria Math" w:hAnsi="Cambria Math"/>
          <w:iCs/>
          <w:color w:val="000000" w:themeColor="text1"/>
          <w:lang w:val="hy-AM"/>
        </w:rPr>
        <w:t>․</w:t>
      </w:r>
    </w:p>
    <w:p w:rsidR="00C471A7" w:rsidRPr="00A213C6" w:rsidRDefault="00052775" w:rsidP="00E34D90">
      <w:pPr>
        <w:spacing w:line="360" w:lineRule="auto"/>
        <w:ind w:firstLine="283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98321" cy="382199"/>
            <wp:effectExtent l="0" t="0" r="1905" b="0"/>
            <wp:docPr id="238" name="Рисунок 238" descr="https://meganorm.ru/Data2/1/4293732/4293732009.files/x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meganorm.ru/Data2/1/4293732/4293732009.files/x0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471"/>
                    <a:stretch/>
                  </pic:blipFill>
                  <pic:spPr bwMode="auto">
                    <a:xfrm>
                      <a:off x="0" y="0"/>
                      <a:ext cx="1264106" cy="403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>,</w:t>
      </w:r>
    </w:p>
    <w:p w:rsidR="0093021B" w:rsidRPr="00A213C6" w:rsidRDefault="00052775" w:rsidP="00E34D9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85750" cy="200025"/>
            <wp:effectExtent l="0" t="0" r="0" b="9525"/>
            <wp:docPr id="240" name="Рисунок 240" descr="https://meganorm.ru/Data2/1/4293732/4293732009.files/x0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meganorm.ru/Data2/1/4293732/4293732009.files/x055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շրջանի տրամագիծը (մ), որը հավասարամեծ է ասֆալտբետո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նե շերտի (շերտերի) համար միանիվ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բեռնվածքի օդաճնշիչի հետքի մակերեսին, 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որը որոշվում է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210</w:t>
      </w:r>
      <w:r w:rsidRPr="00A213C6">
        <w:rPr>
          <w:rFonts w:ascii="GHEA Grapalat" w:hAnsi="GHEA Grapalat"/>
          <w:color w:val="000000" w:themeColor="text1"/>
          <w:lang w:val="hy-AM"/>
        </w:rPr>
        <w:t>-րդ կետին համապատասխան։</w:t>
      </w:r>
    </w:p>
    <w:p w:rsidR="002C08AC" w:rsidRPr="00A213C6" w:rsidRDefault="009C58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209</w:t>
      </w:r>
      <w:r w:rsidR="00A96D4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Երկշերտ կամ եռաշերտ ասֆալտբետոնե ծածկույթ</w:t>
      </w:r>
      <w:r w:rsidR="001F5232" w:rsidRPr="00A213C6">
        <w:rPr>
          <w:rFonts w:ascii="GHEA Grapalat" w:hAnsi="GHEA Grapalat"/>
          <w:color w:val="000000" w:themeColor="text1"/>
          <w:lang w:val="hy-AM"/>
        </w:rPr>
        <w:t>ներ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ի ամրությունը հաշվարկելու դեպքում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ձգման դեպքում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ծռման համար հարկ է հաշվարկել 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միայն ստորին շերտը՝ նախա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պես բազմաշերտ ասֆալտբետոնը բեր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ելով միաշերտ ասֆալտբետոնի՝ միջին առաձգականության </w:t>
      </w:r>
      <w:r w:rsidR="0093021B" w:rsidRPr="00A213C6">
        <w:rPr>
          <w:rFonts w:ascii="GHEA Grapalat" w:hAnsi="GHEA Grapalat"/>
          <w:b/>
          <w:i/>
          <w:color w:val="000000" w:themeColor="text1"/>
          <w:lang w:val="hy-AM"/>
        </w:rPr>
        <w:t>E</w:t>
      </w:r>
      <w:r w:rsidR="0093021B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ab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մոդուլով:</w:t>
      </w:r>
    </w:p>
    <w:p w:rsidR="00A96D47" w:rsidRPr="00A213C6" w:rsidRDefault="009C5817" w:rsidP="00E34D90">
      <w:pPr>
        <w:spacing w:after="120" w:line="360" w:lineRule="auto"/>
        <w:ind w:firstLine="284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210</w:t>
      </w:r>
      <w:r w:rsidR="00A96D4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Շրջանի</w:t>
      </w:r>
      <w:r w:rsidR="0093021B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D</w:t>
      </w:r>
      <w:r w:rsidR="0093021B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 տրամագիծը, որը </w:t>
      </w:r>
      <w:r w:rsidR="00AE27A0" w:rsidRPr="00A213C6">
        <w:rPr>
          <w:rFonts w:ascii="GHEA Grapalat" w:hAnsi="GHEA Grapalat"/>
          <w:color w:val="000000" w:themeColor="text1"/>
          <w:lang w:val="hy-AM"/>
        </w:rPr>
        <w:t>հավասարամեծ է մ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իանիվ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բեռնվածքի </w:t>
      </w:r>
      <w:r w:rsidR="0093021B" w:rsidRPr="00A213C6">
        <w:rPr>
          <w:rFonts w:ascii="GHEA Grapalat" w:hAnsi="GHEA Grapalat"/>
          <w:color w:val="000000" w:themeColor="text1"/>
          <w:lang w:val="hy-AM"/>
        </w:rPr>
        <w:t>օդաճնշիչի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3021B" w:rsidRPr="00A213C6">
        <w:rPr>
          <w:rFonts w:ascii="GHEA Grapalat" w:hAnsi="GHEA Grapalat"/>
          <w:color w:val="000000" w:themeColor="text1"/>
          <w:lang w:val="hy-AM"/>
        </w:rPr>
        <w:t>հետքի մակերեսին</w:t>
      </w:r>
      <w:r w:rsidR="00AE27A0" w:rsidRPr="00A213C6">
        <w:rPr>
          <w:rFonts w:ascii="GHEA Grapalat" w:hAnsi="GHEA Grapalat"/>
          <w:color w:val="000000" w:themeColor="text1"/>
          <w:lang w:val="hy-AM"/>
        </w:rPr>
        <w:t>,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հաշվարկվում է </w:t>
      </w:r>
      <w:r w:rsidR="0093021B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A96D47"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="00A96D47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96D47" w:rsidRPr="00A213C6" w:rsidRDefault="00AE27A0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866775" cy="542925"/>
            <wp:effectExtent l="0" t="0" r="9525" b="9525"/>
            <wp:docPr id="241" name="Рисунок 241" descr="https://meganorm.ru/Data2/1/4293732/4293732009.files/x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meganorm.ru/Data2/1/4293732/4293732009.files/x056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6C94" w:rsidRPr="00A213C6">
        <w:rPr>
          <w:color w:val="000000" w:themeColor="text1"/>
          <w:lang w:val="hy-AM"/>
        </w:rPr>
        <w:t xml:space="preserve">                        (7.18)</w:t>
      </w:r>
    </w:p>
    <w:p w:rsidR="00AE27A0" w:rsidRPr="00A213C6" w:rsidRDefault="00AE27A0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E27A0" w:rsidRPr="00A213C6" w:rsidRDefault="00AE27A0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F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միանիվի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բեռնվածքն</w:t>
      </w:r>
      <w:r w:rsidR="006F589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է</w:t>
      </w:r>
      <w:r w:rsidR="00706C94" w:rsidRPr="00A213C6">
        <w:rPr>
          <w:rFonts w:ascii="GHEA Grapalat" w:hAnsi="GHEA Grapalat"/>
          <w:color w:val="000000" w:themeColor="text1"/>
          <w:lang w:val="hy-AM"/>
        </w:rPr>
        <w:t xml:space="preserve"> (ՄՆ), որը փոխարինում է բազմանիվային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հենարանային բեռ</w:t>
      </w:r>
      <w:r w:rsidR="00706C94" w:rsidRPr="00A213C6">
        <w:rPr>
          <w:rFonts w:ascii="GHEA Grapalat" w:hAnsi="GHEA Grapalat"/>
          <w:color w:val="000000" w:themeColor="text1"/>
          <w:lang w:val="hy-AM"/>
        </w:rPr>
        <w:t>նվածք</w:t>
      </w:r>
      <w:r w:rsidRPr="00A213C6">
        <w:rPr>
          <w:rFonts w:ascii="GHEA Grapalat" w:hAnsi="GHEA Grapalat"/>
          <w:color w:val="000000" w:themeColor="text1"/>
          <w:lang w:val="hy-AM"/>
        </w:rPr>
        <w:t>ի</w:t>
      </w:r>
      <w:r w:rsidR="00372FD6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ուժի էֆեկտին, որը ընդունվում է հավասար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F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</w:t>
      </w:r>
      <w:r w:rsidR="00372FD6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-ի</w:t>
      </w:r>
      <w:r w:rsidR="00372FD6" w:rsidRPr="00A213C6">
        <w:rPr>
          <w:rFonts w:ascii="GHEA Grapalat" w:hAnsi="GHEA Grapalat"/>
          <w:color w:val="000000" w:themeColor="text1"/>
          <w:lang w:val="hy-AM"/>
        </w:rPr>
        <w:t>ն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72FD6" w:rsidRPr="00A213C6">
        <w:rPr>
          <w:noProof/>
          <w:color w:val="000000" w:themeColor="text1"/>
        </w:rPr>
        <w:drawing>
          <wp:inline distT="0" distB="0" distL="0" distR="0">
            <wp:extent cx="495300" cy="238125"/>
            <wp:effectExtent l="0" t="0" r="0" b="9525"/>
            <wp:docPr id="242" name="Рисунок 242" descr="https://meganorm.ru/Data2/1/4293732/4293732009.files/x0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meganorm.ru/Data2/1/4293732/4293732009.files/x057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 դեպքում,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F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nkdγf</w:t>
      </w:r>
      <w:r w:rsidR="00372FD6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372FD6" w:rsidRPr="00A213C6">
        <w:rPr>
          <w:rFonts w:ascii="GHEA Grapalat" w:hAnsi="GHEA Grapalat"/>
          <w:color w:val="000000" w:themeColor="text1"/>
          <w:lang w:val="hy-AM"/>
        </w:rPr>
        <w:t>–</w:t>
      </w:r>
      <w:r w:rsidRPr="00A213C6">
        <w:rPr>
          <w:rFonts w:ascii="GHEA Grapalat" w:hAnsi="GHEA Grapalat"/>
          <w:color w:val="000000" w:themeColor="text1"/>
          <w:lang w:val="hy-AM"/>
        </w:rPr>
        <w:t>ի</w:t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ն՝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tot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≥ 2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d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a</w:t>
      </w:r>
      <w:r w:rsidR="00372FD6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 </w:t>
      </w:r>
      <w:r w:rsidR="00372FD6" w:rsidRPr="00A213C6">
        <w:rPr>
          <w:rFonts w:ascii="GHEA Grapalat" w:hAnsi="GHEA Grapalat"/>
          <w:color w:val="000000" w:themeColor="text1"/>
          <w:lang w:val="hy-AM"/>
        </w:rPr>
        <w:t>դեպքում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իսկ այլ դեպքերում որոշվում է </w:t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="00706C94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06C94" w:rsidRPr="00A213C6" w:rsidRDefault="00372FD6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637608" cy="476164"/>
            <wp:effectExtent l="0" t="0" r="1270" b="635"/>
            <wp:docPr id="243" name="Рисунок 243" descr="https://meganorm.ru/Data2/1/4293732/4293732009.files/x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meganorm.ru/Data2/1/4293732/4293732009.files/x0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2848"/>
                    <a:stretch/>
                  </pic:blipFill>
                  <pic:spPr bwMode="auto">
                    <a:xfrm>
                      <a:off x="0" y="0"/>
                      <a:ext cx="163790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372FD6" w:rsidRPr="00A213C6" w:rsidRDefault="00202AF6" w:rsidP="00E34D90">
      <w:pPr>
        <w:spacing w:line="360" w:lineRule="auto"/>
        <w:jc w:val="both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 xml:space="preserve">       </w:t>
      </w:r>
      <w:r w:rsidR="00372FD6" w:rsidRPr="00A213C6">
        <w:rPr>
          <w:b/>
          <w:i/>
          <w:iCs/>
          <w:color w:val="000000" w:themeColor="text1"/>
          <w:lang w:val="hy-AM"/>
        </w:rPr>
        <w:t>F</w:t>
      </w:r>
      <w:r w:rsidR="00372FD6" w:rsidRPr="00A213C6">
        <w:rPr>
          <w:b/>
          <w:i/>
          <w:iCs/>
          <w:color w:val="000000" w:themeColor="text1"/>
          <w:vertAlign w:val="subscript"/>
          <w:lang w:val="hy-AM"/>
        </w:rPr>
        <w:t>n</w:t>
      </w:r>
      <w:r w:rsidR="00372FD6" w:rsidRPr="00A213C6">
        <w:rPr>
          <w:b/>
          <w:i/>
          <w:iCs/>
          <w:color w:val="000000" w:themeColor="text1"/>
          <w:lang w:val="hy-AM"/>
        </w:rPr>
        <w:t>, F</w:t>
      </w:r>
      <w:r w:rsidR="00372FD6" w:rsidRPr="00A213C6">
        <w:rPr>
          <w:b/>
          <w:i/>
          <w:iCs/>
          <w:color w:val="000000" w:themeColor="text1"/>
          <w:vertAlign w:val="subscript"/>
          <w:lang w:val="hy-AM"/>
        </w:rPr>
        <w:t>d</w:t>
      </w:r>
      <w:r w:rsidR="00372FD6" w:rsidRPr="00A213C6">
        <w:rPr>
          <w:b/>
          <w:i/>
          <w:iCs/>
          <w:color w:val="000000" w:themeColor="text1"/>
          <w:lang w:val="hy-AM"/>
        </w:rPr>
        <w:t>, n</w:t>
      </w:r>
      <w:r w:rsidR="00372FD6" w:rsidRPr="00A213C6">
        <w:rPr>
          <w:b/>
          <w:i/>
          <w:iCs/>
          <w:color w:val="000000" w:themeColor="text1"/>
          <w:vertAlign w:val="subscript"/>
          <w:lang w:val="hy-AM"/>
        </w:rPr>
        <w:t>k</w:t>
      </w:r>
      <w:r w:rsidR="00372FD6" w:rsidRPr="00A213C6">
        <w:rPr>
          <w:b/>
          <w:i/>
          <w:iCs/>
          <w:color w:val="000000" w:themeColor="text1"/>
          <w:lang w:val="hy-AM"/>
        </w:rPr>
        <w:t>, p</w:t>
      </w:r>
      <w:r w:rsidR="00372FD6" w:rsidRPr="00A213C6">
        <w:rPr>
          <w:b/>
          <w:i/>
          <w:iCs/>
          <w:color w:val="000000" w:themeColor="text1"/>
          <w:vertAlign w:val="subscript"/>
          <w:lang w:val="hy-AM"/>
        </w:rPr>
        <w:t>a</w:t>
      </w:r>
      <w:r w:rsidR="00372FD6" w:rsidRPr="00A213C6">
        <w:rPr>
          <w:color w:val="000000" w:themeColor="text1"/>
          <w:lang w:val="hy-AM"/>
        </w:rPr>
        <w:t xml:space="preserve"> ՝ </w:t>
      </w:r>
      <w:r w:rsidR="00372FD6" w:rsidRPr="00A213C6">
        <w:rPr>
          <w:rFonts w:ascii="GHEA Grapalat" w:hAnsi="GHEA Grapalat"/>
          <w:color w:val="000000" w:themeColor="text1"/>
          <w:lang w:val="hy-AM"/>
        </w:rPr>
        <w:t xml:space="preserve">նայիր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206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-րդ կետը</w:t>
      </w:r>
      <w:r w:rsidRPr="00A213C6">
        <w:rPr>
          <w:color w:val="000000" w:themeColor="text1"/>
          <w:lang w:val="hy-AM"/>
        </w:rPr>
        <w:t>,</w:t>
      </w:r>
    </w:p>
    <w:p w:rsidR="00372FD6" w:rsidRPr="00A213C6" w:rsidRDefault="00202AF6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a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հիմնական հենարանի մոտակա անիվների միջև նվազագույն մաքուր հեռավորությունը (մ)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202AF6" w:rsidRPr="00A213C6" w:rsidRDefault="00202AF6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1255221" cy="542925"/>
            <wp:effectExtent l="0" t="0" r="2540" b="0"/>
            <wp:docPr id="244" name="Рисунок 244" descr="https://meganorm.ru/Data2/1/4293732/4293732009.files/x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meganorm.ru/Data2/1/4293732/4293732009.files/x05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5193"/>
                    <a:stretch/>
                  </pic:blipFill>
                  <pic:spPr bwMode="auto">
                    <a:xfrm>
                      <a:off x="0" y="0"/>
                      <a:ext cx="1255221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>,</w:t>
      </w:r>
    </w:p>
    <w:p w:rsidR="006A36A0" w:rsidRPr="00A213C6" w:rsidRDefault="00202AF6" w:rsidP="006A36A0">
      <w:pPr>
        <w:spacing w:after="120"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а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 xml:space="preserve">t </w:t>
      </w:r>
      <w:r w:rsidRPr="00A213C6">
        <w:rPr>
          <w:b/>
          <w:i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–ն համապատասխանաբար հենարանում ամենամոտ անիվների առանցքներ</w:t>
      </w:r>
      <w:r w:rsidR="00D40C79" w:rsidRPr="00A213C6">
        <w:rPr>
          <w:rFonts w:ascii="GHEA Grapalat" w:hAnsi="GHEA Grapalat"/>
          <w:color w:val="000000" w:themeColor="text1"/>
          <w:lang w:val="hy-AM"/>
        </w:rPr>
        <w:t>ի միջև հեռավորությունը և հիմնական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հենարանում անիվների միջ</w:t>
      </w:r>
      <w:r w:rsidR="00D40C79" w:rsidRPr="00A213C6">
        <w:rPr>
          <w:rFonts w:ascii="GHEA Grapalat" w:hAnsi="GHEA Grapalat"/>
          <w:color w:val="000000" w:themeColor="text1"/>
          <w:lang w:val="hy-AM"/>
        </w:rPr>
        <w:t>և առավելագույն հեռավորությունը (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D40C79" w:rsidRPr="00A213C6">
        <w:rPr>
          <w:rFonts w:ascii="GHEA Grapalat" w:hAnsi="GHEA Grapalat"/>
          <w:color w:val="000000" w:themeColor="text1"/>
          <w:lang w:val="hy-AM"/>
        </w:rPr>
        <w:t>), ընդուն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ված </w:t>
      </w:r>
      <w:r w:rsidR="006A36A0" w:rsidRPr="00A213C6">
        <w:rPr>
          <w:rFonts w:ascii="GHEA Grapalat" w:hAnsi="GHEA Grapalat"/>
          <w:color w:val="000000" w:themeColor="text1"/>
          <w:lang w:val="hy-AM"/>
        </w:rPr>
        <w:t>Հ8</w:t>
      </w:r>
      <w:r w:rsidRPr="00A213C6">
        <w:rPr>
          <w:rFonts w:ascii="GHEA Grapalat" w:hAnsi="GHEA Grapalat"/>
          <w:color w:val="000000" w:themeColor="text1"/>
          <w:lang w:val="hy-AM"/>
        </w:rPr>
        <w:t>.7 նկարից՝ կախված հենարանում անիվների դասավորությ</w:t>
      </w:r>
      <w:r w:rsidR="00D40C79" w:rsidRPr="00A213C6">
        <w:rPr>
          <w:rFonts w:ascii="GHEA Grapalat" w:hAnsi="GHEA Grapalat"/>
          <w:color w:val="000000" w:themeColor="text1"/>
          <w:lang w:val="hy-AM"/>
        </w:rPr>
        <w:t>ան սխեմայ</w:t>
      </w:r>
      <w:r w:rsidRPr="00A213C6">
        <w:rPr>
          <w:rFonts w:ascii="GHEA Grapalat" w:hAnsi="GHEA Grapalat"/>
          <w:color w:val="000000" w:themeColor="text1"/>
          <w:lang w:val="hy-AM"/>
        </w:rPr>
        <w:t>ից,</w:t>
      </w:r>
    </w:p>
    <w:p w:rsidR="00F20B25" w:rsidRPr="00A213C6" w:rsidRDefault="00202AF6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tot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– ը </w:t>
      </w:r>
      <w:r w:rsidR="002E2372" w:rsidRPr="00A213C6">
        <w:rPr>
          <w:rFonts w:ascii="GHEA Grapalat" w:hAnsi="GHEA Grapalat"/>
          <w:color w:val="000000" w:themeColor="text1"/>
          <w:lang w:val="hy-AM"/>
        </w:rPr>
        <w:t xml:space="preserve">ընդհանուր հաստությունն է (մ) </w:t>
      </w:r>
      <w:r w:rsidR="00D40C79" w:rsidRPr="00A213C6">
        <w:rPr>
          <w:rFonts w:ascii="GHEA Grapalat" w:hAnsi="GHEA Grapalat"/>
          <w:color w:val="000000" w:themeColor="text1"/>
          <w:lang w:val="hy-AM"/>
        </w:rPr>
        <w:t>ոչ կոշտ կոնստրուկցիայ</w:t>
      </w:r>
      <w:r w:rsidRPr="00A213C6">
        <w:rPr>
          <w:rFonts w:ascii="GHEA Grapalat" w:hAnsi="GHEA Grapalat"/>
          <w:color w:val="000000" w:themeColor="text1"/>
          <w:lang w:val="hy-AM"/>
        </w:rPr>
        <w:t>ի շերտերի</w:t>
      </w:r>
      <w:r w:rsidR="002E2372" w:rsidRPr="00A213C6">
        <w:rPr>
          <w:rFonts w:ascii="GHEA Grapalat" w:hAnsi="GHEA Grapalat"/>
          <w:color w:val="000000" w:themeColor="text1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40C79" w:rsidRPr="00A213C6">
        <w:rPr>
          <w:rFonts w:ascii="GHEA Grapalat" w:hAnsi="GHEA Grapalat"/>
          <w:color w:val="000000" w:themeColor="text1"/>
          <w:lang w:val="hy-AM"/>
        </w:rPr>
        <w:t>որոնց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համար որոշվում է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F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tot</w:t>
      </w:r>
      <w:r w:rsidR="00D40C79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</w:t>
      </w:r>
      <w:r w:rsidR="00D40C79" w:rsidRPr="00A213C6">
        <w:rPr>
          <w:rFonts w:ascii="GHEA Grapalat" w:hAnsi="GHEA Grapalat"/>
          <w:color w:val="000000" w:themeColor="text1"/>
          <w:lang w:val="hy-AM"/>
        </w:rPr>
        <w:t xml:space="preserve"> ընդունվում է հավասար կոնստրուկցիայ</w:t>
      </w:r>
      <w:r w:rsidR="002E2372" w:rsidRPr="00A213C6">
        <w:rPr>
          <w:rFonts w:ascii="GHEA Grapalat" w:hAnsi="GHEA Grapalat"/>
          <w:color w:val="000000" w:themeColor="text1"/>
          <w:lang w:val="hy-AM"/>
        </w:rPr>
        <w:t xml:space="preserve">ի ընդհանուր հաստությանը սահմանային հարաբերական ճկման ամրության հաշվարկի դեպքում և ասֆալտբետոնե շերտերի գումարային հաստությանը 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ճկման դեպքում դրանց ձգման ամրության </w:t>
      </w:r>
      <w:r w:rsidR="002E2372" w:rsidRPr="00A213C6">
        <w:rPr>
          <w:rFonts w:ascii="GHEA Grapalat" w:hAnsi="GHEA Grapalat"/>
          <w:color w:val="000000" w:themeColor="text1"/>
          <w:lang w:val="hy-AM"/>
        </w:rPr>
        <w:t>հաշվարկ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ի</w:t>
      </w:r>
      <w:r w:rsidR="002E237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դեպքում):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A96D47" w:rsidRPr="00A213C6" w:rsidRDefault="009C5817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211</w:t>
      </w:r>
      <w:r w:rsidR="00A96D4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96D4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Ծածկույթի ամրությունը հաշվարկելիս տարբեր տեսակի օդանավերի բեռնվածքների ազդեցությունը հարկ է հասցնել մինչև հաշվարկային բեռնվածք</w:t>
      </w:r>
      <w:r w:rsidR="00AD65FC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AD65FC" w:rsidRPr="00A213C6">
        <w:rPr>
          <w:rFonts w:ascii="GHEA Grapalat" w:hAnsi="GHEA Grapalat"/>
          <w:color w:val="000000" w:themeColor="text1"/>
          <w:lang w:val="hy-AM"/>
        </w:rPr>
        <w:t xml:space="preserve"> ազդեցությա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նը՝</w:t>
      </w:r>
      <w:r w:rsidR="00F20B25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N</w:t>
      </w:r>
      <w:r w:rsidR="00F20B2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F20B25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բեռ</w:t>
      </w:r>
      <w:r w:rsidR="00AD65FC" w:rsidRPr="00A213C6">
        <w:rPr>
          <w:rFonts w:ascii="GHEA Grapalat" w:hAnsi="GHEA Grapalat"/>
          <w:color w:val="000000" w:themeColor="text1"/>
          <w:lang w:val="hy-AM"/>
        </w:rPr>
        <w:t>նվածք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ի</w:t>
      </w:r>
      <w:r w:rsidR="00AD65FC" w:rsidRPr="00A213C6">
        <w:rPr>
          <w:rFonts w:ascii="GHEA Grapalat" w:hAnsi="GHEA Grapalat"/>
          <w:color w:val="000000" w:themeColor="text1"/>
          <w:lang w:val="hy-AM"/>
        </w:rPr>
        <w:t xml:space="preserve"> գործադրման բերված կրկնելիության միջոցով: Ընդ որում հարկ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 է հաշվի առնել միայն այն </w:t>
      </w:r>
      <w:r w:rsidR="00AD65FC" w:rsidRPr="00A213C6">
        <w:rPr>
          <w:rFonts w:ascii="GHEA Grapalat" w:hAnsi="GHEA Grapalat"/>
          <w:color w:val="000000" w:themeColor="text1"/>
          <w:lang w:val="hy-AM"/>
        </w:rPr>
        <w:t>օդանավերը, որոնց մոտ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 գլխավոր հենարանի վրա բեռն</w:t>
      </w:r>
      <w:r w:rsidR="00AD65FC" w:rsidRPr="00A213C6">
        <w:rPr>
          <w:rFonts w:ascii="GHEA Grapalat" w:hAnsi="GHEA Grapalat"/>
          <w:color w:val="000000" w:themeColor="text1"/>
          <w:lang w:val="hy-AM"/>
        </w:rPr>
        <w:t>վածքները մեծ կամ հավասար են հաշվարկ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ային </w:t>
      </w:r>
      <w:r w:rsidR="00AD65FC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ի գլխավոր հենարանի վրա բեռ</w:t>
      </w:r>
      <w:r w:rsidR="00AD65FC" w:rsidRPr="00A213C6">
        <w:rPr>
          <w:rFonts w:ascii="GHEA Grapalat" w:hAnsi="GHEA Grapalat"/>
          <w:color w:val="000000" w:themeColor="text1"/>
          <w:lang w:val="hy-AM"/>
        </w:rPr>
        <w:t>նվածք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ի արժեքի կեսին: </w:t>
      </w:r>
      <w:r w:rsidR="00F20B25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F20B25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F20B25" w:rsidRPr="00A213C6">
        <w:rPr>
          <w:rFonts w:ascii="GHEA Grapalat" w:hAnsi="GHEA Grapalat"/>
          <w:color w:val="000000" w:themeColor="text1"/>
          <w:lang w:val="hy-AM"/>
        </w:rPr>
        <w:t xml:space="preserve">-ի արժեքը որոշվում է </w:t>
      </w:r>
      <w:r w:rsidR="00AD65FC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F20B25"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="00AD65F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96D47" w:rsidRPr="00A213C6" w:rsidRDefault="00AD65FC" w:rsidP="00E34D90">
      <w:pPr>
        <w:spacing w:after="120"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71575" cy="495300"/>
            <wp:effectExtent l="0" t="0" r="9525" b="0"/>
            <wp:docPr id="245" name="Рисунок 245" descr="https://meganorm.ru/Data2/1/4293732/4293732009.files/x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meganorm.ru/Data2/1/4293732/4293732009.files/x060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     </w:t>
      </w:r>
      <w:r w:rsidR="008962F3" w:rsidRPr="00A213C6">
        <w:rPr>
          <w:color w:val="000000" w:themeColor="text1"/>
          <w:lang w:val="hy-AM"/>
        </w:rPr>
        <w:t>(7.19)</w:t>
      </w:r>
      <w:r w:rsidR="002C08AC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</w:p>
    <w:p w:rsidR="00AD65FC" w:rsidRPr="00A213C6" w:rsidRDefault="001E755A" w:rsidP="00E34D90">
      <w:pPr>
        <w:spacing w:after="120" w:line="360" w:lineRule="auto"/>
        <w:ind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AD65F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D65FC" w:rsidRPr="00A213C6" w:rsidRDefault="00AD65FC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N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Pr="00A213C6">
        <w:rPr>
          <w:rFonts w:ascii="GHEA Grapalat" w:hAnsi="GHEA Grapalat"/>
          <w:color w:val="000000" w:themeColor="text1"/>
          <w:lang w:val="hy-AM"/>
        </w:rPr>
        <w:t>երի տեսակն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երի քանակն է, ներառյալ հաշվարկայինը,</w:t>
      </w:r>
    </w:p>
    <w:p w:rsidR="00AD65FC" w:rsidRPr="00A213C6" w:rsidRDefault="00AD65FC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i 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օդանավի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միջին օրական թռիչքների քանակն է,</w:t>
      </w:r>
    </w:p>
    <w:p w:rsidR="00AD65FC" w:rsidRPr="00A213C6" w:rsidRDefault="00AD65FC" w:rsidP="00E34D90">
      <w:p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74320" cy="274320"/>
            <wp:effectExtent l="0" t="0" r="0" b="0"/>
            <wp:docPr id="246" name="Рисунок 246" descr="https://meganorm.ru/Data2/1/4293732/4293732009.files/x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meganorm.ru/Data2/1/4293732/4293732009.files/x039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1" cy="276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օդանավ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հենարանի վրա 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առանցքների քանակն է, ճկման սահմանային հարաբերական ամրության հաշվարկում </w:t>
      </w:r>
      <w:r w:rsidRPr="00A213C6">
        <w:rPr>
          <w:rFonts w:ascii="GHEA Grapalat" w:hAnsi="GHEA Grapalat"/>
          <w:color w:val="000000" w:themeColor="text1"/>
          <w:lang w:val="hy-AM"/>
        </w:rPr>
        <w:t>ընդունվում է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62F3" w:rsidRPr="00A213C6">
        <w:rPr>
          <w:noProof/>
          <w:color w:val="000000" w:themeColor="text1"/>
        </w:rPr>
        <w:drawing>
          <wp:inline distT="0" distB="0" distL="0" distR="0">
            <wp:extent cx="200025" cy="200025"/>
            <wp:effectExtent l="0" t="0" r="9525" b="9525"/>
            <wp:docPr id="248" name="Рисунок 248" descr="https://meganorm.ru/Data2/1/4293732/4293732009.files/x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meganorm.ru/Data2/1/4293732/4293732009.files/x039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= 1,</w:t>
      </w:r>
    </w:p>
    <w:p w:rsidR="00AD65FC" w:rsidRPr="00A213C6" w:rsidRDefault="00AD65FC" w:rsidP="00E34D90">
      <w:pPr>
        <w:spacing w:after="120" w:line="360" w:lineRule="auto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74320" cy="274320"/>
            <wp:effectExtent l="0" t="0" r="0" b="0"/>
            <wp:docPr id="247" name="Рисунок 247" descr="https://meganorm.ru/Data2/1/4293732/4293732009.files/x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meganorm.ru/Data2/1/4293732/4293732009.files/x06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1" cy="275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բեռ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նվածքի բերման (հանգ</w:t>
      </w:r>
      <w:r w:rsidRPr="00A213C6">
        <w:rPr>
          <w:rFonts w:ascii="GHEA Grapalat" w:hAnsi="GHEA Grapalat"/>
          <w:color w:val="000000" w:themeColor="text1"/>
          <w:lang w:val="hy-AM"/>
        </w:rPr>
        <w:t>եցման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գործակիցն է, որը որոշվում է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հետևյալ բանաձևով</w:t>
      </w:r>
      <w:r w:rsidR="008962F3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962F3" w:rsidRPr="00A213C6" w:rsidRDefault="008962F3" w:rsidP="00E34D90">
      <w:pPr>
        <w:spacing w:after="120" w:line="360" w:lineRule="auto"/>
        <w:ind w:firstLine="113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1687483" cy="457200"/>
            <wp:effectExtent l="0" t="0" r="8255" b="0"/>
            <wp:docPr id="249" name="Рисунок 249" descr="https://meganorm.ru/Data2/1/4293732/4293732009.files/x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meganorm.ru/Data2/1/4293732/4293732009.files/x06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657"/>
                    <a:stretch/>
                  </pic:blipFill>
                  <pic:spPr bwMode="auto">
                    <a:xfrm>
                      <a:off x="0" y="0"/>
                      <a:ext cx="1687483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,           </w:t>
      </w:r>
      <w:r w:rsidRPr="00A213C6">
        <w:rPr>
          <w:color w:val="000000" w:themeColor="text1"/>
          <w:lang w:val="hy-AM"/>
        </w:rPr>
        <w:t>(7.20)</w:t>
      </w:r>
    </w:p>
    <w:p w:rsidR="008962F3" w:rsidRPr="00A213C6" w:rsidRDefault="007011EF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574098" cy="223260"/>
            <wp:effectExtent l="0" t="0" r="0" b="5715"/>
            <wp:docPr id="254" name="Рисунок 254" descr="https://meganorm.ru/Data2/1/4293732/4293732009.files/x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meganorm.ru/Data2/1/4293732/4293732009.files/x063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2" cy="22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8962F3" w:rsidRPr="00A213C6">
        <w:rPr>
          <w:rFonts w:ascii="Cambria Math" w:hAnsi="Cambria Math"/>
          <w:color w:val="000000" w:themeColor="text1"/>
          <w:lang w:val="hy-AM"/>
        </w:rPr>
        <w:t xml:space="preserve">- 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համապատասխանաբար </w:t>
      </w:r>
      <w:r w:rsidR="008962F3"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և հաշվարկային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օդանավերի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անիվների ան</w:t>
      </w:r>
      <w:r w:rsidRPr="00A213C6">
        <w:rPr>
          <w:rFonts w:ascii="GHEA Grapalat" w:hAnsi="GHEA Grapalat"/>
          <w:color w:val="000000" w:themeColor="text1"/>
          <w:lang w:val="hy-AM"/>
        </w:rPr>
        <w:t>իվների օդաճնշիչներ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ում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օդի 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ներքին </w:t>
      </w:r>
      <w:r w:rsidRPr="00A213C6">
        <w:rPr>
          <w:rFonts w:ascii="GHEA Grapalat" w:hAnsi="GHEA Grapalat"/>
          <w:color w:val="000000" w:themeColor="text1"/>
          <w:lang w:val="hy-AM"/>
        </w:rPr>
        <w:t>ճնշումը,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12D4C" w:rsidRPr="00A213C6" w:rsidRDefault="007011EF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605642" cy="249382"/>
            <wp:effectExtent l="0" t="0" r="4445" b="0"/>
            <wp:docPr id="255" name="Рисунок 255" descr="https://meganorm.ru/Data2/1/4293732/4293732009.files/x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meganorm.ru/Data2/1/4293732/4293732009.files/x064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93" cy="25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62F3" w:rsidRPr="00A213C6">
        <w:rPr>
          <w:rFonts w:ascii="GHEA Grapalat" w:hAnsi="GHEA Grapalat"/>
          <w:color w:val="000000" w:themeColor="text1"/>
          <w:lang w:val="hy-AM"/>
        </w:rPr>
        <w:t>- հա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մապատասխանաբար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և հաշվարկային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օդանավերի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62F3" w:rsidRPr="00A213C6">
        <w:rPr>
          <w:rFonts w:ascii="GHEA Grapalat" w:hAnsi="GHEA Grapalat"/>
          <w:color w:val="000000" w:themeColor="text1"/>
          <w:lang w:val="hy-AM"/>
        </w:rPr>
        <w:t>միանիվ բեռն</w:t>
      </w:r>
      <w:r w:rsidRPr="00A213C6">
        <w:rPr>
          <w:rFonts w:ascii="GHEA Grapalat" w:hAnsi="GHEA Grapalat"/>
          <w:color w:val="000000" w:themeColor="text1"/>
          <w:lang w:val="hy-AM"/>
        </w:rPr>
        <w:t>վածքն</w:t>
      </w:r>
      <w:r w:rsidR="00C12D4C" w:rsidRPr="00A213C6">
        <w:rPr>
          <w:rFonts w:ascii="GHEA Grapalat" w:hAnsi="GHEA Grapalat"/>
          <w:color w:val="000000" w:themeColor="text1"/>
          <w:lang w:val="hy-AM"/>
        </w:rPr>
        <w:t>երի հետքերի մակերեսներին հավասարամեծ շրջան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ների տրամագծերը: </w:t>
      </w:r>
      <w:r w:rsidR="00C12D4C" w:rsidRPr="00A213C6">
        <w:rPr>
          <w:noProof/>
          <w:color w:val="000000" w:themeColor="text1"/>
        </w:rPr>
        <w:drawing>
          <wp:inline distT="0" distB="0" distL="0" distR="0">
            <wp:extent cx="200025" cy="200025"/>
            <wp:effectExtent l="0" t="0" r="9525" b="9525"/>
            <wp:docPr id="256" name="Рисунок 256" descr="https://meganorm.ru/Data2/1/4293732/4293732009.files/x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meganorm.ru/Data2/1/4293732/4293732009.files/x065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2D4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C12D4C" w:rsidRPr="00A213C6">
        <w:rPr>
          <w:noProof/>
          <w:color w:val="000000" w:themeColor="text1"/>
        </w:rPr>
        <w:drawing>
          <wp:inline distT="0" distB="0" distL="0" distR="0">
            <wp:extent cx="228600" cy="200025"/>
            <wp:effectExtent l="0" t="0" r="0" b="9525"/>
            <wp:docPr id="257" name="Рисунок 257" descr="https://meganorm.ru/Data2/1/4293732/4293732009.files/x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meganorm.ru/Data2/1/4293732/4293732009.files/x067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-ի արժեքները որոշվում են (7.18) բանաձևով </w:t>
      </w:r>
      <w:r w:rsidR="00C12D4C" w:rsidRPr="00A213C6">
        <w:rPr>
          <w:rFonts w:ascii="GHEA Grapalat" w:hAnsi="GHEA Grapalat"/>
          <w:color w:val="000000" w:themeColor="text1"/>
          <w:lang w:val="hy-AM"/>
        </w:rPr>
        <w:t>առանձին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ասֆալտբետոնե շերտերը ծռման տակ ձ</w:t>
      </w:r>
      <w:r w:rsidR="00C12D4C" w:rsidRPr="00A213C6">
        <w:rPr>
          <w:rFonts w:ascii="GHEA Grapalat" w:hAnsi="GHEA Grapalat"/>
          <w:color w:val="000000" w:themeColor="text1"/>
          <w:lang w:val="hy-AM"/>
        </w:rPr>
        <w:t>գման ամրության և սահմանային հարաբերական ճկման նկատմամբ կոնստրուկցիայի ամրության</w:t>
      </w:r>
      <w:r w:rsidR="008962F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12D4C" w:rsidRPr="00A213C6">
        <w:rPr>
          <w:rFonts w:ascii="GHEA Grapalat" w:hAnsi="GHEA Grapalat"/>
          <w:color w:val="000000" w:themeColor="text1"/>
          <w:lang w:val="hy-AM"/>
        </w:rPr>
        <w:t>հաշվարկի դեպքում</w:t>
      </w:r>
      <w:r w:rsidR="008962F3" w:rsidRPr="00A213C6">
        <w:rPr>
          <w:rFonts w:ascii="GHEA Grapalat" w:hAnsi="GHEA Grapalat"/>
          <w:color w:val="000000" w:themeColor="text1"/>
          <w:lang w:val="hy-AM"/>
        </w:rPr>
        <w:t>:</w:t>
      </w:r>
      <w:r w:rsidR="00C20450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73309" w:rsidRPr="00A213C6" w:rsidRDefault="00373309" w:rsidP="003229E3">
      <w:pPr>
        <w:spacing w:after="120" w:line="276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</w:p>
    <w:p w:rsidR="0073764C" w:rsidRPr="00A213C6" w:rsidRDefault="00C12D4C" w:rsidP="003229E3">
      <w:pPr>
        <w:spacing w:after="120" w:line="276" w:lineRule="auto"/>
        <w:ind w:firstLine="284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7.10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50800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ների վերակառուցման ընթացքում 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առկա 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ծածկու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>յթների</w:t>
      </w:r>
    </w:p>
    <w:p w:rsidR="005304D7" w:rsidRPr="00A213C6" w:rsidRDefault="0073764C" w:rsidP="003229E3">
      <w:pPr>
        <w:spacing w:after="120" w:line="276" w:lineRule="auto"/>
        <w:ind w:firstLine="284"/>
        <w:jc w:val="both"/>
        <w:rPr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   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 </w:t>
      </w:r>
      <w:r w:rsidR="00267882" w:rsidRPr="00A213C6">
        <w:rPr>
          <w:rFonts w:ascii="GHEA Grapalat" w:hAnsi="GHEA Grapalat"/>
          <w:b/>
          <w:bCs/>
          <w:color w:val="000000" w:themeColor="text1"/>
          <w:lang w:val="hy-AM"/>
        </w:rPr>
        <w:t>շերտերի ուժեղացման հաշվարկ</w:t>
      </w:r>
    </w:p>
    <w:p w:rsidR="00C12D4C" w:rsidRPr="00A213C6" w:rsidRDefault="0073764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212</w:t>
      </w:r>
      <w:r w:rsidR="00C12D4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12D4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304D7" w:rsidRPr="00A213C6">
        <w:rPr>
          <w:rFonts w:ascii="GHEA Grapalat" w:hAnsi="GHEA Grapalat"/>
          <w:color w:val="000000" w:themeColor="text1"/>
          <w:lang w:val="hy-AM"/>
        </w:rPr>
        <w:t xml:space="preserve">Կոշտ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12D4C" w:rsidRPr="00A213C6">
        <w:rPr>
          <w:rFonts w:ascii="GHEA Grapalat" w:hAnsi="GHEA Grapalat"/>
          <w:color w:val="000000" w:themeColor="text1"/>
          <w:lang w:val="hy-AM"/>
        </w:rPr>
        <w:t>ային ծածկույթների կոշտ ամրացման շերտը հաշվարկե</w:t>
      </w:r>
      <w:r w:rsidR="005304D7" w:rsidRPr="00A213C6">
        <w:rPr>
          <w:rFonts w:ascii="GHEA Grapalat" w:hAnsi="GHEA Grapalat"/>
          <w:color w:val="000000" w:themeColor="text1"/>
          <w:lang w:val="hy-AM"/>
        </w:rPr>
        <w:t>լու դեպքու</w:t>
      </w:r>
      <w:r w:rsidR="00C12D4C" w:rsidRPr="00A213C6">
        <w:rPr>
          <w:rFonts w:ascii="GHEA Grapalat" w:hAnsi="GHEA Grapalat"/>
          <w:color w:val="000000" w:themeColor="text1"/>
          <w:lang w:val="hy-AM"/>
        </w:rPr>
        <w:t xml:space="preserve"> պետք է բավարարվի հետևյալ պայմանը.</w:t>
      </w:r>
    </w:p>
    <w:p w:rsidR="00C12D4C" w:rsidRPr="00A213C6" w:rsidRDefault="005304D7" w:rsidP="00E34D90">
      <w:pPr>
        <w:spacing w:after="120" w:line="360" w:lineRule="auto"/>
        <w:ind w:firstLine="284"/>
        <w:jc w:val="center"/>
        <w:rPr>
          <w:b/>
          <w:i/>
          <w:iCs/>
          <w:color w:val="000000" w:themeColor="text1"/>
          <w:sz w:val="28"/>
          <w:szCs w:val="28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d,sup</w:t>
      </w:r>
      <w:r w:rsidRPr="00A213C6">
        <w:rPr>
          <w:b/>
          <w:color w:val="000000" w:themeColor="text1"/>
          <w:sz w:val="28"/>
          <w:szCs w:val="28"/>
          <w:lang w:val="hy-AM"/>
        </w:rPr>
        <w:t> ≤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 xml:space="preserve">u,sup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,      </w:t>
      </w:r>
      <w:r w:rsidRPr="00A213C6">
        <w:rPr>
          <w:color w:val="000000" w:themeColor="text1"/>
          <w:lang w:val="hy-AM"/>
        </w:rPr>
        <w:t>(7.21)</w:t>
      </w:r>
    </w:p>
    <w:p w:rsidR="005304D7" w:rsidRPr="00A213C6" w:rsidRDefault="005304D7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304D7" w:rsidRPr="00A213C6" w:rsidRDefault="005304D7" w:rsidP="003229E3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sz w:val="26"/>
          <w:szCs w:val="26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sz w:val="26"/>
          <w:szCs w:val="26"/>
          <w:vertAlign w:val="subscript"/>
          <w:lang w:val="hy-AM"/>
        </w:rPr>
        <w:t>d,sup</w:t>
      </w:r>
      <w:r w:rsidRPr="00A213C6">
        <w:rPr>
          <w:rFonts w:ascii="GHEA Grapalat" w:hAnsi="GHEA Grapalat"/>
          <w:b/>
          <w:i/>
          <w:color w:val="000000" w:themeColor="text1"/>
          <w:sz w:val="26"/>
          <w:szCs w:val="26"/>
          <w:lang w:val="hy-AM"/>
        </w:rPr>
        <w:t>, m</w:t>
      </w:r>
      <w:r w:rsidRPr="00A213C6">
        <w:rPr>
          <w:rFonts w:ascii="GHEA Grapalat" w:hAnsi="GHEA Grapalat"/>
          <w:b/>
          <w:i/>
          <w:color w:val="000000" w:themeColor="text1"/>
          <w:sz w:val="26"/>
          <w:szCs w:val="26"/>
          <w:vertAlign w:val="subscript"/>
          <w:lang w:val="hy-AM"/>
        </w:rPr>
        <w:t>u,sup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 համապատասխանաբար ամրացման շերտի հաշվարկային և սահմանային ծռման մոմենտներն են՝ հատույթի լայնության միավորի վրա։</w:t>
      </w:r>
    </w:p>
    <w:p w:rsidR="003521B8" w:rsidRPr="00A213C6" w:rsidRDefault="0073764C" w:rsidP="00E34D90">
      <w:pPr>
        <w:spacing w:line="360" w:lineRule="auto"/>
        <w:ind w:left="119" w:firstLine="284"/>
        <w:rPr>
          <w:rFonts w:ascii="GHEA Grapalat" w:hAnsi="GHEA Grapalat" w:cs="Sylfaen"/>
          <w:color w:val="000000" w:themeColor="text1"/>
          <w:sz w:val="22"/>
          <w:szCs w:val="22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213</w:t>
      </w:r>
      <w:r w:rsidR="005304D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304D7" w:rsidRPr="00A213C6">
        <w:rPr>
          <w:rFonts w:ascii="GHEA Grapalat" w:hAnsi="GHEA Grapalat"/>
          <w:color w:val="000000" w:themeColor="text1"/>
          <w:lang w:val="hy-AM"/>
        </w:rPr>
        <w:t xml:space="preserve"> Ամրացման շերտում հաշվարկային </w:t>
      </w:r>
      <w:r w:rsidR="005304D7"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="005304D7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d,sup</w:t>
      </w:r>
      <w:r w:rsidR="00F50800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="005304D7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F6221F" w:rsidRPr="00A213C6">
        <w:rPr>
          <w:rFonts w:ascii="GHEA Grapalat" w:hAnsi="GHEA Grapalat"/>
          <w:color w:val="000000" w:themeColor="text1"/>
          <w:lang w:val="hy-AM"/>
        </w:rPr>
        <w:t>ծռման մոմենտները հարկ է որոշել</w:t>
      </w:r>
      <w:r w:rsidR="005304D7" w:rsidRPr="00A213C6">
        <w:rPr>
          <w:rFonts w:ascii="GHEA Grapalat" w:hAnsi="GHEA Grapalat"/>
          <w:color w:val="000000" w:themeColor="text1"/>
          <w:lang w:val="hy-AM"/>
        </w:rPr>
        <w:t xml:space="preserve"> հետևյալ բանաձևերով.</w:t>
      </w:r>
      <w:r w:rsidR="003521B8" w:rsidRPr="00A213C6">
        <w:rPr>
          <w:rFonts w:ascii="GHEA Grapalat" w:hAnsi="GHEA Grapalat" w:cs="Sylfaen"/>
          <w:color w:val="000000" w:themeColor="text1"/>
          <w:sz w:val="22"/>
          <w:szCs w:val="22"/>
          <w:lang w:val="hy-AM"/>
        </w:rPr>
        <w:t xml:space="preserve"> </w:t>
      </w:r>
    </w:p>
    <w:p w:rsidR="005304D7" w:rsidRPr="00A213C6" w:rsidRDefault="00F6221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միաձույլ բետոնե կամ երկաթբետոնե ծածկու</w:t>
      </w:r>
      <w:r w:rsidR="005304D7" w:rsidRPr="00A213C6">
        <w:rPr>
          <w:rFonts w:ascii="GHEA Grapalat" w:hAnsi="GHEA Grapalat"/>
          <w:color w:val="000000" w:themeColor="text1"/>
          <w:lang w:val="hy-AM"/>
        </w:rPr>
        <w:t>յթ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5304D7" w:rsidRPr="00A213C6">
        <w:rPr>
          <w:rFonts w:ascii="GHEA Grapalat" w:hAnsi="GHEA Grapalat"/>
          <w:color w:val="000000" w:themeColor="text1"/>
          <w:lang w:val="hy-AM"/>
        </w:rPr>
        <w:t>երը չամ</w:t>
      </w:r>
      <w:r w:rsidRPr="00A213C6">
        <w:rPr>
          <w:rFonts w:ascii="GHEA Grapalat" w:hAnsi="GHEA Grapalat"/>
          <w:color w:val="000000" w:themeColor="text1"/>
          <w:lang w:val="hy-AM"/>
        </w:rPr>
        <w:t>րացված նյութերից հիմնատակի վրա միաձույլ բետոնե</w:t>
      </w:r>
      <w:r w:rsidR="005304D7" w:rsidRPr="00A213C6">
        <w:rPr>
          <w:rFonts w:ascii="GHEA Grapalat" w:hAnsi="GHEA Grapalat"/>
          <w:color w:val="000000" w:themeColor="text1"/>
          <w:lang w:val="hy-AM"/>
        </w:rPr>
        <w:t xml:space="preserve"> 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ամ երկաթբետոնե շերտով ամրացման դեպքում </w:t>
      </w:r>
    </w:p>
    <w:p w:rsidR="005304D7" w:rsidRPr="00A213C6" w:rsidRDefault="00F6221F" w:rsidP="00E34D9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428750" cy="561975"/>
            <wp:effectExtent l="0" t="0" r="0" b="9525"/>
            <wp:docPr id="258" name="Рисунок 258" descr="https://meganorm.ru/Data2/1/4293732/4293732009.files/x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meganorm.ru/Data2/1/4293732/4293732009.files/x068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4AC8" w:rsidRPr="00A213C6">
        <w:rPr>
          <w:color w:val="000000" w:themeColor="text1"/>
          <w:lang w:val="hy-AM"/>
        </w:rPr>
        <w:t xml:space="preserve">       </w:t>
      </w:r>
      <w:r w:rsidRPr="00A213C6">
        <w:rPr>
          <w:rFonts w:ascii="GHEA Grapalat" w:hAnsi="GHEA Grapalat"/>
          <w:color w:val="000000" w:themeColor="text1"/>
          <w:lang w:val="hy-AM"/>
        </w:rPr>
        <w:t>(7.22)</w:t>
      </w:r>
    </w:p>
    <w:p w:rsidR="003521B8" w:rsidRPr="00A213C6" w:rsidRDefault="00E54AC8" w:rsidP="00E34D90">
      <w:pPr>
        <w:spacing w:after="120" w:line="360" w:lineRule="auto"/>
        <w:ind w:firstLine="284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3521B8" w:rsidRPr="00A213C6" w:rsidRDefault="003521B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bCs/>
          <w:i/>
          <w:iCs/>
          <w:color w:val="000000" w:themeColor="text1"/>
          <w:vertAlign w:val="subscript"/>
          <w:lang w:val="hy-AM"/>
        </w:rPr>
        <w:t>max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-ը գործակից է, որը հաշվի է առնում երկշերտ ծածկույթի վերին շերտում ծռման մոմենտների կուտակման մեծությունը ստո րին շերտ</w:t>
      </w:r>
      <w:r w:rsidRPr="00A213C6">
        <w:rPr>
          <w:rFonts w:ascii="GHEA Grapalat" w:hAnsi="GHEA Grapalat"/>
          <w:bCs/>
          <w:strike/>
          <w:color w:val="000000" w:themeColor="text1"/>
          <w:lang w:val="hy-AM"/>
        </w:rPr>
        <w:t>ի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սալերի եզրերի և անկյունների նկատմամբ, և ընդունվում է </w:t>
      </w:r>
      <w:r w:rsidRPr="00A213C6">
        <w:rPr>
          <w:rFonts w:ascii="GHEA Grapalat" w:hAnsi="GHEA Grapalat"/>
          <w:bCs/>
          <w:i/>
          <w:color w:val="000000" w:themeColor="text1"/>
          <w:lang w:val="hy-AM"/>
        </w:rPr>
        <w:t>k'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և </w:t>
      </w:r>
      <w:r w:rsidRPr="00A213C6">
        <w:rPr>
          <w:rFonts w:ascii="GHEA Grapalat" w:hAnsi="GHEA Grapalat"/>
          <w:bCs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Cs/>
          <w:i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գործակից-ների արժեքներից առավելագույնը</w:t>
      </w:r>
      <w:r w:rsidRPr="00A213C6">
        <w:rPr>
          <w:rFonts w:ascii="Cambria Math" w:hAnsi="Cambria Math" w:cs="Cambria Math"/>
          <w:bCs/>
          <w:color w:val="000000" w:themeColor="text1"/>
          <w:lang w:val="hy-AM"/>
        </w:rPr>
        <w:t>․</w:t>
      </w:r>
    </w:p>
    <w:p w:rsidR="00E54AC8" w:rsidRPr="00A213C6" w:rsidRDefault="00E54AC8" w:rsidP="00E34D90">
      <w:pPr>
        <w:spacing w:after="120" w:line="360" w:lineRule="auto"/>
        <w:ind w:firstLine="284"/>
        <w:jc w:val="center"/>
        <w:rPr>
          <w:b/>
          <w:i/>
          <w:color w:val="000000" w:themeColor="text1"/>
          <w:lang w:val="hy-AM"/>
        </w:rPr>
      </w:pPr>
      <w:r w:rsidRPr="00A213C6">
        <w:rPr>
          <w:b/>
          <w:i/>
          <w:color w:val="000000" w:themeColor="text1"/>
          <w:lang w:val="hy-AM"/>
        </w:rPr>
        <w:t>k</w:t>
      </w:r>
      <w:r w:rsidRPr="00A213C6">
        <w:rPr>
          <w:b/>
          <w:i/>
          <w:color w:val="000000" w:themeColor="text1"/>
          <w:vertAlign w:val="subscript"/>
          <w:lang w:val="hy-AM"/>
        </w:rPr>
        <w:t>max</w:t>
      </w:r>
      <w:r w:rsidRPr="00A213C6">
        <w:rPr>
          <w:b/>
          <w:i/>
          <w:color w:val="000000" w:themeColor="text1"/>
          <w:lang w:val="hy-AM"/>
        </w:rPr>
        <w:t xml:space="preserve"> = max(k', k</w:t>
      </w:r>
      <w:r w:rsidRPr="00A213C6">
        <w:rPr>
          <w:b/>
          <w:i/>
          <w:color w:val="000000" w:themeColor="text1"/>
          <w:vertAlign w:val="subscript"/>
          <w:lang w:val="hy-AM"/>
        </w:rPr>
        <w:t>1</w:t>
      </w:r>
      <w:r w:rsidRPr="00A213C6">
        <w:rPr>
          <w:b/>
          <w:i/>
          <w:color w:val="000000" w:themeColor="text1"/>
          <w:lang w:val="hy-AM"/>
        </w:rPr>
        <w:t>),</w:t>
      </w:r>
    </w:p>
    <w:p w:rsidR="00E54AC8" w:rsidRPr="00A213C6" w:rsidRDefault="00E54AC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с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max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առավելագույն ծռման մոմենտն է (ՄՆ•մ/</w:t>
      </w:r>
      <w:r w:rsidR="009C7081" w:rsidRPr="00A213C6">
        <w:rPr>
          <w:rFonts w:ascii="GHEA Grapalat" w:hAnsi="GHEA Grapalat"/>
          <w:color w:val="000000" w:themeColor="text1"/>
          <w:lang w:val="hy-AM"/>
        </w:rPr>
        <w:t>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inf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+ </w:t>
      </w:r>
      <w:r w:rsidR="009C7081" w:rsidRPr="00A213C6">
        <w:rPr>
          <w:rFonts w:ascii="GHEA Grapalat" w:hAnsi="GHEA Grapalat"/>
          <w:b/>
          <w:i/>
          <w:color w:val="000000" w:themeColor="text1"/>
          <w:lang w:val="hy-AM"/>
        </w:rPr>
        <w:t>B</w:t>
      </w:r>
      <w:r w:rsidR="009C7081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sup</w:t>
      </w:r>
      <w:r w:rsidR="009C7081" w:rsidRPr="00A213C6">
        <w:rPr>
          <w:rFonts w:ascii="GHEA Grapalat" w:hAnsi="GHEA Grapalat"/>
          <w:color w:val="000000" w:themeColor="text1"/>
          <w:lang w:val="hy-AM"/>
        </w:rPr>
        <w:t xml:space="preserve"> գումարային կոշտության սալի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կենտրոնական բեռն</w:t>
      </w:r>
      <w:r w:rsidR="009C7081" w:rsidRPr="00A213C6">
        <w:rPr>
          <w:rFonts w:ascii="GHEA Grapalat" w:hAnsi="GHEA Grapalat"/>
          <w:color w:val="000000" w:themeColor="text1"/>
          <w:lang w:val="hy-AM"/>
        </w:rPr>
        <w:t>ման դեպքում, որոշվում է</w:t>
      </w:r>
      <w:r w:rsidR="00C16F0C" w:rsidRPr="00A213C6">
        <w:rPr>
          <w:rFonts w:ascii="GHEA Grapalat" w:hAnsi="GHEA Grapalat"/>
          <w:color w:val="000000" w:themeColor="text1"/>
          <w:lang w:val="hy-AM"/>
        </w:rPr>
        <w:t xml:space="preserve"> 196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 կետի </w:t>
      </w:r>
      <w:r w:rsidR="009C7081" w:rsidRPr="00A213C6">
        <w:rPr>
          <w:rFonts w:ascii="GHEA Grapalat" w:hAnsi="GHEA Grapalat"/>
          <w:color w:val="000000" w:themeColor="text1"/>
          <w:lang w:val="hy-AM"/>
        </w:rPr>
        <w:t>համաձայն,</w:t>
      </w:r>
    </w:p>
    <w:p w:rsidR="003521B8" w:rsidRPr="00A213C6" w:rsidRDefault="003521B8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bCs/>
          <w:i/>
          <w:color w:val="000000" w:themeColor="text1"/>
          <w:vertAlign w:val="subscript"/>
          <w:lang w:val="hy-AM"/>
        </w:rPr>
        <w:t>inf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/>
          <w:b/>
          <w:bCs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bCs/>
          <w:i/>
          <w:color w:val="000000" w:themeColor="text1"/>
          <w:vertAlign w:val="subscript"/>
          <w:lang w:val="hy-AM"/>
        </w:rPr>
        <w:t>sup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- համապատասխանաբար վերին և ստորին շերտերի սալերի կոշտությունը՝ </w:t>
      </w:r>
      <w:r w:rsidRPr="00A213C6">
        <w:rPr>
          <w:rFonts w:ascii="GHEA Grapalat" w:hAnsi="GHEA Grapalat"/>
          <w:color w:val="000000" w:themeColor="text1"/>
          <w:lang w:val="hy-AM"/>
        </w:rPr>
        <w:t>վերագրված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դրանց հատույթների լայնության միավորներին, </w:t>
      </w:r>
      <w:r w:rsidRPr="00A213C6">
        <w:rPr>
          <w:rFonts w:ascii="GHEA Grapalat" w:hAnsi="GHEA Grapalat"/>
          <w:color w:val="000000" w:themeColor="text1"/>
          <w:lang w:val="hy-AM"/>
        </w:rPr>
        <w:t>որոնք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հաշվարկվում </w:t>
      </w:r>
      <w:r w:rsidRPr="00A213C6">
        <w:rPr>
          <w:rFonts w:ascii="GHEA Grapalat" w:hAnsi="GHEA Grapalat"/>
          <w:color w:val="000000" w:themeColor="text1"/>
          <w:lang w:val="hy-AM"/>
        </w:rPr>
        <w:t>են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C16F0C" w:rsidRPr="00A213C6">
        <w:rPr>
          <w:rFonts w:ascii="GHEA Grapalat" w:hAnsi="GHEA Grapalat"/>
          <w:bCs/>
          <w:color w:val="000000" w:themeColor="text1"/>
          <w:lang w:val="hy-AM"/>
        </w:rPr>
        <w:t>197</w:t>
      </w:r>
      <w:r w:rsidRPr="00A213C6">
        <w:rPr>
          <w:rFonts w:ascii="GHEA Grapalat" w:hAnsi="GHEA Grapalat"/>
          <w:bCs/>
          <w:color w:val="000000" w:themeColor="text1"/>
          <w:lang w:val="hy-AM"/>
        </w:rPr>
        <w:t>-րդ կետի համաձայն,</w:t>
      </w:r>
    </w:p>
    <w:p w:rsidR="00E54AC8" w:rsidRPr="00A213C6" w:rsidRDefault="00E54AC8" w:rsidP="00E34D90">
      <w:pPr>
        <w:pStyle w:val="ListParagraph"/>
        <w:numPr>
          <w:ilvl w:val="0"/>
          <w:numId w:val="30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գոյություն ուն</w:t>
      </w:r>
      <w:r w:rsidR="009C7081" w:rsidRPr="00A213C6">
        <w:rPr>
          <w:rFonts w:ascii="GHEA Grapalat" w:hAnsi="GHEA Grapalat"/>
          <w:color w:val="000000" w:themeColor="text1"/>
          <w:lang w:val="hy-AM"/>
        </w:rPr>
        <w:t>եցող երկաթբետոնե ծածկույթը միաձույլ երկաթբետոնե շերտով ամրացնելու դեպքում</w:t>
      </w:r>
    </w:p>
    <w:p w:rsidR="00E54AC8" w:rsidRPr="00A213C6" w:rsidRDefault="009C7081" w:rsidP="00E34D9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333500" cy="561975"/>
            <wp:effectExtent l="0" t="0" r="0" b="9525"/>
            <wp:docPr id="259" name="Рисунок 259" descr="https://meganorm.ru/Data2/1/4293732/4293732009.files/x0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meganorm.ru/Data2/1/4293732/4293732009.files/x069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b/>
          <w:i/>
          <w:color w:val="000000" w:themeColor="text1"/>
          <w:lang w:val="hy-AM"/>
        </w:rPr>
        <w:t xml:space="preserve">       </w:t>
      </w:r>
      <w:r w:rsidRPr="00A213C6">
        <w:rPr>
          <w:color w:val="000000" w:themeColor="text1"/>
          <w:lang w:val="hy-AM"/>
        </w:rPr>
        <w:t>(7.23)</w:t>
      </w:r>
    </w:p>
    <w:p w:rsidR="009C7081" w:rsidRPr="00A213C6" w:rsidRDefault="009C70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որտեղ,</w:t>
      </w:r>
    </w:p>
    <w:p w:rsidR="009C7081" w:rsidRPr="00A213C6" w:rsidRDefault="009C70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с,max</w:t>
      </w:r>
      <w:r w:rsidR="00F93A8E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 ամենամեծ ծռման մոմ</w:t>
      </w:r>
      <w:r w:rsidR="00040539" w:rsidRPr="00A213C6">
        <w:rPr>
          <w:rFonts w:ascii="GHEA Grapalat" w:hAnsi="GHEA Grapalat"/>
          <w:color w:val="000000" w:themeColor="text1"/>
          <w:lang w:val="hy-AM"/>
        </w:rPr>
        <w:t>ենտն է (ՄՆ•մ/մ)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40539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անընդհատ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40539" w:rsidRPr="00A213C6">
        <w:rPr>
          <w:rFonts w:ascii="GHEA Grapalat" w:hAnsi="GHEA Grapalat"/>
          <w:color w:val="000000" w:themeColor="text1"/>
          <w:lang w:val="hy-AM"/>
        </w:rPr>
        <w:t xml:space="preserve">սալի վրա, որի գումարային կոշտությունը որոշվում է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196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040539" w:rsidRPr="00A213C6">
        <w:rPr>
          <w:rFonts w:ascii="GHEA Grapalat" w:hAnsi="GHEA Grapalat"/>
          <w:color w:val="000000" w:themeColor="text1"/>
          <w:lang w:val="hy-AM"/>
        </w:rPr>
        <w:t>րդ կետի համաձայն,</w:t>
      </w:r>
    </w:p>
    <w:p w:rsidR="009C7081" w:rsidRPr="00A213C6" w:rsidRDefault="009C70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k',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F93A8E" w:rsidRPr="00A213C6">
        <w:rPr>
          <w:rFonts w:ascii="GHEA Grapalat" w:hAnsi="GHEA Grapalat"/>
          <w:color w:val="000000" w:themeColor="text1"/>
          <w:lang w:val="hy-AM"/>
        </w:rPr>
        <w:t>–</w:t>
      </w:r>
      <w:r w:rsidRPr="00A213C6">
        <w:rPr>
          <w:rFonts w:ascii="GHEA Grapalat" w:hAnsi="GHEA Grapalat"/>
          <w:color w:val="000000" w:themeColor="text1"/>
          <w:lang w:val="hy-AM"/>
        </w:rPr>
        <w:t>ը</w:t>
      </w:r>
      <w:r w:rsidR="00C16F0C" w:rsidRPr="00A213C6">
        <w:rPr>
          <w:rFonts w:ascii="GHEA Grapalat" w:hAnsi="GHEA Grapalat"/>
          <w:color w:val="000000" w:themeColor="text1"/>
          <w:lang w:val="hy-AM"/>
        </w:rPr>
        <w:t xml:space="preserve"> 202</w:t>
      </w:r>
      <w:r w:rsidR="00F93A8E" w:rsidRPr="00A213C6">
        <w:rPr>
          <w:rFonts w:ascii="GHEA Grapalat" w:hAnsi="GHEA Grapalat"/>
          <w:color w:val="000000" w:themeColor="text1"/>
          <w:lang w:val="hy-AM"/>
        </w:rPr>
        <w:t>-րդ կետի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93A8E" w:rsidRPr="00A213C6">
        <w:rPr>
          <w:rFonts w:ascii="GHEA Grapalat" w:hAnsi="GHEA Grapalat"/>
          <w:color w:val="000000" w:themeColor="text1"/>
          <w:lang w:val="hy-AM"/>
        </w:rPr>
        <w:t>համաձայն որոշվող գործակիցներ են,</w:t>
      </w:r>
    </w:p>
    <w:p w:rsidR="006A36A0" w:rsidRPr="00A213C6" w:rsidRDefault="009C7081" w:rsidP="006A36A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х </w:t>
      </w:r>
      <w:r w:rsidR="00F93A8E" w:rsidRPr="00A213C6">
        <w:rPr>
          <w:rFonts w:ascii="GHEA Grapalat" w:hAnsi="GHEA Grapalat"/>
          <w:color w:val="000000" w:themeColor="text1"/>
          <w:lang w:val="hy-AM"/>
        </w:rPr>
        <w:t>-ը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93A8E" w:rsidRPr="00A213C6">
        <w:rPr>
          <w:rFonts w:ascii="GHEA Grapalat" w:hAnsi="GHEA Grapalat"/>
          <w:color w:val="000000" w:themeColor="text1"/>
          <w:lang w:val="hy-AM"/>
        </w:rPr>
        <w:t xml:space="preserve">գործակից է, որը հաշվի է առնում </w:t>
      </w:r>
      <w:r w:rsidR="00B9787E" w:rsidRPr="00A213C6">
        <w:rPr>
          <w:rFonts w:ascii="GHEA Grapalat" w:hAnsi="GHEA Grapalat"/>
          <w:color w:val="000000" w:themeColor="text1"/>
          <w:lang w:val="hy-AM"/>
        </w:rPr>
        <w:t>օրթոտրոպ սալերում ներքին ճիգ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վերաբաշխումը </w:t>
      </w:r>
      <w:r w:rsidR="00B9787E" w:rsidRPr="00A213C6">
        <w:rPr>
          <w:rFonts w:ascii="GHEA Grapalat" w:hAnsi="GHEA Grapalat"/>
          <w:color w:val="000000" w:themeColor="text1"/>
          <w:lang w:val="hy-AM"/>
        </w:rPr>
        <w:t xml:space="preserve">և ընդունվում է </w:t>
      </w:r>
      <w:r w:rsidR="006A36A0" w:rsidRPr="00A213C6">
        <w:rPr>
          <w:rFonts w:ascii="GHEA Grapalat" w:hAnsi="GHEA Grapalat"/>
          <w:color w:val="000000" w:themeColor="text1"/>
          <w:lang w:val="hy-AM"/>
        </w:rPr>
        <w:t>Հ8</w:t>
      </w:r>
      <w:r w:rsidR="00B9787E" w:rsidRPr="00A213C6">
        <w:rPr>
          <w:rFonts w:ascii="GHEA Grapalat" w:hAnsi="GHEA Grapalat"/>
          <w:color w:val="000000" w:themeColor="text1"/>
          <w:lang w:val="hy-AM"/>
        </w:rPr>
        <w:t>.2 նկարի համաձայն,</w:t>
      </w:r>
    </w:p>
    <w:p w:rsidR="009C7081" w:rsidRPr="00A213C6" w:rsidRDefault="009C70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inf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B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sup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F93A8E" w:rsidRPr="00A213C6">
        <w:rPr>
          <w:rFonts w:ascii="GHEA Grapalat" w:hAnsi="GHEA Grapalat"/>
          <w:color w:val="000000" w:themeColor="text1"/>
          <w:lang w:val="hy-AM"/>
        </w:rPr>
        <w:t>-ը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9787E" w:rsidRPr="00A213C6">
        <w:rPr>
          <w:rFonts w:ascii="GHEA Grapalat" w:hAnsi="GHEA Grapalat"/>
          <w:color w:val="000000" w:themeColor="text1"/>
          <w:lang w:val="hy-AM"/>
        </w:rPr>
        <w:t xml:space="preserve">համապատասխանաբար 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ծածկույթի </w:t>
      </w:r>
      <w:r w:rsidR="00B9787E" w:rsidRPr="00A213C6">
        <w:rPr>
          <w:rFonts w:ascii="GHEA Grapalat" w:hAnsi="GHEA Grapalat"/>
          <w:color w:val="000000" w:themeColor="text1"/>
          <w:lang w:val="hy-AM"/>
        </w:rPr>
        <w:t>սալ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երի 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ստորին (գոյություն ունեցող) և վերին շերտերի կոշտությունն է, որը որոշվում սալի միջին գոտու համար,</w:t>
      </w:r>
    </w:p>
    <w:p w:rsidR="00040539" w:rsidRPr="00A213C6" w:rsidRDefault="009C70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K </w:t>
      </w:r>
      <w:r w:rsidR="00F93A8E"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ըստ </w:t>
      </w:r>
      <w:r w:rsidR="006A36A0" w:rsidRPr="00A213C6">
        <w:rPr>
          <w:rFonts w:ascii="GHEA Grapalat" w:hAnsi="GHEA Grapalat"/>
          <w:color w:val="000000" w:themeColor="text1"/>
          <w:lang w:val="hy-AM"/>
        </w:rPr>
        <w:t>Հ8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.1 նկարի 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 որոշվող գործակից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կցվանքի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միացումներով եզրի համար</w:t>
      </w:r>
      <w:r w:rsidR="00F93A8E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3A0589" w:rsidRPr="00A213C6" w:rsidRDefault="0073764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214</w:t>
      </w:r>
      <w:r w:rsidR="003A058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A5130" w:rsidRPr="00A213C6">
        <w:rPr>
          <w:rFonts w:ascii="GHEA Grapalat" w:hAnsi="GHEA Grapalat"/>
          <w:color w:val="000000" w:themeColor="text1"/>
          <w:lang w:val="hy-AM"/>
        </w:rPr>
        <w:t>Կապակցանյութերով ամրացված նյութերով, միաձույլ բետոնե կամ երկաթբետոնե շերտով ամրացված հիմնատակերի վրա միաձույլ բետոնե կամ երկաթբետոնե ծածկու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յթ</w:t>
      </w:r>
      <w:r w:rsidR="003A5130" w:rsidRPr="00A213C6">
        <w:rPr>
          <w:rFonts w:ascii="GHEA Grapalat" w:hAnsi="GHEA Grapalat"/>
          <w:color w:val="000000" w:themeColor="text1"/>
          <w:lang w:val="hy-AM"/>
        </w:rPr>
        <w:t>ների ամրացման դեպքում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A0589"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="003A0589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d,sup</w:t>
      </w:r>
      <w:r w:rsidR="003A0589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3A5130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B446EA" w:rsidRPr="00A213C6">
        <w:rPr>
          <w:rFonts w:ascii="GHEA Grapalat" w:hAnsi="GHEA Grapalat"/>
          <w:color w:val="000000" w:themeColor="text1"/>
          <w:lang w:val="hy-AM"/>
        </w:rPr>
        <w:t>ծռման մոմենտը հարկ է որոշել 11-րդ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հավելվածի</w:t>
      </w:r>
      <w:r w:rsidR="00B446EA" w:rsidRPr="00A213C6">
        <w:rPr>
          <w:rFonts w:ascii="GHEA Grapalat" w:hAnsi="GHEA Grapalat"/>
          <w:color w:val="000000" w:themeColor="text1"/>
          <w:lang w:val="hy-AM"/>
        </w:rPr>
        <w:t>ն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համա</w:t>
      </w:r>
      <w:r w:rsidR="00B446EA" w:rsidRPr="00A213C6">
        <w:rPr>
          <w:rFonts w:ascii="GHEA Grapalat" w:hAnsi="GHEA Grapalat"/>
          <w:color w:val="000000" w:themeColor="text1"/>
          <w:lang w:val="hy-AM"/>
        </w:rPr>
        <w:t xml:space="preserve">պատասխան:  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A5130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FF3862" w:rsidRPr="00A213C6" w:rsidRDefault="00465846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215</w:t>
      </w:r>
      <w:r w:rsidR="00FF3862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FF3862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Միաձույ բետոն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ի կամ ամրանաբետոնե շերտով միսձույլ երկաթբետոնե ծածկու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յթ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ների ամրացման դեպքում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գոյություն ունեցող ծածկույթները 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հաշվարկի մե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ջ հարկ</w:t>
      </w:r>
      <w:r w:rsidR="003A0589" w:rsidRPr="00A213C6">
        <w:rPr>
          <w:rFonts w:ascii="GHEA Grapalat" w:hAnsi="GHEA Grapalat"/>
          <w:color w:val="000000" w:themeColor="text1"/>
          <w:lang w:val="hy-AM"/>
        </w:rPr>
        <w:t xml:space="preserve"> է հաշվի առնվի 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որպես ամրանա</w:t>
      </w:r>
      <w:r w:rsidR="003A0589" w:rsidRPr="00A213C6">
        <w:rPr>
          <w:rFonts w:ascii="GHEA Grapalat" w:hAnsi="GHEA Grapalat"/>
          <w:color w:val="000000" w:themeColor="text1"/>
          <w:lang w:val="hy-AM"/>
        </w:rPr>
        <w:t>բետոն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ե</w:t>
      </w:r>
      <w:r w:rsidR="003A0589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FF3862" w:rsidRPr="00A213C6" w:rsidRDefault="00465846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216</w:t>
      </w:r>
      <w:r w:rsidR="00FF386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 Գոյություն ունեցող ծածկույթնների բետոնե և ամրանաբետոնե շերտերի կոշտությունը և ծռման առավելագույն մոմենտը որոշելու դեպքում դրանց հաշվարկային </w:t>
      </w:r>
      <w:r w:rsidR="00FF3862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FF3862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pd</w:t>
      </w:r>
      <w:r w:rsidR="00FF3862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հաստությունը պետք է ընդունել՝ կախված </w:t>
      </w:r>
      <w:r w:rsidR="002536F9" w:rsidRPr="00A213C6">
        <w:rPr>
          <w:rFonts w:ascii="GHEA Grapalat" w:hAnsi="GHEA Grapalat"/>
          <w:color w:val="000000" w:themeColor="text1"/>
          <w:lang w:val="hy-AM"/>
        </w:rPr>
        <w:t>18-րդ աղյուսակ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ում սահմանվա</w:t>
      </w:r>
      <w:r w:rsidR="002536F9" w:rsidRPr="00A213C6">
        <w:rPr>
          <w:rFonts w:ascii="GHEA Grapalat" w:hAnsi="GHEA Grapalat"/>
          <w:color w:val="000000" w:themeColor="text1"/>
          <w:lang w:val="hy-AM"/>
        </w:rPr>
        <w:t>ծ քայքայման կարգ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ից</w:t>
      </w:r>
      <w:r w:rsidR="002536F9" w:rsidRPr="00A213C6">
        <w:rPr>
          <w:rFonts w:ascii="GHEA Grapalat" w:hAnsi="GHEA Grapalat"/>
          <w:color w:val="000000" w:themeColor="text1"/>
          <w:lang w:val="hy-AM"/>
        </w:rPr>
        <w:t>, և քայքայման կարգ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2536F9" w:rsidRPr="00A213C6">
        <w:rPr>
          <w:rFonts w:ascii="GHEA Grapalat" w:hAnsi="GHEA Grapalat"/>
          <w:color w:val="000000" w:themeColor="text1"/>
          <w:lang w:val="hy-AM"/>
        </w:rPr>
        <w:t>դեպքում գոյություն ունեցող ծածկույթ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ի հաստությունից </w:t>
      </w:r>
      <w:r w:rsidR="002536F9" w:rsidRPr="00A213C6">
        <w:rPr>
          <w:rFonts w:ascii="GHEA Grapalat" w:hAnsi="GHEA Grapalat"/>
          <w:color w:val="000000" w:themeColor="text1"/>
          <w:lang w:val="hy-AM"/>
        </w:rPr>
        <w:t>(</w:t>
      </w:r>
      <w:r w:rsidR="002536F9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2536F9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ex</w:t>
      </w:r>
      <w:r w:rsidR="002536F9" w:rsidRPr="00A213C6">
        <w:rPr>
          <w:rFonts w:ascii="GHEA Grapalat" w:hAnsi="GHEA Grapalat"/>
          <w:b/>
          <w:i/>
          <w:color w:val="000000" w:themeColor="text1"/>
          <w:lang w:val="hy-AM"/>
        </w:rPr>
        <w:t>)</w:t>
      </w:r>
      <w:r w:rsidR="002536F9" w:rsidRPr="00A213C6">
        <w:rPr>
          <w:rFonts w:ascii="Cambria Math" w:hAnsi="Cambria Math"/>
          <w:b/>
          <w:i/>
          <w:color w:val="000000" w:themeColor="text1"/>
          <w:lang w:val="hy-AM"/>
        </w:rPr>
        <w:t>․</w:t>
      </w:r>
    </w:p>
    <w:p w:rsidR="00FF3862" w:rsidRPr="00A213C6" w:rsidRDefault="00FF3862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i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I </w:t>
      </w:r>
      <w:r w:rsidR="002536F9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 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pd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=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eх</w:t>
      </w:r>
      <w:r w:rsidR="00C20450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,</w:t>
      </w:r>
    </w:p>
    <w:p w:rsidR="00FF3862" w:rsidRPr="00A213C6" w:rsidRDefault="002536F9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i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II 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pd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= 0,</w:t>
      </w:r>
      <w:r w:rsidR="00FF3862" w:rsidRPr="00A213C6">
        <w:rPr>
          <w:rFonts w:ascii="GHEA Grapalat" w:hAnsi="GHEA Grapalat"/>
          <w:b/>
          <w:i/>
          <w:color w:val="000000" w:themeColor="text1"/>
          <w:lang w:val="hy-AM"/>
        </w:rPr>
        <w:t>9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FF3862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FF3862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ex</w:t>
      </w:r>
      <w:r w:rsidR="00C20450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,</w:t>
      </w:r>
    </w:p>
    <w:p w:rsidR="00FF3862" w:rsidRPr="00A213C6" w:rsidRDefault="002536F9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i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III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pd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= 0</w:t>
      </w:r>
      <w:r w:rsidRPr="00A213C6">
        <w:rPr>
          <w:rFonts w:ascii="Cambria Math" w:hAnsi="Cambria Math"/>
          <w:b/>
          <w:i/>
          <w:color w:val="000000" w:themeColor="text1"/>
          <w:lang w:val="hy-AM"/>
        </w:rPr>
        <w:t>,</w:t>
      </w:r>
      <w:r w:rsidR="00FF3862" w:rsidRPr="00A213C6">
        <w:rPr>
          <w:rFonts w:ascii="GHEA Grapalat" w:hAnsi="GHEA Grapalat"/>
          <w:b/>
          <w:i/>
          <w:color w:val="000000" w:themeColor="text1"/>
          <w:lang w:val="hy-AM"/>
        </w:rPr>
        <w:t>8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FF3862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FF3862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ex</w:t>
      </w:r>
      <w:r w:rsidR="00C20450" w:rsidRPr="00A213C6">
        <w:rPr>
          <w:rFonts w:ascii="GHEA Grapalat" w:hAnsi="GHEA Grapalat"/>
          <w:b/>
          <w:i/>
          <w:color w:val="000000" w:themeColor="text1"/>
          <w:lang w:val="hy-AM"/>
        </w:rPr>
        <w:t>:</w:t>
      </w:r>
    </w:p>
    <w:p w:rsidR="00A21DE6" w:rsidRPr="00A213C6" w:rsidRDefault="002536F9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IV քայքայման կարգ</w:t>
      </w:r>
      <w:r w:rsidR="00FF3862" w:rsidRPr="00A213C6">
        <w:rPr>
          <w:rFonts w:ascii="GHEA Grapalat" w:hAnsi="GHEA Grapalat"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գոյություն ունեցող կոշտ ծածկույթները հաշվարկում հարկ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է դիտարկել որպես արհեստական հիմնատակեր՝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= 600 ՄՆ/մ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անկողնակի</w:t>
      </w:r>
      <w:r w:rsidR="00FF3862" w:rsidRPr="00A213C6">
        <w:rPr>
          <w:rFonts w:ascii="GHEA Grapalat" w:hAnsi="GHEA Grapalat"/>
          <w:color w:val="000000" w:themeColor="text1"/>
          <w:lang w:val="hy-AM"/>
        </w:rPr>
        <w:t xml:space="preserve"> գործակցով</w:t>
      </w:r>
      <w:r w:rsidRPr="00A213C6">
        <w:rPr>
          <w:rFonts w:ascii="GHEA Grapalat" w:hAnsi="GHEA Grapalat"/>
          <w:color w:val="000000" w:themeColor="text1"/>
          <w:lang w:val="hy-AM"/>
        </w:rPr>
        <w:t>:</w:t>
      </w:r>
      <w:r w:rsidR="00C20450" w:rsidRPr="00A213C6">
        <w:rPr>
          <w:color w:val="000000" w:themeColor="text1"/>
          <w:lang w:val="hy-AM"/>
        </w:rPr>
        <w:t xml:space="preserve"> </w:t>
      </w:r>
    </w:p>
    <w:p w:rsidR="00A21DE6" w:rsidRPr="00A213C6" w:rsidRDefault="00465846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217</w:t>
      </w:r>
      <w:r w:rsidR="00A21DE6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A21DE6" w:rsidRPr="00A213C6">
        <w:rPr>
          <w:rFonts w:ascii="GHEA Grapalat" w:hAnsi="GHEA Grapalat"/>
          <w:color w:val="000000" w:themeColor="text1"/>
          <w:lang w:val="hy-AM"/>
        </w:rPr>
        <w:t xml:space="preserve"> Ասֆալտբետոնե շերտի հաստությունը</w:t>
      </w:r>
      <w:r w:rsidR="00A21DE6" w:rsidRPr="00A213C6">
        <w:rPr>
          <w:i/>
          <w:iCs/>
          <w:color w:val="000000" w:themeColor="text1"/>
          <w:lang w:val="hy-AM"/>
        </w:rPr>
        <w:t xml:space="preserve"> </w:t>
      </w:r>
      <w:r w:rsidR="00A21DE6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A21DE6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ab</w:t>
      </w:r>
      <w:r w:rsidR="00A21DE6" w:rsidRPr="00A213C6">
        <w:rPr>
          <w:rFonts w:ascii="GHEA Grapalat" w:hAnsi="GHEA Grapalat"/>
          <w:color w:val="000000" w:themeColor="text1"/>
          <w:lang w:val="hy-AM"/>
        </w:rPr>
        <w:t>, որն անհրաժեշտ է գոյություն ունեցող կոշտ ծածկույթը ամրացնելու համար, հարկ է որոշել հետևյալ բանաձևով</w:t>
      </w:r>
      <w:r w:rsidR="00A21DE6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21DE6" w:rsidRPr="00A213C6" w:rsidRDefault="00A21DE6" w:rsidP="00E34D90">
      <w:pPr>
        <w:spacing w:after="120"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145665" cy="542290"/>
            <wp:effectExtent l="0" t="0" r="6985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 xml:space="preserve">           (7.24)</w:t>
      </w:r>
    </w:p>
    <w:p w:rsidR="00A21DE6" w:rsidRPr="00A213C6" w:rsidRDefault="00A21DE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21DE6" w:rsidRPr="00A213C6" w:rsidRDefault="00A21DE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en</w:t>
      </w:r>
      <w:r w:rsidRPr="00A213C6">
        <w:rPr>
          <w:rFonts w:ascii="Calibri" w:hAnsi="Calibri" w:cs="Calibri"/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-ը տրված հաշվարկային բեռնվածքի համար պահանջվող միաշերտ բետոնե ծածկույթի հաստությունն է (մ),</w:t>
      </w:r>
    </w:p>
    <w:p w:rsidR="00A21DE6" w:rsidRPr="00A213C6" w:rsidRDefault="00A21DE6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lastRenderedPageBreak/>
        <w:t>t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ed</w:t>
      </w:r>
      <w:r w:rsidRPr="00A213C6">
        <w:rPr>
          <w:rFonts w:ascii="Calibri" w:hAnsi="Calibri" w:cs="Calibri"/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բետոնե ծածկույթի հաստությունն է, որը </w:t>
      </w:r>
      <w:r w:rsidR="00EE44B8" w:rsidRPr="00A213C6">
        <w:rPr>
          <w:rFonts w:ascii="GHEA Grapalat" w:hAnsi="GHEA Grapalat"/>
          <w:color w:val="000000" w:themeColor="text1"/>
          <w:lang w:val="hy-AM"/>
        </w:rPr>
        <w:t>կրողունակությամբ համարժեք է գոյություն ունեցող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ծածկո</w:t>
      </w:r>
      <w:r w:rsidR="00EE44B8" w:rsidRPr="00A213C6">
        <w:rPr>
          <w:rFonts w:ascii="GHEA Grapalat" w:hAnsi="GHEA Grapalat"/>
          <w:color w:val="000000" w:themeColor="text1"/>
          <w:lang w:val="hy-AM"/>
        </w:rPr>
        <w:t>ւյթին և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որը </w:t>
      </w:r>
      <w:r w:rsidR="00EE44B8" w:rsidRPr="00A213C6">
        <w:rPr>
          <w:rFonts w:ascii="GHEA Grapalat" w:hAnsi="GHEA Grapalat"/>
          <w:color w:val="000000" w:themeColor="text1"/>
          <w:lang w:val="hy-AM"/>
        </w:rPr>
        <w:t>ընդունվում է հավասար ծածկույթների համար</w:t>
      </w:r>
      <w:r w:rsidR="00EE44B8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21DE6" w:rsidRPr="00A213C6" w:rsidRDefault="00A21DE6" w:rsidP="00E34D90">
      <w:pPr>
        <w:pStyle w:val="ListParagraph"/>
        <w:numPr>
          <w:ilvl w:val="0"/>
          <w:numId w:val="36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բետոն</w:t>
      </w:r>
      <w:r w:rsidR="00EE44B8" w:rsidRPr="00A213C6">
        <w:rPr>
          <w:rFonts w:ascii="GHEA Grapalat" w:hAnsi="GHEA Grapalat"/>
          <w:color w:val="000000" w:themeColor="text1"/>
          <w:lang w:val="hy-AM"/>
        </w:rPr>
        <w:t xml:space="preserve">ե </w:t>
      </w:r>
      <w:r w:rsidR="00EE44B8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EE44B8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ed</w:t>
      </w:r>
      <w:r w:rsidR="00EE44B8"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= t</w:t>
      </w:r>
      <w:r w:rsidR="00EE44B8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pd</w:t>
      </w:r>
      <w:r w:rsidR="00EE44B8" w:rsidRPr="00A213C6">
        <w:rPr>
          <w:rFonts w:ascii="GHEA Grapalat" w:hAnsi="GHEA Grapalat"/>
          <w:b/>
          <w:i/>
          <w:color w:val="000000" w:themeColor="text1"/>
          <w:lang w:val="hy-AM"/>
        </w:rPr>
        <w:t>,</w:t>
      </w:r>
    </w:p>
    <w:p w:rsidR="00A21DE6" w:rsidRPr="00A213C6" w:rsidRDefault="00EE44B8" w:rsidP="00E34D90">
      <w:pPr>
        <w:pStyle w:val="ListParagraph"/>
        <w:numPr>
          <w:ilvl w:val="0"/>
          <w:numId w:val="36"/>
        </w:numPr>
        <w:spacing w:after="120" w:line="360" w:lineRule="auto"/>
        <w:ind w:left="0"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երկաթբետոնե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ed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= 1,1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pd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C20450" w:rsidRPr="00A213C6" w:rsidRDefault="00A21DE6" w:rsidP="00E34D90">
      <w:pPr>
        <w:pStyle w:val="ListParagraph"/>
        <w:numPr>
          <w:ilvl w:val="0"/>
          <w:numId w:val="36"/>
        </w:numPr>
        <w:spacing w:after="120" w:line="360" w:lineRule="auto"/>
        <w:ind w:left="0"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երկաթբետոն</w:t>
      </w:r>
      <w:r w:rsidR="00EE44B8" w:rsidRPr="00A213C6">
        <w:rPr>
          <w:rFonts w:ascii="GHEA Grapalat" w:hAnsi="GHEA Grapalat"/>
          <w:color w:val="000000" w:themeColor="text1"/>
          <w:lang w:val="hy-AM"/>
        </w:rPr>
        <w:t>ե՝ չլարված ամրանավորմամբ, ամրանավորման հետևյալ տոկոսների դեպքում</w:t>
      </w:r>
      <w:r w:rsidR="00EE44B8"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E44B8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91E63" w:rsidRPr="00A213C6" w:rsidRDefault="00D91E63" w:rsidP="00E34D90">
      <w:pPr>
        <w:pStyle w:val="ListParagraph"/>
        <w:spacing w:after="120" w:line="360" w:lineRule="auto"/>
        <w:ind w:left="426"/>
        <w:jc w:val="both"/>
        <w:rPr>
          <w:rFonts w:ascii="Cambria Math" w:hAnsi="Cambria Math"/>
          <w:color w:val="000000" w:themeColor="text1"/>
          <w:lang w:val="hy-AM"/>
        </w:rPr>
      </w:pPr>
    </w:p>
    <w:tbl>
      <w:tblPr>
        <w:tblW w:w="0" w:type="auto"/>
        <w:tblInd w:w="851" w:type="dxa"/>
        <w:tblCellMar>
          <w:left w:w="0" w:type="dxa"/>
          <w:right w:w="0" w:type="dxa"/>
        </w:tblCellMar>
        <w:tblLook w:val="04A0"/>
      </w:tblPr>
      <w:tblGrid>
        <w:gridCol w:w="1134"/>
        <w:gridCol w:w="2268"/>
      </w:tblGrid>
      <w:tr w:rsidR="00EE44B8" w:rsidRPr="00A213C6" w:rsidTr="00C20450">
        <w:tc>
          <w:tcPr>
            <w:tcW w:w="1134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color w:val="000000" w:themeColor="text1"/>
                <w:sz w:val="28"/>
                <w:szCs w:val="28"/>
              </w:rPr>
              <w:t>0,25</w:t>
            </w:r>
          </w:p>
        </w:tc>
        <w:tc>
          <w:tcPr>
            <w:tcW w:w="2268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ed</w:t>
            </w:r>
            <w:r w:rsidRPr="00A213C6">
              <w:rPr>
                <w:color w:val="000000" w:themeColor="text1"/>
                <w:sz w:val="28"/>
                <w:szCs w:val="28"/>
              </w:rPr>
              <w:t> = 1,1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pd</w:t>
            </w:r>
            <w:r w:rsidRPr="00A213C6">
              <w:rPr>
                <w:color w:val="000000" w:themeColor="text1"/>
                <w:sz w:val="28"/>
                <w:szCs w:val="28"/>
              </w:rPr>
              <w:t>;</w:t>
            </w:r>
          </w:p>
        </w:tc>
      </w:tr>
      <w:tr w:rsidR="00EE44B8" w:rsidRPr="00A213C6" w:rsidTr="00C20450">
        <w:tc>
          <w:tcPr>
            <w:tcW w:w="1134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color w:val="000000" w:themeColor="text1"/>
                <w:sz w:val="28"/>
                <w:szCs w:val="28"/>
              </w:rPr>
              <w:t>0,3</w:t>
            </w:r>
          </w:p>
        </w:tc>
        <w:tc>
          <w:tcPr>
            <w:tcW w:w="2268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ed</w:t>
            </w:r>
            <w:r w:rsidRPr="00A213C6">
              <w:rPr>
                <w:color w:val="000000" w:themeColor="text1"/>
                <w:sz w:val="28"/>
                <w:szCs w:val="28"/>
              </w:rPr>
              <w:t> = 1,21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pd</w:t>
            </w:r>
            <w:r w:rsidRPr="00A213C6">
              <w:rPr>
                <w:color w:val="000000" w:themeColor="text1"/>
                <w:sz w:val="28"/>
                <w:szCs w:val="28"/>
              </w:rPr>
              <w:t>;</w:t>
            </w:r>
          </w:p>
        </w:tc>
      </w:tr>
      <w:tr w:rsidR="00EE44B8" w:rsidRPr="00A213C6" w:rsidTr="00C20450">
        <w:tc>
          <w:tcPr>
            <w:tcW w:w="1134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color w:val="000000" w:themeColor="text1"/>
                <w:sz w:val="28"/>
                <w:szCs w:val="28"/>
              </w:rPr>
              <w:t>0,35</w:t>
            </w:r>
          </w:p>
        </w:tc>
        <w:tc>
          <w:tcPr>
            <w:tcW w:w="2268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ed</w:t>
            </w:r>
            <w:r w:rsidRPr="00A213C6">
              <w:rPr>
                <w:color w:val="000000" w:themeColor="text1"/>
                <w:sz w:val="28"/>
                <w:szCs w:val="28"/>
              </w:rPr>
              <w:t> = 1,32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pd</w:t>
            </w:r>
            <w:r w:rsidRPr="00A213C6">
              <w:rPr>
                <w:color w:val="000000" w:themeColor="text1"/>
                <w:sz w:val="28"/>
                <w:szCs w:val="28"/>
              </w:rPr>
              <w:t>;</w:t>
            </w:r>
          </w:p>
        </w:tc>
      </w:tr>
      <w:tr w:rsidR="00EE44B8" w:rsidRPr="00A213C6" w:rsidTr="00C20450">
        <w:tc>
          <w:tcPr>
            <w:tcW w:w="1134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color w:val="000000" w:themeColor="text1"/>
                <w:sz w:val="28"/>
                <w:szCs w:val="28"/>
              </w:rPr>
              <w:t>0,4</w:t>
            </w:r>
          </w:p>
        </w:tc>
        <w:tc>
          <w:tcPr>
            <w:tcW w:w="2268" w:type="dxa"/>
            <w:hideMark/>
          </w:tcPr>
          <w:p w:rsidR="00EE44B8" w:rsidRPr="00A213C6" w:rsidRDefault="00EE44B8" w:rsidP="00E34D90">
            <w:pPr>
              <w:spacing w:after="120" w:line="360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ed</w:t>
            </w:r>
            <w:r w:rsidRPr="00A213C6">
              <w:rPr>
                <w:color w:val="000000" w:themeColor="text1"/>
                <w:sz w:val="28"/>
                <w:szCs w:val="28"/>
              </w:rPr>
              <w:t> = 1,41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</w:rPr>
              <w:t>t</w:t>
            </w:r>
            <w:r w:rsidRPr="00A213C6">
              <w:rPr>
                <w:i/>
                <w:iCs/>
                <w:color w:val="000000" w:themeColor="text1"/>
                <w:sz w:val="28"/>
                <w:szCs w:val="28"/>
                <w:vertAlign w:val="subscript"/>
              </w:rPr>
              <w:t>pd</w:t>
            </w:r>
            <w:r w:rsidRPr="00A213C6">
              <w:rPr>
                <w:color w:val="000000" w:themeColor="text1"/>
                <w:sz w:val="28"/>
                <w:szCs w:val="28"/>
              </w:rPr>
              <w:t>;</w:t>
            </w:r>
          </w:p>
        </w:tc>
      </w:tr>
    </w:tbl>
    <w:p w:rsidR="009745C0" w:rsidRPr="00A213C6" w:rsidRDefault="009745C0" w:rsidP="00E34D90">
      <w:pPr>
        <w:pStyle w:val="ListParagraph"/>
        <w:spacing w:after="120" w:line="360" w:lineRule="auto"/>
        <w:ind w:left="0"/>
        <w:jc w:val="both"/>
        <w:rPr>
          <w:rFonts w:ascii="GHEA Grapalat" w:hAnsi="GHEA Grapalat"/>
          <w:color w:val="000000" w:themeColor="text1"/>
          <w:lang w:val="hy-AM"/>
        </w:rPr>
      </w:pPr>
    </w:p>
    <w:p w:rsidR="00EE44B8" w:rsidRPr="00A213C6" w:rsidRDefault="009745C0" w:rsidP="00E34D90">
      <w:pPr>
        <w:pStyle w:val="ListParagraph"/>
        <w:spacing w:after="120" w:line="360" w:lineRule="auto"/>
        <w:ind w:left="0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</w:t>
      </w:r>
      <w:r w:rsidR="00EE44B8" w:rsidRPr="00A213C6">
        <w:rPr>
          <w:rFonts w:ascii="GHEA Grapalat" w:hAnsi="GHEA Grapalat"/>
          <w:color w:val="000000" w:themeColor="text1"/>
          <w:lang w:val="hy-AM"/>
        </w:rPr>
        <w:t xml:space="preserve">հավաքովի և միաձույլ նախալարված </w:t>
      </w:r>
      <w:r w:rsidR="00EE44B8" w:rsidRPr="00A213C6">
        <w:rPr>
          <w:i/>
          <w:iCs/>
          <w:color w:val="000000" w:themeColor="text1"/>
          <w:sz w:val="28"/>
          <w:szCs w:val="28"/>
          <w:lang w:val="hy-AM"/>
        </w:rPr>
        <w:t>t</w:t>
      </w:r>
      <w:r w:rsidR="00EE44B8" w:rsidRPr="00A213C6">
        <w:rPr>
          <w:i/>
          <w:iCs/>
          <w:color w:val="000000" w:themeColor="text1"/>
          <w:sz w:val="28"/>
          <w:szCs w:val="28"/>
          <w:vertAlign w:val="subscript"/>
          <w:lang w:val="hy-AM"/>
        </w:rPr>
        <w:t>ed</w:t>
      </w:r>
      <w:r w:rsidR="00EE44B8" w:rsidRPr="00A213C6">
        <w:rPr>
          <w:color w:val="000000" w:themeColor="text1"/>
          <w:sz w:val="28"/>
          <w:szCs w:val="28"/>
          <w:lang w:val="hy-AM"/>
        </w:rPr>
        <w:t> = 1,6</w:t>
      </w:r>
      <w:r w:rsidR="00EE44B8" w:rsidRPr="00A213C6">
        <w:rPr>
          <w:i/>
          <w:iCs/>
          <w:color w:val="000000" w:themeColor="text1"/>
          <w:sz w:val="28"/>
          <w:szCs w:val="28"/>
          <w:lang w:val="hy-AM"/>
        </w:rPr>
        <w:t>t</w:t>
      </w:r>
      <w:r w:rsidR="00EE44B8" w:rsidRPr="00A213C6">
        <w:rPr>
          <w:i/>
          <w:iCs/>
          <w:color w:val="000000" w:themeColor="text1"/>
          <w:sz w:val="28"/>
          <w:szCs w:val="28"/>
          <w:vertAlign w:val="subscript"/>
          <w:lang w:val="hy-AM"/>
        </w:rPr>
        <w:t>pd</w:t>
      </w:r>
      <w:r w:rsidR="00EE44B8" w:rsidRPr="00A213C6">
        <w:rPr>
          <w:color w:val="000000" w:themeColor="text1"/>
          <w:sz w:val="28"/>
          <w:szCs w:val="28"/>
          <w:lang w:val="hy-AM"/>
        </w:rPr>
        <w:t>,</w:t>
      </w:r>
    </w:p>
    <w:p w:rsidR="00EE44B8" w:rsidRPr="00A213C6" w:rsidRDefault="00EE44B8" w:rsidP="00E34D90">
      <w:pPr>
        <w:pStyle w:val="ListParagraph"/>
        <w:spacing w:after="120" w:line="360" w:lineRule="auto"/>
        <w:ind w:left="1276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ab,min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14289" w:rsidRPr="00A213C6">
        <w:rPr>
          <w:rFonts w:ascii="GHEA Grapalat" w:hAnsi="GHEA Grapalat"/>
          <w:color w:val="000000" w:themeColor="text1"/>
          <w:lang w:val="hy-AM"/>
        </w:rPr>
        <w:t>–</w:t>
      </w:r>
      <w:r w:rsidRPr="00A213C6">
        <w:rPr>
          <w:rFonts w:ascii="GHEA Grapalat" w:hAnsi="GHEA Grapalat"/>
          <w:color w:val="000000" w:themeColor="text1"/>
          <w:lang w:val="hy-AM"/>
        </w:rPr>
        <w:t>ը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ասֆալտբետոնե ամրացման շերտի նվազագույն հաստությունն է, վերցված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3594" w:rsidRPr="00A213C6">
        <w:rPr>
          <w:rFonts w:ascii="GHEA Grapalat" w:hAnsi="GHEA Grapalat"/>
          <w:color w:val="000000" w:themeColor="text1"/>
          <w:lang w:val="hy-AM"/>
        </w:rPr>
        <w:t>ըստ 17-րդ աղյուսակի,</w:t>
      </w:r>
    </w:p>
    <w:p w:rsidR="00E13B71" w:rsidRPr="00A213C6" w:rsidRDefault="009E3594" w:rsidP="00E34D90">
      <w:pPr>
        <w:spacing w:after="120" w:line="360" w:lineRule="auto"/>
        <w:ind w:firstLine="567"/>
        <w:jc w:val="both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Е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b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, Е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ab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E44B8" w:rsidRPr="00A213C6">
        <w:rPr>
          <w:rFonts w:ascii="GHEA Grapalat" w:hAnsi="GHEA Grapalat"/>
          <w:color w:val="000000" w:themeColor="text1"/>
          <w:lang w:val="hy-AM"/>
        </w:rPr>
        <w:t>- բետոնի և ասֆալտբետոնի առաձգականության մոդ</w:t>
      </w:r>
      <w:r w:rsidRPr="00A213C6">
        <w:rPr>
          <w:rFonts w:ascii="GHEA Grapalat" w:hAnsi="GHEA Grapalat"/>
          <w:color w:val="000000" w:themeColor="text1"/>
          <w:lang w:val="hy-AM"/>
        </w:rPr>
        <w:t>ուլները, ըստ 8.1 և 8.2 աղյուսակների:</w:t>
      </w:r>
    </w:p>
    <w:p w:rsidR="009E3594" w:rsidRPr="00A213C6" w:rsidRDefault="00465846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218</w:t>
      </w:r>
      <w:r w:rsidR="009E359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Պահանջվող միաշերտ բետոնե ծածկույթի հաստությունը որոշելու դեպքում հարկ է</w:t>
      </w:r>
      <w:r w:rsidR="009E3594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9E3594" w:rsidRPr="00A213C6" w:rsidRDefault="009E3594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 նյու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թերի բնութագրերը, կարերի և </w:t>
      </w:r>
      <w:r w:rsidR="006454C5" w:rsidRPr="00A213C6">
        <w:rPr>
          <w:rFonts w:ascii="GHEA Grapalat" w:hAnsi="GHEA Grapalat"/>
          <w:color w:val="000000" w:themeColor="text1"/>
          <w:lang w:val="hy-AM"/>
        </w:rPr>
        <w:t>կցվանքի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միացումների տեսակները 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  ընդունել ինչպես առկա ծածկույթի դեպքում,</w:t>
      </w:r>
    </w:p>
    <w:p w:rsidR="009E3594" w:rsidRPr="00A213C6" w:rsidRDefault="009E3594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 դինամիկ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ության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գործակցի </w:t>
      </w:r>
      <w:r w:rsidR="000229AF"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="000229A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0229AF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0229AF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արժեքը նվազեցնել 15%-ով՝ համեմատած 22-րդ աղյուսակ</w:t>
      </w:r>
      <w:r w:rsidRPr="00A213C6">
        <w:rPr>
          <w:rFonts w:ascii="GHEA Grapalat" w:hAnsi="GHEA Grapalat"/>
          <w:color w:val="000000" w:themeColor="text1"/>
          <w:lang w:val="hy-AM"/>
        </w:rPr>
        <w:t>ում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 բե</w:t>
      </w:r>
      <w:r w:rsidRPr="00A213C6">
        <w:rPr>
          <w:rFonts w:ascii="GHEA Grapalat" w:hAnsi="GHEA Grapalat"/>
          <w:color w:val="000000" w:themeColor="text1"/>
          <w:lang w:val="hy-AM"/>
        </w:rPr>
        <w:t>րվ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ածների հետ, բայց ընդունել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1-ից ոչ պակաս, </w:t>
      </w:r>
    </w:p>
    <w:p w:rsidR="006A36A0" w:rsidRPr="00A213C6" w:rsidRDefault="009E3594" w:rsidP="006A36A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աշխատանքային պայմանների </w:t>
      </w:r>
      <w:r w:rsidR="000229AF" w:rsidRPr="00A213C6">
        <w:rPr>
          <w:b/>
          <w:i/>
          <w:iCs/>
          <w:color w:val="000000" w:themeColor="text1"/>
          <w:sz w:val="28"/>
          <w:szCs w:val="28"/>
        </w:rPr>
        <w:t>γ</w:t>
      </w:r>
      <w:r w:rsidR="000229A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գործակիցը 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սահմանել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հաշվի առնելով ուղղման </w:t>
      </w:r>
      <w:r w:rsidR="000229AF"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="000229A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գոր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ծակիցը, որը որոշվում է ըստ </w:t>
      </w:r>
      <w:r w:rsidR="006A36A0" w:rsidRPr="00A213C6">
        <w:rPr>
          <w:rFonts w:ascii="GHEA Grapalat" w:hAnsi="GHEA Grapalat"/>
          <w:color w:val="000000" w:themeColor="text1"/>
          <w:lang w:val="hy-AM"/>
        </w:rPr>
        <w:t>նկար Հ8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.3-ի 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գրաֆիկի</w:t>
      </w:r>
      <w:r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BB5F2F" w:rsidRPr="00A213C6" w:rsidRDefault="0046584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 xml:space="preserve">219 </w:t>
      </w:r>
      <w:r w:rsidR="009E359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Ոչ կոշտ ծածկույթներ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ի ամրացման շերտերի հաշվարկը հարկ է կատարել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29AF" w:rsidRPr="00A213C6">
        <w:rPr>
          <w:rFonts w:ascii="GHEA Grapalat" w:hAnsi="GHEA Grapalat"/>
          <w:color w:val="000000" w:themeColor="text1"/>
          <w:lang w:val="hy-AM"/>
        </w:rPr>
        <w:t>ինչպես նոր նախագծվող ծածկույթների համար</w:t>
      </w:r>
      <w:r w:rsidR="009E3594" w:rsidRPr="00A213C6">
        <w:rPr>
          <w:rFonts w:ascii="GHEA Grapalat" w:hAnsi="GHEA Grapalat"/>
          <w:color w:val="000000" w:themeColor="text1"/>
          <w:lang w:val="hy-AM"/>
        </w:rPr>
        <w:t>՝ հաշվի առնելով առկ</w:t>
      </w:r>
      <w:r w:rsidR="000229AF" w:rsidRPr="00A213C6">
        <w:rPr>
          <w:rFonts w:ascii="GHEA Grapalat" w:hAnsi="GHEA Grapalat"/>
          <w:color w:val="000000" w:themeColor="text1"/>
          <w:lang w:val="hy-AM"/>
        </w:rPr>
        <w:t xml:space="preserve">ա ծածկույթների և հիմնատակերի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շերտերը և դրանց վիճակը: Առկա ոչ կոշտ ծածկույթները կոշտ շերտո</w:t>
      </w:r>
      <w:r w:rsidR="00BB5F2F" w:rsidRPr="00A213C6">
        <w:rPr>
          <w:rFonts w:ascii="GHEA Grapalat" w:hAnsi="GHEA Grapalat"/>
          <w:color w:val="000000" w:themeColor="text1"/>
          <w:lang w:val="hy-AM"/>
        </w:rPr>
        <w:t>վ ամրացնելիս առկա ծածկույթը հարկ</w:t>
      </w:r>
      <w:r w:rsidR="009E359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B5F2F" w:rsidRPr="00A213C6">
        <w:rPr>
          <w:rFonts w:ascii="GHEA Grapalat" w:hAnsi="GHEA Grapalat"/>
          <w:color w:val="000000" w:themeColor="text1"/>
          <w:lang w:val="hy-AM"/>
        </w:rPr>
        <w:t>է դիտարկել որպես արհեստական հիմնատակ</w:t>
      </w:r>
      <w:r w:rsidR="009E3594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267F63" w:rsidRPr="00A213C6" w:rsidRDefault="00267F63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</w:p>
    <w:p w:rsidR="00BB5F2F" w:rsidRPr="00A213C6" w:rsidRDefault="00D91E63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BB5F2F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="00BB5F2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B5F2F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267F63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ՋՐԱՀԵՌԱՑՄԱՆ ԵՎ ՑԱՄԱՔՈՒՐԴԱՅԻՆ ՀԱՄԱԿԱՐԳԵՐ  </w:t>
      </w:r>
    </w:p>
    <w:p w:rsidR="002E467D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220</w:t>
      </w:r>
      <w:r w:rsidR="00BB5F2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B5F2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Մակերևութային և ստորգետնյա ջրերի հավաքման և ջրահեռացման համար,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 xml:space="preserve">կախված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ներում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 կլիմայական և հիդրոերկրաբանական պայմաններից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, հարկ է տեղադրել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 ջրահեռացման և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 xml:space="preserve">ցամաքուրդային </w:t>
      </w:r>
      <w:r w:rsidR="002E467D" w:rsidRPr="00A213C6">
        <w:rPr>
          <w:rFonts w:ascii="GHEA Grapalat" w:hAnsi="GHEA Grapalat" w:cs="Cambria Math"/>
          <w:color w:val="000000" w:themeColor="text1"/>
          <w:lang w:val="hy-AM"/>
        </w:rPr>
        <w:t xml:space="preserve">համակարգեր։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 xml:space="preserve">Ջրահեռացման համակարգերը հարկ է նախատեսել </w:t>
      </w:r>
      <w:r w:rsidR="00F50800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ների կավային գրունտներով տեղամաս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երի և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ողողման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 վտանգի պայմաններում գտնվող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տեղամասերում (</w:t>
      </w:r>
      <w:r w:rsidR="00745B44" w:rsidRPr="00A213C6">
        <w:rPr>
          <w:rFonts w:ascii="GHEA Grapalat" w:hAnsi="GHEA Grapalat"/>
          <w:bCs/>
          <w:color w:val="000000" w:themeColor="text1"/>
          <w:lang w:val="hy-AM"/>
        </w:rPr>
        <w:t>քայքայամաշման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 xml:space="preserve"> ենթարկված գրունտն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երի,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 xml:space="preserve">տեղանքի 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զգալի թեքությունների, </w:t>
      </w:r>
      <w:r w:rsidR="002E467D" w:rsidRPr="00A213C6">
        <w:rPr>
          <w:rFonts w:ascii="GHEA Grapalat" w:hAnsi="GHEA Grapalat" w:cs="Cambria Math"/>
          <w:color w:val="000000" w:themeColor="text1"/>
          <w:lang w:val="hy-AM"/>
        </w:rPr>
        <w:t xml:space="preserve">տեղատարափ բնույթի </w:t>
      </w:r>
      <w:r w:rsidR="00B50830" w:rsidRPr="00A213C6">
        <w:rPr>
          <w:rFonts w:ascii="GHEA Grapalat" w:hAnsi="GHEA Grapalat" w:cs="Cambria Math"/>
          <w:color w:val="000000" w:themeColor="text1"/>
          <w:lang w:val="hy-AM"/>
        </w:rPr>
        <w:t>տեղումների առկայության դեպքում)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>։</w:t>
      </w:r>
    </w:p>
    <w:p w:rsidR="00BB5F2F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b/>
          <w:color w:val="000000" w:themeColor="text1"/>
          <w:lang w:val="hy-AM"/>
        </w:rPr>
        <w:t>221</w:t>
      </w:r>
      <w:r w:rsidR="00742BA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42BA8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2E467D" w:rsidRPr="00A213C6">
        <w:rPr>
          <w:rFonts w:ascii="GHEA Grapalat" w:hAnsi="GHEA Grapalat" w:cs="Cambria Math"/>
          <w:color w:val="000000" w:themeColor="text1"/>
          <w:lang w:val="hy-AM"/>
        </w:rPr>
        <w:t>Ցամաք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>ուրդային</w:t>
      </w:r>
      <w:r w:rsidR="002E467D" w:rsidRPr="00A213C6">
        <w:rPr>
          <w:rFonts w:ascii="GHEA Grapalat" w:hAnsi="GHEA Grapalat" w:cs="Cambria Math"/>
          <w:color w:val="000000" w:themeColor="text1"/>
          <w:lang w:val="hy-AM"/>
        </w:rPr>
        <w:t xml:space="preserve"> գրունտներով տեղամաս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>երում (որոնց ֆիլ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>տրացիայի գործակիցը ոչ պակաս է 0,5 մ/օր-ից</w:t>
      </w:r>
      <w:r w:rsidR="00267F63" w:rsidRPr="00A213C6">
        <w:rPr>
          <w:rFonts w:ascii="GHEA Grapalat" w:hAnsi="GHEA Grapalat" w:cs="Cambria Math"/>
          <w:color w:val="000000" w:themeColor="text1"/>
          <w:lang w:val="hy-AM"/>
        </w:rPr>
        <w:t xml:space="preserve">) 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>ջրահեռացման համակարգերը հարկ է նախատեսել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 ընտրողաբար։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 w:cs="Cambria Math"/>
          <w:b/>
          <w:color w:val="000000" w:themeColor="text1"/>
          <w:lang w:val="hy-AM"/>
        </w:rPr>
        <w:t>222</w:t>
      </w:r>
      <w:r w:rsidR="00742BA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 xml:space="preserve"> Սույն 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>բաժնի պահանջներ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>ը վերաբերում են նաև ուղղաթ</w:t>
      </w:r>
      <w:r w:rsidR="00267F63" w:rsidRPr="00A213C6">
        <w:rPr>
          <w:rFonts w:ascii="GHEA Grapalat" w:hAnsi="GHEA Grapalat" w:cs="Cambria Math"/>
          <w:color w:val="000000" w:themeColor="text1"/>
          <w:lang w:val="hy-AM"/>
        </w:rPr>
        <w:t>ի</w:t>
      </w:r>
      <w:r w:rsidR="00742BA8" w:rsidRPr="00A213C6">
        <w:rPr>
          <w:rFonts w:ascii="GHEA Grapalat" w:hAnsi="GHEA Grapalat" w:cs="Cambria Math"/>
          <w:color w:val="000000" w:themeColor="text1"/>
          <w:lang w:val="hy-AM"/>
        </w:rPr>
        <w:t xml:space="preserve">ռակայանների </w:t>
      </w:r>
      <w:r w:rsidR="00BB5F2F" w:rsidRPr="00A213C6">
        <w:rPr>
          <w:rFonts w:ascii="GHEA Grapalat" w:hAnsi="GHEA Grapalat" w:cs="Cambria Math"/>
          <w:color w:val="000000" w:themeColor="text1"/>
          <w:lang w:val="hy-AM"/>
        </w:rPr>
        <w:t xml:space="preserve"> նախագծմանը։</w:t>
      </w:r>
    </w:p>
    <w:p w:rsidR="00742BA8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223</w:t>
      </w:r>
      <w:r w:rsidR="00742BA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ային ծածկույթի հիմնատակում ցամաքուրդային շերտի առկայության դեպքում հարկ է նախատեսել եզրային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6D1E30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742BA8" w:rsidRPr="00A213C6">
        <w:rPr>
          <w:rFonts w:ascii="GHEA Grapalat" w:hAnsi="GHEA Grapalat"/>
          <w:color w:val="000000" w:themeColor="text1"/>
          <w:lang w:val="hy-AM"/>
        </w:rPr>
        <w:t>ջրահեռացում</w:t>
      </w:r>
      <w:r w:rsidR="00630D66" w:rsidRPr="00A213C6">
        <w:rPr>
          <w:rFonts w:ascii="GHEA Grapalat" w:hAnsi="GHEA Grapalat"/>
          <w:color w:val="000000" w:themeColor="text1"/>
          <w:lang w:val="hy-AM"/>
        </w:rPr>
        <w:t>)։ Կառա</w:t>
      </w:r>
      <w:r w:rsidR="006D1E30" w:rsidRPr="00A213C6">
        <w:rPr>
          <w:rFonts w:ascii="GHEA Grapalat" w:hAnsi="GHEA Grapalat"/>
          <w:color w:val="000000" w:themeColor="text1"/>
          <w:lang w:val="hy-AM"/>
        </w:rPr>
        <w:t xml:space="preserve">մատույցների և օդանավերի կայանատեղերի ծածկույթների ցամաքուրդային շերտերից ջրի հեռացման  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համար 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թեքության </w:t>
      </w:r>
      <w:r w:rsidR="006D1E30" w:rsidRPr="00A213C6">
        <w:rPr>
          <w:rFonts w:ascii="GHEA Grapalat" w:hAnsi="GHEA Grapalat"/>
          <w:color w:val="000000" w:themeColor="text1"/>
          <w:lang w:val="hy-AM"/>
        </w:rPr>
        <w:t xml:space="preserve">40 մետրից ավելի </w:t>
      </w:r>
      <w:r w:rsidR="00092E48" w:rsidRPr="00A213C6">
        <w:rPr>
          <w:rFonts w:ascii="GHEA Grapalat" w:hAnsi="GHEA Grapalat"/>
          <w:color w:val="000000" w:themeColor="text1"/>
          <w:lang w:val="hy-AM"/>
        </w:rPr>
        <w:t>լայնության դեպքում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թույլատրվում է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092E48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ծածկույթի տակ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092E48" w:rsidRPr="00A213C6">
        <w:rPr>
          <w:rFonts w:ascii="GHEA Grapalat" w:hAnsi="GHEA Grapalat"/>
          <w:color w:val="000000" w:themeColor="text1"/>
          <w:lang w:val="hy-AM"/>
        </w:rPr>
        <w:t>ի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92E48" w:rsidRPr="00A213C6">
        <w:rPr>
          <w:rFonts w:ascii="GHEA Grapalat" w:hAnsi="GHEA Grapalat"/>
          <w:color w:val="000000" w:themeColor="text1"/>
          <w:lang w:val="hy-AM"/>
        </w:rPr>
        <w:t>տեղադրում</w:t>
      </w:r>
      <w:r w:rsidR="00742BA8" w:rsidRPr="00A213C6">
        <w:rPr>
          <w:rFonts w:ascii="GHEA Grapalat" w:hAnsi="GHEA Grapalat"/>
          <w:color w:val="000000" w:themeColor="text1"/>
          <w:lang w:val="hy-AM"/>
        </w:rPr>
        <w:t>։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742BA8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224</w:t>
      </w:r>
      <w:r w:rsidR="009F0370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9F0370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560CAD" w:rsidRPr="00A213C6">
        <w:rPr>
          <w:rFonts w:ascii="GHEA Grapalat" w:hAnsi="GHEA Grapalat"/>
          <w:color w:val="000000" w:themeColor="text1"/>
          <w:lang w:val="hy-AM"/>
        </w:rPr>
        <w:t xml:space="preserve">Ստորգետնյա ջրերի հաշվարկային մակարդակից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ային ծածկույթի մակերևույթի </w:t>
      </w:r>
      <w:r w:rsidR="00560CAD" w:rsidRPr="00A213C6">
        <w:rPr>
          <w:rFonts w:ascii="GHEA Grapalat" w:hAnsi="GHEA Grapalat"/>
          <w:color w:val="000000" w:themeColor="text1"/>
          <w:lang w:val="hy-AM"/>
        </w:rPr>
        <w:t>բարձր լինելու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 պայմանի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չկատարման դեպքում </w:t>
      </w:r>
      <w:r w:rsidR="00560CAD" w:rsidRPr="00A213C6">
        <w:rPr>
          <w:rFonts w:ascii="GHEA Grapalat" w:hAnsi="GHEA Grapalat"/>
          <w:color w:val="000000" w:themeColor="text1"/>
          <w:lang w:val="hy-AM"/>
        </w:rPr>
        <w:t>անհրաժեշտ է տեղադրել</w:t>
      </w:r>
      <w:r w:rsidR="00092E48" w:rsidRPr="00A213C6">
        <w:rPr>
          <w:rFonts w:ascii="GHEA Grapalat" w:hAnsi="GHEA Grapalat"/>
          <w:color w:val="000000" w:themeColor="text1"/>
          <w:lang w:val="hy-AM"/>
        </w:rPr>
        <w:t xml:space="preserve"> խորքային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560CAD" w:rsidRPr="00A213C6">
        <w:rPr>
          <w:rFonts w:ascii="GHEA Grapalat" w:hAnsi="GHEA Grapalat"/>
          <w:color w:val="000000" w:themeColor="text1"/>
          <w:lang w:val="hy-AM"/>
        </w:rPr>
        <w:t>։ Անհրաժեշտության դեպքում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0CAD" w:rsidRPr="00A213C6">
        <w:rPr>
          <w:rFonts w:ascii="GHEA Grapalat" w:hAnsi="GHEA Grapalat"/>
          <w:color w:val="000000" w:themeColor="text1"/>
          <w:lang w:val="hy-AM"/>
        </w:rPr>
        <w:t xml:space="preserve">խորքային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560CAD" w:rsidRPr="00A213C6">
        <w:rPr>
          <w:rFonts w:ascii="GHEA Grapalat" w:hAnsi="GHEA Grapalat"/>
          <w:color w:val="000000" w:themeColor="text1"/>
          <w:lang w:val="hy-AM"/>
        </w:rPr>
        <w:t xml:space="preserve">ը թույլատրվում է օգտագործել նաև հիմնատակի ցամաքուրդային </w:t>
      </w:r>
      <w:r w:rsidR="00560CAD" w:rsidRPr="00A213C6">
        <w:rPr>
          <w:rFonts w:ascii="GHEA Grapalat" w:hAnsi="GHEA Grapalat"/>
          <w:color w:val="000000" w:themeColor="text1"/>
          <w:lang w:val="hy-AM"/>
        </w:rPr>
        <w:lastRenderedPageBreak/>
        <w:t>շերտերից ջրի հեռացման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համար</w:t>
      </w:r>
      <w:r w:rsidR="00560CAD" w:rsidRPr="00A213C6">
        <w:rPr>
          <w:rFonts w:ascii="GHEA Grapalat" w:hAnsi="GHEA Grapalat"/>
          <w:color w:val="000000" w:themeColor="text1"/>
          <w:lang w:val="hy-AM"/>
        </w:rPr>
        <w:t>:</w:t>
      </w:r>
      <w:r w:rsidR="00EA1F1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F0370" w:rsidRPr="00A213C6">
        <w:rPr>
          <w:rFonts w:ascii="GHEA Grapalat" w:hAnsi="GHEA Grapalat"/>
          <w:color w:val="000000" w:themeColor="text1"/>
          <w:lang w:val="hy-AM"/>
        </w:rPr>
        <w:t xml:space="preserve">Ծածկույթներին հարող տարածքներից ուղղված հոսքով ստորերկրյա ջրերի ներթափանցման և ծածկույթների եզրերով շարժման դեպքում հարկ է նախատեսել էկրանավորող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9F0370"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C20450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225</w:t>
      </w:r>
      <w:r w:rsidR="00742BA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F7389" w:rsidRPr="00A213C6">
        <w:rPr>
          <w:rFonts w:ascii="GHEA Grapalat" w:hAnsi="GHEA Grapalat"/>
          <w:color w:val="000000" w:themeColor="text1"/>
          <w:lang w:val="hy-AM"/>
        </w:rPr>
        <w:t>Ջրահեռացման և ցամաքուրդային</w:t>
      </w:r>
      <w:r w:rsidR="00742BA8" w:rsidRPr="00A213C6">
        <w:rPr>
          <w:rFonts w:ascii="GHEA Grapalat" w:hAnsi="GHEA Grapalat"/>
          <w:color w:val="000000" w:themeColor="text1"/>
          <w:lang w:val="hy-AM"/>
        </w:rPr>
        <w:t xml:space="preserve"> համակարգերի տարրերի լայնական հատույթների չափերը և դրան</w:t>
      </w:r>
      <w:r w:rsidR="001E7460" w:rsidRPr="00A213C6">
        <w:rPr>
          <w:rFonts w:ascii="GHEA Grapalat" w:hAnsi="GHEA Grapalat"/>
          <w:color w:val="000000" w:themeColor="text1"/>
          <w:lang w:val="hy-AM"/>
        </w:rPr>
        <w:t>ց նախագծային թեքությունները անհրաժեշտ է ընդունել 12-րդ հավելվածում բե</w:t>
      </w:r>
      <w:r w:rsidR="00742BA8" w:rsidRPr="00A213C6">
        <w:rPr>
          <w:rFonts w:ascii="GHEA Grapalat" w:hAnsi="GHEA Grapalat"/>
          <w:color w:val="000000" w:themeColor="text1"/>
          <w:lang w:val="hy-AM"/>
        </w:rPr>
        <w:t>րված հիդրավլիկ հաշվարկ</w:t>
      </w:r>
      <w:r w:rsidR="001E7460" w:rsidRPr="00A213C6">
        <w:rPr>
          <w:rFonts w:ascii="GHEA Grapalat" w:hAnsi="GHEA Grapalat"/>
          <w:color w:val="000000" w:themeColor="text1"/>
          <w:lang w:val="hy-AM"/>
        </w:rPr>
        <w:t>ների արդյունքներով</w:t>
      </w:r>
      <w:r w:rsidR="00742BA8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1E7460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226</w:t>
      </w:r>
      <w:r w:rsidR="001E746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 Ջրահեռացման և ցամաքուրդային համակարգերի սկզբունքային սխեմայի ընտրությունը հարկ է կատարել կախված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ի տեղակայման ճանապարհա-կլիմայական գոտուց, տեղանքի տեսակից ըստ մակերևույթային հոսքի բնույթի և խոնավության աստիճանի, գրունտի տեսակից,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ային ծածկույթների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և հատակագծային (</w:t>
      </w:r>
      <w:r w:rsidR="001E7460" w:rsidRPr="00A213C6">
        <w:rPr>
          <w:rFonts w:ascii="GHEA Grapalat" w:hAnsi="GHEA Grapalat"/>
          <w:color w:val="000000" w:themeColor="text1"/>
          <w:lang w:val="hy-AM"/>
        </w:rPr>
        <w:t>պլանավորման</w:t>
      </w:r>
      <w:r w:rsidR="002A4878" w:rsidRPr="00A213C6">
        <w:rPr>
          <w:rFonts w:ascii="GHEA Grapalat" w:hAnsi="GHEA Grapalat"/>
          <w:color w:val="000000" w:themeColor="text1"/>
          <w:lang w:val="hy-AM"/>
        </w:rPr>
        <w:t>)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 լուծումներից, տեղագրական, հիդրոերկրաբանական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և այլ տեղական պայմաններից: Հարկ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 է օգտագո</w:t>
      </w:r>
      <w:r w:rsidR="002A4878" w:rsidRPr="00A213C6">
        <w:rPr>
          <w:rFonts w:ascii="GHEA Grapalat" w:hAnsi="GHEA Grapalat"/>
          <w:color w:val="000000" w:themeColor="text1"/>
          <w:lang w:val="hy-AM"/>
        </w:rPr>
        <w:t>րծել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 ջրահեռացման </w:t>
      </w:r>
      <w:r w:rsidR="002A4878" w:rsidRPr="00A213C6">
        <w:rPr>
          <w:rFonts w:ascii="GHEA Grapalat" w:hAnsi="GHEA Grapalat"/>
          <w:color w:val="000000" w:themeColor="text1"/>
          <w:lang w:val="hy-AM"/>
        </w:rPr>
        <w:t>հետևյալ սխեմաները</w:t>
      </w:r>
      <w:r w:rsidR="002A4878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2A4878" w:rsidRPr="00A213C6" w:rsidRDefault="002A487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 արհեստական </w:t>
      </w:r>
      <w:r w:rsidR="00630D66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1E7460" w:rsidRPr="00A213C6">
        <w:rPr>
          <w:rFonts w:ascii="GHEA Grapalat" w:hAnsi="GHEA Grapalat"/>
          <w:color w:val="000000" w:themeColor="text1"/>
          <w:lang w:val="hy-AM"/>
        </w:rPr>
        <w:t xml:space="preserve"> ծածկույթների եզրերին </w:t>
      </w:r>
      <w:r w:rsidRPr="00A213C6">
        <w:rPr>
          <w:rFonts w:ascii="GHEA Grapalat" w:hAnsi="GHEA Grapalat"/>
          <w:color w:val="000000" w:themeColor="text1"/>
          <w:lang w:val="hy-AM"/>
        </w:rPr>
        <w:t>փակ և բաց վաքերի տեղադրմամբ,</w:t>
      </w:r>
    </w:p>
    <w:p w:rsidR="003521B8" w:rsidRPr="00A213C6" w:rsidRDefault="003521B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2)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մակերևույթային ջրերի արտանետմամբ՝ դեպի հարակից գրունտային կողնակներ, առանց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ծածկույթների վրա </w:t>
      </w:r>
      <w:r w:rsidRPr="00A213C6">
        <w:rPr>
          <w:rFonts w:ascii="GHEA Grapalat" w:hAnsi="GHEA Grapalat"/>
          <w:color w:val="000000" w:themeColor="text1"/>
          <w:lang w:val="hy-AM"/>
        </w:rPr>
        <w:t>անձրևընդունիչ սարքավորումների տեղադրման:</w:t>
      </w:r>
    </w:p>
    <w:p w:rsidR="002A4878" w:rsidRPr="00A213C6" w:rsidRDefault="002A487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243368" w:rsidRPr="00A213C6">
        <w:rPr>
          <w:rFonts w:ascii="GHEA Grapalat" w:hAnsi="GHEA Grapalat"/>
          <w:b/>
          <w:color w:val="000000" w:themeColor="text1"/>
          <w:lang w:val="hy-AM"/>
        </w:rPr>
        <w:t>27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01457" w:rsidRPr="00A213C6">
        <w:rPr>
          <w:rFonts w:ascii="GHEA Grapalat" w:hAnsi="GHEA Grapalat"/>
          <w:color w:val="000000" w:themeColor="text1"/>
          <w:lang w:val="hy-AM"/>
        </w:rPr>
        <w:t xml:space="preserve">Ջրահեռացման և ցամաքուրդային համակարգերը հարկ է նախագծել հաշվի առնելով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տարրերի զարգացման հեռանկարները և </w:t>
      </w:r>
      <w:r w:rsidR="00101457" w:rsidRPr="00A213C6">
        <w:rPr>
          <w:rFonts w:ascii="GHEA Grapalat" w:hAnsi="GHEA Grapalat"/>
          <w:color w:val="000000" w:themeColor="text1"/>
          <w:lang w:val="hy-AM"/>
        </w:rPr>
        <w:t>հետևյալ կանոնների պահպանում</w:t>
      </w:r>
      <w:r w:rsidRPr="00A213C6">
        <w:rPr>
          <w:rFonts w:ascii="GHEA Grapalat" w:hAnsi="GHEA Grapalat"/>
          <w:color w:val="000000" w:themeColor="text1"/>
          <w:lang w:val="hy-AM"/>
        </w:rPr>
        <w:t>.</w:t>
      </w:r>
    </w:p>
    <w:p w:rsidR="002A4878" w:rsidRPr="00A213C6" w:rsidRDefault="0010145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ջրահեռացման և </w:t>
      </w:r>
      <w:r w:rsidRPr="00A213C6">
        <w:rPr>
          <w:rFonts w:ascii="GHEA Grapalat" w:hAnsi="GHEA Grapalat"/>
          <w:color w:val="000000" w:themeColor="text1"/>
          <w:lang w:val="hy-AM"/>
        </w:rPr>
        <w:t>ցամաքուրդային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գծային կառուցվածքների երկայնությունը պետք է լինի նվազագույն,</w:t>
      </w:r>
    </w:p>
    <w:p w:rsidR="003521B8" w:rsidRPr="00A213C6" w:rsidRDefault="003521B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bCs/>
          <w:color w:val="000000" w:themeColor="text1"/>
          <w:lang w:val="hy-AM"/>
        </w:rPr>
        <w:t xml:space="preserve">2)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ծածկույթների տակ </w:t>
      </w:r>
      <w:r w:rsidRPr="00A213C6">
        <w:rPr>
          <w:rFonts w:ascii="GHEA Grapalat" w:hAnsi="GHEA Grapalat"/>
          <w:color w:val="000000" w:themeColor="text1"/>
          <w:lang w:val="hy-AM"/>
        </w:rPr>
        <w:t>ջրհավաք խողովակների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անցկացումը թույլատրվում է առանձին դեպքերում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ծածկույթի գրունտային հիմնատակի </w:t>
      </w:r>
      <w:r w:rsidRPr="00A213C6">
        <w:rPr>
          <w:rFonts w:ascii="GHEA Grapalat" w:hAnsi="GHEA Grapalat"/>
          <w:color w:val="000000" w:themeColor="text1"/>
          <w:lang w:val="hy-AM"/>
        </w:rPr>
        <w:t>նստումը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կանխելու </w:t>
      </w:r>
      <w:r w:rsidRPr="00A213C6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պարտադիր ձեռնարկման դեպքում (խրամատների հետլիցք ավազացեմենտով, ավազային գրունտով և այլն՝ շերտ առ շերտ խտացմամբ),</w:t>
      </w:r>
    </w:p>
    <w:p w:rsidR="003521B8" w:rsidRPr="00A213C6" w:rsidRDefault="0010145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3)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ջրահեռացման և</w:t>
      </w:r>
      <w:r w:rsidR="00FD573E" w:rsidRPr="00A213C6">
        <w:rPr>
          <w:rFonts w:ascii="GHEA Grapalat" w:hAnsi="GHEA Grapalat"/>
          <w:color w:val="000000" w:themeColor="text1"/>
          <w:lang w:val="hy-AM"/>
        </w:rPr>
        <w:t xml:space="preserve"> ցամաքուրդային </w:t>
      </w:r>
      <w:r w:rsidR="002A4878" w:rsidRPr="00A213C6">
        <w:rPr>
          <w:rFonts w:ascii="GHEA Grapalat" w:hAnsi="GHEA Grapalat"/>
          <w:color w:val="000000" w:themeColor="text1"/>
          <w:lang w:val="hy-AM"/>
        </w:rPr>
        <w:t>համակարգ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երից ջրի արտանետումը, այդ թվում և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D2BD5" w:rsidRPr="00A213C6">
        <w:rPr>
          <w:rFonts w:ascii="GHEA Grapalat" w:hAnsi="GHEA Grapalat"/>
          <w:color w:val="000000" w:themeColor="text1"/>
          <w:lang w:val="hy-AM"/>
        </w:rPr>
        <w:t xml:space="preserve">մաքրման ավարտից հետո մաքրման կայանների միջոցով, 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պետք է իրականացվի 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դեպի ռելիեֆ</w:t>
      </w:r>
      <w:r w:rsidR="002A4878" w:rsidRPr="00A213C6">
        <w:rPr>
          <w:rFonts w:ascii="GHEA Grapalat" w:hAnsi="GHEA Grapalat"/>
          <w:color w:val="000000" w:themeColor="text1"/>
          <w:lang w:val="hy-AM"/>
        </w:rPr>
        <w:t>, բնական</w:t>
      </w:r>
      <w:r w:rsidR="00BD2BD5" w:rsidRPr="00A213C6">
        <w:rPr>
          <w:rFonts w:ascii="GHEA Grapalat" w:hAnsi="GHEA Grapalat"/>
          <w:color w:val="000000" w:themeColor="text1"/>
          <w:lang w:val="hy-AM"/>
        </w:rPr>
        <w:t xml:space="preserve"> ջրամբար կամ ջրահոսք՝ պահպ</w:t>
      </w:r>
      <w:r w:rsidR="002A4878" w:rsidRPr="00A213C6">
        <w:rPr>
          <w:rFonts w:ascii="GHEA Grapalat" w:hAnsi="GHEA Grapalat"/>
          <w:color w:val="000000" w:themeColor="text1"/>
          <w:lang w:val="hy-AM"/>
        </w:rPr>
        <w:t>անելով 10-րդ բաժնում նշված շրջակա միջ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ավայրի պաշտպանության պահանջները</w:t>
      </w:r>
      <w:r w:rsidR="002A4878" w:rsidRPr="00A213C6">
        <w:rPr>
          <w:rFonts w:ascii="GHEA Grapalat" w:hAnsi="GHEA Grapalat"/>
          <w:color w:val="000000" w:themeColor="text1"/>
          <w:lang w:val="hy-AM"/>
        </w:rPr>
        <w:t>.</w:t>
      </w:r>
    </w:p>
    <w:p w:rsidR="00160F1F" w:rsidRPr="00A213C6" w:rsidRDefault="0010145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4)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թռիչքագոտ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ու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ջրահեռացման համակարգի տարրերի կառուցվածքն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երի ամրությունը հաշվարկելիս հարկ է ընդունել ըստ պատասխանատվության 1,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2 հուսալիության գործակից՝ 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կառույցների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 հատկապես բարձր </w:t>
      </w:r>
      <w:r w:rsidR="00BD2BD5" w:rsidRPr="00A213C6">
        <w:rPr>
          <w:rFonts w:ascii="GHEA Grapalat" w:hAnsi="GHEA Grapalat"/>
          <w:color w:val="000000" w:themeColor="text1"/>
          <w:lang w:val="hy-AM"/>
        </w:rPr>
        <w:t xml:space="preserve">պատասխանատվության </w:t>
      </w:r>
      <w:r w:rsidR="002A4878" w:rsidRPr="00A213C6">
        <w:rPr>
          <w:rFonts w:ascii="GHEA Grapalat" w:hAnsi="GHEA Grapalat"/>
          <w:color w:val="000000" w:themeColor="text1"/>
          <w:lang w:val="hy-AM"/>
        </w:rPr>
        <w:t xml:space="preserve">մակարդակի 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դեպքում՝ համաձայն ԳՕՍՏ 27751-</w:t>
      </w:r>
      <w:r w:rsidR="007B52CE" w:rsidRPr="00A213C6">
        <w:rPr>
          <w:rFonts w:ascii="GHEA Grapalat" w:hAnsi="GHEA Grapalat"/>
          <w:color w:val="000000" w:themeColor="text1"/>
          <w:lang w:val="hy-AM"/>
        </w:rPr>
        <w:t>2014-</w:t>
      </w:r>
      <w:r w:rsidR="00BD2BD5" w:rsidRPr="00A213C6">
        <w:rPr>
          <w:rFonts w:ascii="GHEA Grapalat" w:hAnsi="GHEA Grapalat"/>
          <w:color w:val="000000" w:themeColor="text1"/>
          <w:lang w:val="hy-AM"/>
        </w:rPr>
        <w:t>ի:</w:t>
      </w:r>
      <w:r w:rsidR="0062109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243368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160F1F" w:rsidRPr="00A213C6" w:rsidRDefault="00DE5DB6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2A4878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="002A487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A4878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2A487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A4878" w:rsidRPr="00A213C6">
        <w:rPr>
          <w:rFonts w:ascii="GHEA Grapalat" w:hAnsi="GHEA Grapalat"/>
          <w:b/>
          <w:color w:val="000000" w:themeColor="text1"/>
          <w:lang w:val="hy-AM"/>
        </w:rPr>
        <w:t xml:space="preserve"> Ջրահեոացման և ցամաքուրդային համակարգի տարրերը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228</w:t>
      </w:r>
      <w:r w:rsidR="007B52C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Արհեստական մակերեսների մակերևույթից ջուրը հեռացնելու համար պետք է օգտագործել բաց կամ փակ տիպի ջրահեռացման ջրանցքներ՝ կախված օդանավակայանի պատվածքի տարրերի նախագծումից և դասավորությունից: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7B52CE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229</w:t>
      </w:r>
      <w:r w:rsidR="007B52C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C7CC0" w:rsidRPr="00A213C6">
        <w:rPr>
          <w:rFonts w:ascii="GHEA Grapalat" w:hAnsi="GHEA Grapalat"/>
          <w:color w:val="000000" w:themeColor="text1"/>
          <w:lang w:val="hy-AM"/>
        </w:rPr>
        <w:t>Գրունտային վաքերը հարկ է նախագծել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բաց եռանկյուն</w:t>
      </w:r>
      <w:r w:rsidR="00E03678" w:rsidRPr="00A213C6">
        <w:rPr>
          <w:rFonts w:ascii="GHEA Grapalat" w:hAnsi="GHEA Grapalat"/>
          <w:color w:val="000000" w:themeColor="text1"/>
          <w:lang w:val="hy-AM"/>
        </w:rPr>
        <w:t>աձև պրոֆիլով։ Այն դեպքերում, եթե գրունտային վաք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ի երկայնական թեքությունը </w:t>
      </w:r>
      <w:r w:rsidR="00E03678" w:rsidRPr="00A213C6">
        <w:rPr>
          <w:rFonts w:ascii="GHEA Grapalat" w:hAnsi="GHEA Grapalat"/>
          <w:color w:val="000000" w:themeColor="text1"/>
          <w:lang w:val="hy-AM"/>
        </w:rPr>
        <w:t xml:space="preserve">պակաս է </w:t>
      </w:r>
      <w:r w:rsidR="007B52CE" w:rsidRPr="00A213C6">
        <w:rPr>
          <w:rFonts w:ascii="GHEA Grapalat" w:hAnsi="GHEA Grapalat"/>
          <w:color w:val="000000" w:themeColor="text1"/>
          <w:lang w:val="hy-AM"/>
        </w:rPr>
        <w:t>0,005-ից</w:t>
      </w:r>
      <w:r w:rsidR="00E03678" w:rsidRPr="00A213C6">
        <w:rPr>
          <w:rFonts w:ascii="GHEA Grapalat" w:hAnsi="GHEA Grapalat"/>
          <w:color w:val="000000" w:themeColor="text1"/>
          <w:lang w:val="hy-AM"/>
        </w:rPr>
        <w:t>, թույլատրվում է նախատես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ել</w:t>
      </w:r>
      <w:r w:rsidR="00E03678" w:rsidRPr="00A213C6">
        <w:rPr>
          <w:rFonts w:ascii="GHEA Grapalat" w:hAnsi="GHEA Grapalat"/>
          <w:color w:val="000000" w:themeColor="text1"/>
          <w:lang w:val="hy-AM"/>
        </w:rPr>
        <w:t xml:space="preserve"> վաքի առանցքի երկայնքով տեղակայվող </w:t>
      </w:r>
      <w:r w:rsidR="00AF6043" w:rsidRPr="00A213C6">
        <w:rPr>
          <w:rFonts w:ascii="GHEA Grapalat" w:hAnsi="GHEA Grapalat"/>
          <w:color w:val="000000" w:themeColor="text1"/>
          <w:lang w:val="hy-AM"/>
        </w:rPr>
        <w:t>խողովակաձև ցամաքեցուցիչներ։ Չ</w:t>
      </w:r>
      <w:r w:rsidR="00E03678" w:rsidRPr="00A213C6">
        <w:rPr>
          <w:rFonts w:ascii="GHEA Grapalat" w:hAnsi="GHEA Grapalat"/>
          <w:color w:val="000000" w:themeColor="text1"/>
          <w:lang w:val="hy-AM"/>
        </w:rPr>
        <w:t>ապահ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ով</w:t>
      </w:r>
      <w:r w:rsidR="00E03678" w:rsidRPr="00A213C6">
        <w:rPr>
          <w:rFonts w:ascii="GHEA Grapalat" w:hAnsi="GHEA Grapalat"/>
          <w:color w:val="000000" w:themeColor="text1"/>
          <w:lang w:val="hy-AM"/>
        </w:rPr>
        <w:t>ված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03678" w:rsidRPr="00A213C6">
        <w:rPr>
          <w:rFonts w:ascii="GHEA Grapalat" w:hAnsi="GHEA Grapalat"/>
          <w:color w:val="000000" w:themeColor="text1"/>
          <w:lang w:val="hy-AM"/>
        </w:rPr>
        <w:t>հոսքի տեղամասերում հարկ է տեղադրել ցամաքե</w:t>
      </w:r>
      <w:r w:rsidR="00AF6043" w:rsidRPr="00A213C6">
        <w:rPr>
          <w:rFonts w:ascii="GHEA Grapalat" w:hAnsi="GHEA Grapalat"/>
          <w:color w:val="000000" w:themeColor="text1"/>
          <w:lang w:val="hy-AM"/>
        </w:rPr>
        <w:t>ցման-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հավաքման համակարգեր։</w:t>
      </w:r>
      <w:r w:rsidR="00AF604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D504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C7CC0" w:rsidRPr="00A213C6">
        <w:rPr>
          <w:rFonts w:ascii="GHEA Grapalat" w:hAnsi="GHEA Grapalat"/>
          <w:color w:val="000000" w:themeColor="text1"/>
          <w:lang w:val="hy-AM"/>
        </w:rPr>
        <w:t>Գրունտային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վաքի առանցքը պետք է տեղակայված լինի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1C7CC0" w:rsidRPr="00A213C6">
        <w:rPr>
          <w:rFonts w:ascii="GHEA Grapalat" w:hAnsi="GHEA Grapalat"/>
          <w:color w:val="000000" w:themeColor="text1"/>
          <w:lang w:val="hy-AM"/>
        </w:rPr>
        <w:t>-ի ծածկույթի եզրերից ոչ պակաս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25 մ հեռավորության վրա, իսկ ղեկուղուց՝ ոչ պակաս 10 մ: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230</w:t>
      </w:r>
      <w:r w:rsidR="007B52C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C7CC0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1C7CC0" w:rsidRPr="00A213C6">
        <w:rPr>
          <w:rFonts w:ascii="GHEA Grapalat" w:hAnsi="GHEA Grapalat"/>
          <w:color w:val="000000" w:themeColor="text1"/>
          <w:lang w:val="hy-AM"/>
        </w:rPr>
        <w:t>Արհեստական մակերևույթների եզրերին տեղակայված վաք</w:t>
      </w:r>
      <w:r w:rsidR="00790F8E" w:rsidRPr="00A213C6">
        <w:rPr>
          <w:rFonts w:ascii="GHEA Grapalat" w:hAnsi="GHEA Grapalat"/>
          <w:color w:val="000000" w:themeColor="text1"/>
          <w:lang w:val="hy-AM"/>
        </w:rPr>
        <w:t>երի առանցքի երկայնքով հարկ է նախատեսել անձրևաընդունիչ հորեր կամ փակ տիպի վաք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երի մոդուլային տարրեր, իսկ </w:t>
      </w:r>
      <w:r w:rsidR="00790F8E" w:rsidRPr="00A213C6">
        <w:rPr>
          <w:rFonts w:ascii="GHEA Grapalat" w:hAnsi="GHEA Grapalat"/>
          <w:color w:val="000000" w:themeColor="text1"/>
          <w:lang w:val="hy-AM"/>
        </w:rPr>
        <w:t xml:space="preserve">գրունտային վաքերի 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առանցքի երկայնքով՝ թալվեգի</w:t>
      </w:r>
      <w:r w:rsidR="00790F8E" w:rsidRPr="00A213C6">
        <w:rPr>
          <w:color w:val="000000" w:themeColor="text1"/>
          <w:lang w:val="hy-AM"/>
        </w:rPr>
        <w:t xml:space="preserve"> </w:t>
      </w:r>
      <w:r w:rsidR="00790F8E" w:rsidRPr="00A213C6">
        <w:rPr>
          <w:rFonts w:ascii="GHEA Grapalat" w:hAnsi="GHEA Grapalat"/>
          <w:color w:val="000000" w:themeColor="text1"/>
          <w:lang w:val="hy-AM"/>
        </w:rPr>
        <w:t>(հոսքագծի)</w:t>
      </w:r>
      <w:r w:rsidR="007B52CE" w:rsidRPr="00A213C6">
        <w:rPr>
          <w:rFonts w:ascii="GHEA Grapalat" w:hAnsi="GHEA Grapalat"/>
          <w:color w:val="000000" w:themeColor="text1"/>
          <w:lang w:val="hy-AM"/>
        </w:rPr>
        <w:t xml:space="preserve"> հորեր, որոնք ա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պահովում են ջրի ընդունումը և 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հեռացո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ւմը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>իչ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ների մեջ թողքի միջոցով: Հարևան անձրևաընդունիչ</w:t>
      </w:r>
      <w:r w:rsidR="007B52CE" w:rsidRPr="00A213C6">
        <w:rPr>
          <w:rFonts w:ascii="GHEA Grapalat" w:hAnsi="GHEA Grapalat"/>
          <w:color w:val="000000" w:themeColor="text1"/>
          <w:lang w:val="hy-AM"/>
        </w:rPr>
        <w:t>երի և թալվեգի հորերի միջև հեռավորությունները պետք է սահմանվեն հիդրավլիկ հաշվարկներին համապատասխան</w:t>
      </w:r>
      <w:r w:rsidR="00160F1F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D46C9F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231</w:t>
      </w:r>
      <w:r w:rsidR="00D46C9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521B8" w:rsidRPr="00A213C6">
        <w:rPr>
          <w:rFonts w:ascii="GHEA Grapalat" w:hAnsi="GHEA Grapalat"/>
          <w:b/>
          <w:bCs/>
          <w:color w:val="000000" w:themeColor="text1"/>
          <w:sz w:val="22"/>
          <w:szCs w:val="22"/>
          <w:lang w:val="hy-AM"/>
        </w:rPr>
        <w:t xml:space="preserve"> </w:t>
      </w:r>
      <w:r w:rsidR="003521B8" w:rsidRPr="00A213C6">
        <w:rPr>
          <w:rFonts w:ascii="GHEA Grapalat" w:hAnsi="GHEA Grapalat"/>
          <w:bCs/>
          <w:color w:val="000000" w:themeColor="text1"/>
          <w:sz w:val="22"/>
          <w:szCs w:val="22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 xml:space="preserve">իչները </w:t>
      </w:r>
      <w:r w:rsidR="00961F85" w:rsidRPr="00A213C6">
        <w:rPr>
          <w:rFonts w:ascii="GHEA Grapalat" w:hAnsi="GHEA Grapalat"/>
          <w:color w:val="000000" w:themeColor="text1"/>
          <w:lang w:val="hy-AM"/>
        </w:rPr>
        <w:t>հարկ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է տեղա</w:t>
      </w:r>
      <w:r w:rsidR="00961F85" w:rsidRPr="00A213C6">
        <w:rPr>
          <w:rFonts w:ascii="GHEA Grapalat" w:hAnsi="GHEA Grapalat"/>
          <w:color w:val="000000" w:themeColor="text1"/>
          <w:lang w:val="hy-AM"/>
        </w:rPr>
        <w:t>կայել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61F85" w:rsidRPr="00A213C6">
        <w:rPr>
          <w:rFonts w:ascii="GHEA Grapalat" w:hAnsi="GHEA Grapalat"/>
          <w:color w:val="000000" w:themeColor="text1"/>
          <w:lang w:val="hy-AM"/>
        </w:rPr>
        <w:t>ային ծածկույթների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61F85" w:rsidRPr="00A213C6">
        <w:rPr>
          <w:rFonts w:ascii="GHEA Grapalat" w:hAnsi="GHEA Grapalat"/>
          <w:color w:val="000000" w:themeColor="text1"/>
          <w:lang w:val="hy-AM"/>
        </w:rPr>
        <w:t>կողնակն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երի եզրերին՝ դրանցից </w:t>
      </w:r>
      <w:r w:rsidR="002F7916" w:rsidRPr="00A213C6">
        <w:rPr>
          <w:rFonts w:ascii="GHEA Grapalat" w:hAnsi="GHEA Grapalat"/>
          <w:color w:val="000000" w:themeColor="text1"/>
          <w:lang w:val="hy-AM"/>
        </w:rPr>
        <w:t xml:space="preserve">10-15 մ հեռավորության վրա։ </w:t>
      </w:r>
      <w:r w:rsidR="003521B8" w:rsidRPr="00A213C6">
        <w:rPr>
          <w:rFonts w:ascii="GHEA Grapalat" w:hAnsi="GHEA Grapalat"/>
          <w:bCs/>
          <w:color w:val="000000" w:themeColor="text1"/>
          <w:sz w:val="22"/>
          <w:szCs w:val="22"/>
          <w:lang w:val="hy-AM"/>
        </w:rPr>
        <w:t>Ջրհավա</w:t>
      </w:r>
      <w:r w:rsidR="003521B8" w:rsidRPr="00A213C6">
        <w:rPr>
          <w:rFonts w:ascii="GHEA Grapalat" w:hAnsi="GHEA Grapalat"/>
          <w:b/>
          <w:bCs/>
          <w:color w:val="000000" w:themeColor="text1"/>
          <w:sz w:val="22"/>
          <w:szCs w:val="22"/>
          <w:lang w:val="hy-AM"/>
        </w:rPr>
        <w:t>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խողովակների տեղադրման խորությունը (գետնի մակերևույթից</w:t>
      </w:r>
      <w:r w:rsidR="008B6A0A" w:rsidRPr="00A213C6">
        <w:rPr>
          <w:rFonts w:ascii="GHEA Grapalat" w:hAnsi="GHEA Grapalat" w:cs="Sylfaen"/>
          <w:color w:val="000000" w:themeColor="text1"/>
          <w:lang w:val="hy-AM"/>
        </w:rPr>
        <w:t xml:space="preserve"> </w:t>
      </w:r>
      <w:r w:rsidR="00701F9A" w:rsidRPr="00A213C6">
        <w:rPr>
          <w:rFonts w:ascii="GHEA Grapalat" w:hAnsi="GHEA Grapalat"/>
          <w:color w:val="000000" w:themeColor="text1"/>
          <w:lang w:val="hy-AM"/>
        </w:rPr>
        <w:t>մինչև</w:t>
      </w:r>
      <w:r w:rsidR="00701F9A" w:rsidRPr="00A213C6">
        <w:rPr>
          <w:rFonts w:ascii="GHEA Grapalat" w:hAnsi="GHEA Grapalat" w:cs="Sylfaen"/>
          <w:color w:val="000000" w:themeColor="text1"/>
          <w:lang w:val="hy-AM"/>
        </w:rPr>
        <w:t xml:space="preserve"> </w:t>
      </w:r>
      <w:r w:rsidR="008B6A0A" w:rsidRPr="00A213C6">
        <w:rPr>
          <w:rFonts w:ascii="GHEA Grapalat" w:hAnsi="GHEA Grapalat" w:cs="Sylfaen"/>
          <w:color w:val="000000" w:themeColor="text1"/>
          <w:lang w:val="hy-AM"/>
        </w:rPr>
        <w:t>աշխատանքային</w:t>
      </w:r>
      <w:r w:rsidR="008B6A0A" w:rsidRPr="00A213C6">
        <w:rPr>
          <w:rFonts w:ascii="GHEA Grapalat" w:hAnsi="GHEA Grapalat" w:cs="Tahoma"/>
          <w:color w:val="000000" w:themeColor="text1"/>
          <w:lang w:val="af-ZA"/>
        </w:rPr>
        <w:t xml:space="preserve"> </w:t>
      </w:r>
      <w:r w:rsidR="008B6A0A" w:rsidRPr="00A213C6">
        <w:rPr>
          <w:rFonts w:ascii="GHEA Grapalat" w:hAnsi="GHEA Grapalat" w:cs="Sylfaen"/>
          <w:color w:val="000000" w:themeColor="text1"/>
          <w:lang w:val="hy-AM"/>
        </w:rPr>
        <w:t>մասի</w:t>
      </w:r>
      <w:r w:rsidR="008B6A0A" w:rsidRPr="00A213C6">
        <w:rPr>
          <w:rFonts w:ascii="GHEA Grapalat" w:hAnsi="GHEA Grapalat" w:cs="Tahoma"/>
          <w:color w:val="000000" w:themeColor="text1"/>
          <w:lang w:val="af-ZA"/>
        </w:rPr>
        <w:t xml:space="preserve"> </w:t>
      </w:r>
      <w:r w:rsidR="008B6A0A" w:rsidRPr="00A213C6">
        <w:rPr>
          <w:rFonts w:ascii="GHEA Grapalat" w:hAnsi="GHEA Grapalat" w:cs="Sylfaen"/>
          <w:color w:val="000000" w:themeColor="text1"/>
          <w:lang w:val="hy-AM"/>
        </w:rPr>
        <w:t>բարձրությունը</w:t>
      </w:r>
      <w:r w:rsidR="00701F9A" w:rsidRPr="00A213C6">
        <w:rPr>
          <w:rFonts w:ascii="GHEA Grapalat" w:hAnsi="GHEA Grapalat" w:cs="Sylfaen"/>
          <w:color w:val="000000" w:themeColor="text1"/>
          <w:lang w:val="hy-AM"/>
        </w:rPr>
        <w:t>)</w:t>
      </w:r>
      <w:r w:rsidR="008B6A0A" w:rsidRPr="00A213C6">
        <w:rPr>
          <w:rFonts w:ascii="GHEA Grapalat" w:hAnsi="GHEA Grapalat" w:cs="Tahoma"/>
          <w:color w:val="000000" w:themeColor="text1"/>
          <w:lang w:val="af-ZA"/>
        </w:rPr>
        <w:t xml:space="preserve"> </w:t>
      </w:r>
      <w:r w:rsidR="00160F1F" w:rsidRPr="00A213C6">
        <w:rPr>
          <w:rFonts w:ascii="GHEA Grapalat" w:hAnsi="GHEA Grapalat" w:cs="Tahoma"/>
          <w:color w:val="000000" w:themeColor="text1"/>
          <w:lang w:val="hy-AM"/>
        </w:rPr>
        <w:t xml:space="preserve">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պ</w:t>
      </w:r>
      <w:r w:rsidR="002F7916" w:rsidRPr="00A213C6">
        <w:rPr>
          <w:rFonts w:ascii="GHEA Grapalat" w:hAnsi="GHEA Grapalat"/>
          <w:color w:val="000000" w:themeColor="text1"/>
          <w:lang w:val="hy-AM"/>
        </w:rPr>
        <w:t>ետք է ընդունվի ոչ պակաս, քան գրունտ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խորությունը՝ ձյունից զերծ մակերեսով, և </w:t>
      </w:r>
      <w:r w:rsidR="002F7916" w:rsidRPr="00A213C6">
        <w:rPr>
          <w:rFonts w:ascii="GHEA Grapalat" w:hAnsi="GHEA Grapalat"/>
          <w:color w:val="000000" w:themeColor="text1"/>
          <w:lang w:val="hy-AM"/>
        </w:rPr>
        <w:t xml:space="preserve">ըստ ամրության 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բավարար լինի </w:t>
      </w:r>
      <w:r w:rsidR="002F7916" w:rsidRPr="00A213C6">
        <w:rPr>
          <w:rFonts w:ascii="GHEA Grapalat" w:hAnsi="GHEA Grapalat"/>
          <w:color w:val="000000" w:themeColor="text1"/>
          <w:lang w:val="hy-AM"/>
        </w:rPr>
        <w:t>խողովակների  շահագործման դեպքում բեռնվածքների ազդեցության տակ: 1,5 մ-ից ավելի գրունտ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2F7916" w:rsidRPr="00A213C6">
        <w:rPr>
          <w:rFonts w:ascii="GHEA Grapalat" w:hAnsi="GHEA Grapalat"/>
          <w:color w:val="000000" w:themeColor="text1"/>
          <w:lang w:val="hy-AM"/>
        </w:rPr>
        <w:t xml:space="preserve"> խորություն ունեցող շրջան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ներում թույլատրվում է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խողովակներ տեղադրել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գոտում՝ ապահովելով դրանց ջերմամեկուսացումը։</w:t>
      </w:r>
    </w:p>
    <w:p w:rsidR="00D46C9F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232</w:t>
      </w:r>
      <w:r w:rsidR="00D46C9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F7916" w:rsidRPr="00A213C6">
        <w:rPr>
          <w:rFonts w:ascii="GHEA Grapalat" w:hAnsi="GHEA Grapalat"/>
          <w:color w:val="000000" w:themeColor="text1"/>
          <w:lang w:val="hy-AM"/>
        </w:rPr>
        <w:t>Դիտահորերը հարկ է նախատեսել</w:t>
      </w:r>
      <w:r w:rsidR="008B6A0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ջրհավաքիչների</w:t>
      </w:r>
      <w:r w:rsidR="008B6A0A" w:rsidRPr="00A213C6">
        <w:rPr>
          <w:rFonts w:ascii="GHEA Grapalat" w:hAnsi="GHEA Grapalat"/>
          <w:color w:val="000000" w:themeColor="text1"/>
          <w:lang w:val="hy-AM"/>
        </w:rPr>
        <w:t xml:space="preserve"> սկզբում,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դրանց ուղղություն</w:t>
      </w:r>
      <w:r w:rsidR="008B6A0A" w:rsidRPr="00A213C6">
        <w:rPr>
          <w:rFonts w:ascii="GHEA Grapalat" w:hAnsi="GHEA Grapalat"/>
          <w:color w:val="000000" w:themeColor="text1"/>
          <w:lang w:val="hy-AM"/>
        </w:rPr>
        <w:t>ների և թեքությունների փոխվման տեղերում</w:t>
      </w:r>
      <w:r w:rsidR="00701F9A" w:rsidRPr="00A213C6">
        <w:rPr>
          <w:rFonts w:ascii="GHEA Grapalat" w:hAnsi="GHEA Grapalat"/>
          <w:color w:val="000000" w:themeColor="text1"/>
          <w:lang w:val="hy-AM"/>
        </w:rPr>
        <w:t xml:space="preserve">, թողքի 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կամ այլ ջրահեռացման գծերը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>իչ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ներին</w:t>
      </w:r>
      <w:r w:rsidR="008B6A0A" w:rsidRPr="00A213C6">
        <w:rPr>
          <w:rFonts w:ascii="GHEA Grapalat" w:hAnsi="GHEA Grapalat"/>
          <w:color w:val="000000" w:themeColor="text1"/>
          <w:lang w:val="hy-AM"/>
        </w:rPr>
        <w:t xml:space="preserve"> միացման տեղերում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, ինչպես նաև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>իչ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ների ուղ</w:t>
      </w:r>
      <w:r w:rsidR="00701F9A" w:rsidRPr="00A213C6">
        <w:rPr>
          <w:rFonts w:ascii="GHEA Grapalat" w:hAnsi="GHEA Grapalat"/>
          <w:color w:val="000000" w:themeColor="text1"/>
          <w:lang w:val="hy-AM"/>
        </w:rPr>
        <w:t xml:space="preserve">իղ հատվածներում՝ ոչ ավելի, քան հետևյալ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հեռավորությունների վրա</w:t>
      </w:r>
      <w:r w:rsidR="00701F9A" w:rsidRPr="00A213C6">
        <w:rPr>
          <w:rFonts w:ascii="GHEA Grapalat" w:hAnsi="GHEA Grapalat"/>
          <w:color w:val="000000" w:themeColor="text1"/>
          <w:lang w:val="hy-AM"/>
        </w:rPr>
        <w:t xml:space="preserve"> (մ)</w:t>
      </w:r>
      <w:r w:rsidR="00D46C9F" w:rsidRPr="00A213C6">
        <w:rPr>
          <w:rFonts w:ascii="GHEA Grapalat" w:hAnsi="GHEA Grapalat"/>
          <w:color w:val="000000" w:themeColor="text1"/>
          <w:lang w:val="hy-AM"/>
        </w:rPr>
        <w:t>.</w:t>
      </w:r>
    </w:p>
    <w:p w:rsidR="00D46C9F" w:rsidRPr="00A213C6" w:rsidRDefault="00373309" w:rsidP="00E34D90">
      <w:pPr>
        <w:pStyle w:val="ListParagraph"/>
        <w:numPr>
          <w:ilvl w:val="0"/>
          <w:numId w:val="37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50՝    250 մմ-ից պակաս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701F9A" w:rsidRPr="00A213C6">
        <w:rPr>
          <w:rFonts w:ascii="GHEA Grapalat" w:hAnsi="GHEA Grapalat"/>
          <w:color w:val="000000" w:themeColor="text1"/>
          <w:lang w:val="hy-AM"/>
        </w:rPr>
        <w:t xml:space="preserve"> խողովակի տրամագծի դեպքում,</w:t>
      </w:r>
    </w:p>
    <w:p w:rsidR="00D46C9F" w:rsidRPr="00A213C6" w:rsidRDefault="00701F9A" w:rsidP="00E34D90">
      <w:pPr>
        <w:pStyle w:val="ListParagraph"/>
        <w:numPr>
          <w:ilvl w:val="0"/>
          <w:numId w:val="37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75՝  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250-ի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ց մինչև 400 մմ 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խողովակի տրամագծի դեպքում,</w:t>
      </w:r>
    </w:p>
    <w:p w:rsidR="00D46C9F" w:rsidRPr="00A213C6" w:rsidRDefault="00701F9A" w:rsidP="00E34D90">
      <w:pPr>
        <w:pStyle w:val="ListParagraph"/>
        <w:numPr>
          <w:ilvl w:val="0"/>
          <w:numId w:val="37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100՝  400-ից մինչև 600 մմ  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խողովակի տրամագծի դեպքում,</w:t>
      </w:r>
    </w:p>
    <w:p w:rsidR="00D46C9F" w:rsidRPr="00A213C6" w:rsidRDefault="00701F9A" w:rsidP="00E34D90">
      <w:pPr>
        <w:pStyle w:val="ListParagraph"/>
        <w:numPr>
          <w:ilvl w:val="0"/>
          <w:numId w:val="37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125՝  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600 մմ-ից ավելի</w:t>
      </w:r>
      <w:r w:rsidR="0024336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խողովակի տրամագծի դեպքում</w:t>
      </w:r>
      <w:r w:rsidR="00D46C9F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233</w:t>
      </w:r>
      <w:r w:rsidR="00EA426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EA426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Ռելիեֆի ցածրադի</w:t>
      </w:r>
      <w:r w:rsidR="00EA426D" w:rsidRPr="00A213C6">
        <w:rPr>
          <w:rFonts w:ascii="GHEA Grapalat" w:hAnsi="GHEA Grapalat"/>
          <w:color w:val="000000" w:themeColor="text1"/>
          <w:lang w:val="hy-AM"/>
        </w:rPr>
        <w:t>ր գոտիներում դիտահոր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երը 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թույլատրվում է օգտագործել մակերևույթային ջրերի ընդունման և հեռացման 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համար, այդ դեպքում դր</w:t>
      </w:r>
      <w:r w:rsidR="00EA426D" w:rsidRPr="00A213C6">
        <w:rPr>
          <w:rFonts w:ascii="GHEA Grapalat" w:hAnsi="GHEA Grapalat"/>
          <w:color w:val="000000" w:themeColor="text1"/>
          <w:lang w:val="hy-AM"/>
        </w:rPr>
        <w:t>անք պետք է ունենան ցանցային կափարիչ և 0,3 – 0,</w:t>
      </w:r>
      <w:r w:rsidR="00D46C9F" w:rsidRPr="00A213C6">
        <w:rPr>
          <w:rFonts w:ascii="GHEA Grapalat" w:hAnsi="GHEA Grapalat"/>
          <w:color w:val="000000" w:themeColor="text1"/>
          <w:lang w:val="hy-AM"/>
        </w:rPr>
        <w:t>5 մ խորությ</w:t>
      </w:r>
      <w:r w:rsidR="00EA426D" w:rsidRPr="00A213C6">
        <w:rPr>
          <w:rFonts w:ascii="GHEA Grapalat" w:hAnsi="GHEA Grapalat"/>
          <w:color w:val="000000" w:themeColor="text1"/>
          <w:lang w:val="hy-AM"/>
        </w:rPr>
        <w:t>ամբ պարզարան: Թալվեգային հոր</w:t>
      </w:r>
      <w:r w:rsidR="00D46C9F" w:rsidRPr="00A213C6">
        <w:rPr>
          <w:rFonts w:ascii="GHEA Grapalat" w:hAnsi="GHEA Grapalat"/>
          <w:color w:val="000000" w:themeColor="text1"/>
          <w:lang w:val="hy-AM"/>
        </w:rPr>
        <w:t>երից ջ</w:t>
      </w:r>
      <w:r w:rsidR="00EA426D" w:rsidRPr="00A213C6">
        <w:rPr>
          <w:rFonts w:ascii="GHEA Grapalat" w:hAnsi="GHEA Grapalat"/>
          <w:color w:val="000000" w:themeColor="text1"/>
          <w:lang w:val="hy-AM"/>
        </w:rPr>
        <w:t>ուր ընդունող դիտահորերը նույնպես պետք է սարքավորվեն</w:t>
      </w:r>
      <w:r w:rsidR="00D46C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պարզարաններով:  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1D5827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234</w:t>
      </w:r>
      <w:r w:rsidR="00EA426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D5827" w:rsidRPr="00A213C6">
        <w:rPr>
          <w:rFonts w:ascii="GHEA Grapalat" w:hAnsi="GHEA Grapalat"/>
          <w:color w:val="000000" w:themeColor="text1"/>
          <w:lang w:val="hy-AM"/>
        </w:rPr>
        <w:t xml:space="preserve"> Ամբարային ջրահեռացման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1D5827" w:rsidRPr="00A213C6">
        <w:rPr>
          <w:rFonts w:ascii="GHEA Grapalat" w:hAnsi="GHEA Grapalat"/>
          <w:color w:val="000000" w:themeColor="text1"/>
          <w:lang w:val="hy-AM"/>
        </w:rPr>
        <w:t>ների նախագծման դեպքում, որոնք նախատեսված են ստորգետնյա և մակերեսային ջրերը որսալու և հեռացնելու համար այն տեղամասերում, որտեղ ջրի հոսքը բնական ճանապարհով ապահովված չէ, ինչպես նաև արհեստական ծածկույթների ծակոտկեն հիմնատակերից ջուր հավաքելու և հեռացնելու համար, հարկ է</w:t>
      </w:r>
      <w:r w:rsidR="001D5827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141A17" w:rsidRPr="00A213C6" w:rsidRDefault="001D582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1) </w:t>
      </w:r>
      <w:r w:rsidR="00EA1F13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ների և չորացուցիչների տրամագիծը </w:t>
      </w:r>
      <w:r w:rsidRPr="00A213C6">
        <w:rPr>
          <w:rFonts w:ascii="GHEA Grapalat" w:hAnsi="GHEA Grapalat"/>
          <w:color w:val="000000" w:themeColor="text1"/>
          <w:lang w:val="hy-AM"/>
        </w:rPr>
        <w:t>ընդունել ոչ պակաս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100 մմ</w:t>
      </w:r>
      <w:r w:rsidRPr="00A213C6">
        <w:rPr>
          <w:rFonts w:ascii="GHEA Grapalat" w:hAnsi="GHEA Grapalat"/>
          <w:color w:val="000000" w:themeColor="text1"/>
          <w:lang w:val="hy-AM"/>
        </w:rPr>
        <w:t>-ից</w:t>
      </w:r>
      <w:r w:rsidR="00EA426D" w:rsidRPr="00A213C6">
        <w:rPr>
          <w:rFonts w:ascii="GHEA Grapalat" w:hAnsi="GHEA Grapalat"/>
          <w:color w:val="000000" w:themeColor="text1"/>
          <w:lang w:val="hy-AM"/>
        </w:rPr>
        <w:t>, պլաստիկե խողովակների օգ</w:t>
      </w:r>
      <w:r w:rsidR="00141A17" w:rsidRPr="00A213C6">
        <w:rPr>
          <w:rFonts w:ascii="GHEA Grapalat" w:hAnsi="GHEA Grapalat"/>
          <w:color w:val="000000" w:themeColor="text1"/>
          <w:lang w:val="hy-AM"/>
        </w:rPr>
        <w:t>տագործման դեպքում՝ ոչ պակաս 90 մմ-ից,</w:t>
      </w:r>
    </w:p>
    <w:p w:rsidR="00EA426D" w:rsidRPr="00A213C6" w:rsidRDefault="00141A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A1F13" w:rsidRPr="00A213C6">
        <w:rPr>
          <w:rFonts w:ascii="GHEA Grapalat" w:hAnsi="GHEA Grapalat" w:cs="Arian AMU"/>
          <w:bCs/>
          <w:color w:val="000000" w:themeColor="text1"/>
          <w:sz w:val="23"/>
          <w:szCs w:val="23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ների 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և չորացուցիչների երկարությունը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ընդունել ոչ ավելի </w:t>
      </w:r>
      <w:r w:rsidR="00EA426D" w:rsidRPr="00A213C6">
        <w:rPr>
          <w:rFonts w:ascii="GHEA Grapalat" w:hAnsi="GHEA Grapalat"/>
          <w:color w:val="000000" w:themeColor="text1"/>
          <w:lang w:val="hy-AM"/>
        </w:rPr>
        <w:t>125 մ</w:t>
      </w:r>
      <w:r w:rsidRPr="00A213C6">
        <w:rPr>
          <w:rFonts w:ascii="GHEA Grapalat" w:hAnsi="GHEA Grapalat"/>
          <w:color w:val="000000" w:themeColor="text1"/>
          <w:lang w:val="hy-AM"/>
        </w:rPr>
        <w:t>-ից</w:t>
      </w:r>
      <w:r w:rsidR="00EA426D" w:rsidRPr="00A213C6">
        <w:rPr>
          <w:rFonts w:ascii="GHEA Grapalat" w:hAnsi="GHEA Grapalat"/>
          <w:color w:val="000000" w:themeColor="text1"/>
          <w:lang w:val="hy-AM"/>
        </w:rPr>
        <w:t>, պլաստիկե խողովակների օգ</w:t>
      </w:r>
      <w:r w:rsidRPr="00A213C6">
        <w:rPr>
          <w:rFonts w:ascii="GHEA Grapalat" w:hAnsi="GHEA Grapalat"/>
          <w:color w:val="000000" w:themeColor="text1"/>
          <w:lang w:val="hy-AM"/>
        </w:rPr>
        <w:t>տագործման դեպքում՝ ոչ ավելի 150 մ-ից,</w:t>
      </w:r>
    </w:p>
    <w:p w:rsidR="00EA426D" w:rsidRPr="00A213C6" w:rsidRDefault="00141A1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3)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նախատեսել միջոցառումներ </w:t>
      </w:r>
      <w:r w:rsidR="00B9411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>ային խողովակներում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տիղմի կուտակումը կանխելու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նպատակով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խողովակները փաթաթելով գեոսինթետիկ նյութով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կամ օգտագործելով պրոֆիլային սղոց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վածքներով հատուկ </w:t>
      </w:r>
      <w:r w:rsidR="00EA1F13" w:rsidRPr="00A213C6">
        <w:rPr>
          <w:rFonts w:ascii="GHEA Grapalat" w:hAnsi="GHEA Grapalat" w:cs="Arian AMU"/>
          <w:bCs/>
          <w:color w:val="000000" w:themeColor="text1"/>
          <w:sz w:val="23"/>
          <w:szCs w:val="23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>ային խողովակներ,</w:t>
      </w:r>
    </w:p>
    <w:p w:rsidR="00055E37" w:rsidRPr="00A213C6" w:rsidRDefault="00055E3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4)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ֆիլտրացնող (զտող) ցանվա</w:t>
      </w:r>
      <w:r w:rsidR="00263CC6" w:rsidRPr="00A213C6">
        <w:rPr>
          <w:rFonts w:ascii="GHEA Grapalat" w:hAnsi="GHEA Grapalat"/>
          <w:color w:val="000000" w:themeColor="text1"/>
          <w:lang w:val="hy-AM"/>
        </w:rPr>
        <w:t>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քը 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ջրահեռացման </w:t>
      </w:r>
      <w:r w:rsidR="00B9411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>ների և չորացուցիչների շուրջ իրականացնել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հակա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դարձ ֆիլտրի սկզբունքով՝ </w:t>
      </w:r>
      <w:r w:rsidR="00EA426D" w:rsidRPr="00A213C6">
        <w:rPr>
          <w:rFonts w:ascii="GHEA Grapalat" w:hAnsi="GHEA Grapalat"/>
          <w:color w:val="000000" w:themeColor="text1"/>
          <w:lang w:val="hy-AM"/>
        </w:rPr>
        <w:t>բաժ</w:t>
      </w:r>
      <w:r w:rsidRPr="00A213C6">
        <w:rPr>
          <w:rFonts w:ascii="GHEA Grapalat" w:hAnsi="GHEA Grapalat"/>
          <w:color w:val="000000" w:themeColor="text1"/>
          <w:lang w:val="hy-AM"/>
        </w:rPr>
        <w:t>անարար-զտիչ գեոսինթետիկ նյութերի կիրառումով,</w:t>
      </w:r>
    </w:p>
    <w:p w:rsidR="00E13B71" w:rsidRPr="00A213C6" w:rsidRDefault="00055E37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5)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խ</w:t>
      </w:r>
      <w:r w:rsidRPr="00A213C6">
        <w:rPr>
          <w:rFonts w:ascii="GHEA Grapalat" w:hAnsi="GHEA Grapalat"/>
          <w:color w:val="000000" w:themeColor="text1"/>
          <w:lang w:val="hy-AM"/>
        </w:rPr>
        <w:t>ողովակների նվազագույն խորացում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ը </w:t>
      </w:r>
      <w:r w:rsidRPr="00A213C6">
        <w:rPr>
          <w:rFonts w:ascii="GHEA Grapalat" w:hAnsi="GHEA Grapalat"/>
          <w:color w:val="000000" w:themeColor="text1"/>
          <w:lang w:val="hy-AM"/>
        </w:rPr>
        <w:t>սահմանել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ամրության հաշվարկների հիման վրա, իսկ ստորգետնյա ջրերի մակարդակը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իջեցնելու համար նախատեսված խորքային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9411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համար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հիդրոլոգիական հաշվ</w:t>
      </w:r>
      <w:r w:rsidR="009D5FAE" w:rsidRPr="00A213C6">
        <w:rPr>
          <w:rFonts w:ascii="GHEA Grapalat" w:hAnsi="GHEA Grapalat"/>
          <w:color w:val="000000" w:themeColor="text1"/>
          <w:lang w:val="hy-AM"/>
        </w:rPr>
        <w:t>արկների հիման վրա՝ ելն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ելով այդ մակարդակը </w:t>
      </w:r>
      <w:r w:rsidR="009D5FAE" w:rsidRPr="00A213C6">
        <w:rPr>
          <w:rFonts w:ascii="GHEA Grapalat" w:hAnsi="GHEA Grapalat"/>
          <w:color w:val="000000" w:themeColor="text1"/>
          <w:lang w:val="hy-AM"/>
        </w:rPr>
        <w:t>մինչև 9-րդ</w:t>
      </w:r>
      <w:r w:rsidR="00EA426D" w:rsidRPr="00A213C6">
        <w:rPr>
          <w:rFonts w:ascii="GHEA Grapalat" w:hAnsi="GHEA Grapalat"/>
          <w:color w:val="000000" w:themeColor="text1"/>
          <w:lang w:val="hy-AM"/>
        </w:rPr>
        <w:t xml:space="preserve"> աղյուսակում 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նշված արժեքները իջեցնելու պայմանից: </w:t>
      </w:r>
    </w:p>
    <w:p w:rsidR="009D5FAE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235</w:t>
      </w:r>
      <w:r w:rsidR="009D5FA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B5605" w:rsidRPr="00A213C6">
        <w:rPr>
          <w:rFonts w:ascii="GHEA Grapalat" w:hAnsi="GHEA Grapalat"/>
          <w:color w:val="000000" w:themeColor="text1"/>
          <w:lang w:val="hy-AM"/>
        </w:rPr>
        <w:t>Անձրևաընդունիչ</w:t>
      </w:r>
      <w:r w:rsidR="00267F63" w:rsidRPr="00A213C6">
        <w:rPr>
          <w:rFonts w:ascii="GHEA Grapalat" w:hAnsi="GHEA Grapalat"/>
          <w:color w:val="000000" w:themeColor="text1"/>
          <w:lang w:val="hy-AM"/>
        </w:rPr>
        <w:t xml:space="preserve"> և թալվեգային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հորերից մինչև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="008B5605" w:rsidRPr="00A213C6">
        <w:rPr>
          <w:rFonts w:ascii="GHEA Grapalat" w:hAnsi="GHEA Grapalat"/>
          <w:color w:val="000000" w:themeColor="text1"/>
          <w:lang w:val="hy-AM"/>
        </w:rPr>
        <w:t xml:space="preserve"> թողքի խողովակների տրամագիծը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պետք է լինի առնվազն 200 մմ:</w:t>
      </w:r>
    </w:p>
    <w:p w:rsidR="009D5FAE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236</w:t>
      </w:r>
      <w:r w:rsidR="009D5FA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խողովակների գլխիկների</w:t>
      </w:r>
      <w:r w:rsidR="008B5605" w:rsidRPr="00A213C6">
        <w:rPr>
          <w:rFonts w:ascii="GHEA Grapalat" w:hAnsi="GHEA Grapalat"/>
          <w:color w:val="000000" w:themeColor="text1"/>
          <w:lang w:val="hy-AM"/>
        </w:rPr>
        <w:t xml:space="preserve"> (հորի գլխամասի)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միացումները պետք է լինեն ճկու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ն։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7A6B58" w:rsidRPr="00A213C6">
        <w:rPr>
          <w:rFonts w:ascii="GHEA Grapalat" w:hAnsi="GHEA Grapalat"/>
          <w:color w:val="000000" w:themeColor="text1"/>
          <w:lang w:val="hy-AM"/>
        </w:rPr>
        <w:t xml:space="preserve"> խողովակի վաքի նիշի գերազանցումը ջրահեռացման առվի հատակի նիշ</w:t>
      </w:r>
      <w:r w:rsidR="009D5FAE" w:rsidRPr="00A213C6">
        <w:rPr>
          <w:rFonts w:ascii="GHEA Grapalat" w:hAnsi="GHEA Grapalat"/>
          <w:color w:val="000000" w:themeColor="text1"/>
          <w:lang w:val="hy-AM"/>
        </w:rPr>
        <w:t>ի նկատմամբ պետք է լինի առնվազն 30 սմ։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237</w:t>
      </w:r>
      <w:r w:rsidR="003373E3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3373E3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Մինչև 500 մմ </w:t>
      </w:r>
      <w:r w:rsidR="007A6B58" w:rsidRPr="00A213C6">
        <w:rPr>
          <w:rFonts w:ascii="GHEA Grapalat" w:hAnsi="GHEA Grapalat"/>
          <w:color w:val="000000" w:themeColor="text1"/>
          <w:lang w:val="hy-AM"/>
        </w:rPr>
        <w:t xml:space="preserve">հատվածքի 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տրամագծով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>իչ</w:t>
      </w:r>
      <w:r w:rsidR="007A6B58" w:rsidRPr="00A213C6">
        <w:rPr>
          <w:rFonts w:ascii="GHEA Grapalat" w:hAnsi="GHEA Grapalat"/>
          <w:color w:val="000000" w:themeColor="text1"/>
          <w:lang w:val="hy-AM"/>
        </w:rPr>
        <w:t>ների մուտքային գլխիկները հարկ է նախատեսել պարզարան-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հորեր՝ 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կափարիչ-ցանց</w:t>
      </w:r>
      <w:r w:rsidR="009D5FAE" w:rsidRPr="00A213C6">
        <w:rPr>
          <w:rFonts w:ascii="GHEA Grapalat" w:hAnsi="GHEA Grapalat"/>
          <w:color w:val="000000" w:themeColor="text1"/>
          <w:lang w:val="hy-AM"/>
        </w:rPr>
        <w:t>ով։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Գլխիկներին հարող ջրահեռացման առուների շեպերը հարկ է ամրացնել</w:t>
      </w:r>
      <w:r w:rsidR="009D5FAE" w:rsidRPr="00A213C6">
        <w:rPr>
          <w:rFonts w:ascii="GHEA Grapalat" w:hAnsi="GHEA Grapalat"/>
          <w:color w:val="000000" w:themeColor="text1"/>
          <w:lang w:val="hy-AM"/>
        </w:rPr>
        <w:t xml:space="preserve"> 3-10 մ երկարությամ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բ: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3373E3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238</w:t>
      </w:r>
      <w:r w:rsidR="003373E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ին հարակից ջրհավաք տարածքներից եկող </w:t>
      </w:r>
      <w:r w:rsidR="00263CC6" w:rsidRPr="00A213C6">
        <w:rPr>
          <w:rFonts w:ascii="GHEA Grapalat" w:hAnsi="GHEA Grapalat"/>
          <w:color w:val="000000" w:themeColor="text1"/>
          <w:lang w:val="hy-AM"/>
        </w:rPr>
        <w:t xml:space="preserve">մակերևույթային ջրերի հավաքման և հեռացման համար </w:t>
      </w:r>
      <w:r w:rsidR="00232FEC" w:rsidRPr="00A213C6">
        <w:rPr>
          <w:rFonts w:ascii="GHEA Grapalat" w:hAnsi="GHEA Grapalat"/>
          <w:color w:val="000000" w:themeColor="text1"/>
          <w:lang w:val="hy-AM"/>
        </w:rPr>
        <w:t>հարկ է նախագծել բարձրադիր առուներ, որոնք սովորաբար տեղակայվում</w:t>
      </w:r>
      <w:r w:rsidR="005409D0" w:rsidRPr="00A213C6">
        <w:rPr>
          <w:rFonts w:ascii="GHEA Grapalat" w:hAnsi="GHEA Grapalat"/>
          <w:color w:val="000000" w:themeColor="text1"/>
          <w:lang w:val="hy-AM"/>
        </w:rPr>
        <w:t xml:space="preserve"> են թռիչքագոտ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ու արտաքին սահմաններից դուրս։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32FEC" w:rsidRPr="00A213C6">
        <w:rPr>
          <w:rFonts w:ascii="GHEA Grapalat" w:hAnsi="GHEA Grapalat"/>
          <w:color w:val="000000" w:themeColor="text1"/>
          <w:lang w:val="hy-AM"/>
        </w:rPr>
        <w:t>Առու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ների կորության շառավիղը շրջադարձի անկյուններում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 հարկ է ընդունել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առվի </w:t>
      </w:r>
      <w:r w:rsidR="003373E3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հատակի </w:t>
      </w:r>
      <w:r w:rsidR="00232FEC" w:rsidRPr="00A213C6">
        <w:rPr>
          <w:rFonts w:ascii="GHEA Grapalat" w:hAnsi="GHEA Grapalat"/>
          <w:color w:val="000000" w:themeColor="text1"/>
          <w:lang w:val="hy-AM"/>
        </w:rPr>
        <w:t>լայնության 20-ապատիկին հավասար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, իսկ 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առուն առվին հարման 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տեղում</w:t>
      </w:r>
      <w:r w:rsidR="00232FEC" w:rsidRPr="00A213C6">
        <w:rPr>
          <w:rFonts w:ascii="GHEA Grapalat" w:hAnsi="GHEA Grapalat"/>
          <w:color w:val="000000" w:themeColor="text1"/>
          <w:lang w:val="hy-AM"/>
        </w:rPr>
        <w:t xml:space="preserve"> ոչ պակաս 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առվի հատակի լայնության 10-ապատիկին:  </w:t>
      </w:r>
    </w:p>
    <w:p w:rsidR="003373E3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239</w:t>
      </w:r>
      <w:r w:rsidR="004C2C63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C2C63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267F63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C2C63" w:rsidRPr="00A213C6">
        <w:rPr>
          <w:rFonts w:ascii="GHEA Grapalat" w:hAnsi="GHEA Grapalat"/>
          <w:color w:val="000000" w:themeColor="text1"/>
          <w:lang w:val="hy-AM"/>
        </w:rPr>
        <w:t>Ջրահեռացման առվի հատակը ջրընդունիչին հարող տեղ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ում պետք է լինի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 0,3-0,5 մ բարձր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ջրընդունիչում </w:t>
      </w:r>
      <w:r w:rsidR="004C2C63" w:rsidRPr="00A213C6">
        <w:rPr>
          <w:rFonts w:ascii="GHEA Grapalat" w:hAnsi="GHEA Grapalat" w:cs="Tahoma"/>
          <w:color w:val="000000" w:themeColor="text1"/>
          <w:shd w:val="clear" w:color="auto" w:fill="FFFFFF"/>
          <w:lang w:val="hy-AM"/>
        </w:rPr>
        <w:t>հեղեղային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ջրերի ա</w:t>
      </w:r>
      <w:r w:rsidR="004C2C63" w:rsidRPr="00A213C6">
        <w:rPr>
          <w:rFonts w:ascii="GHEA Grapalat" w:hAnsi="GHEA Grapalat"/>
          <w:color w:val="000000" w:themeColor="text1"/>
          <w:lang w:val="hy-AM"/>
        </w:rPr>
        <w:t>մենաբարձր հորիզոնի մակարդակից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՝ յու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րաքանչյուր 5 տարին մեկ անգամ հեղեղման կրկնելիության դեպքում։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64EE8" w:rsidRPr="00A213C6">
        <w:rPr>
          <w:rFonts w:ascii="GHEA Grapalat" w:hAnsi="GHEA Grapalat"/>
          <w:color w:val="000000" w:themeColor="text1"/>
          <w:lang w:val="hy-AM"/>
        </w:rPr>
        <w:t>ի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 տեղակայման շրջան</w:t>
      </w:r>
      <w:r w:rsidR="003373E3" w:rsidRPr="00A213C6">
        <w:rPr>
          <w:rFonts w:ascii="GHEA Grapalat" w:hAnsi="GHEA Grapalat"/>
          <w:color w:val="000000" w:themeColor="text1"/>
          <w:lang w:val="hy-AM"/>
        </w:rPr>
        <w:t>ում բնական ջրընդունիչների բացակայության դեպքում թույլատրվում է նախագծել ջրընդունիչ գոլորշիացման ավազաններ։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240</w:t>
      </w:r>
      <w:r w:rsidR="003373E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4604C" w:rsidRPr="00A213C6">
        <w:rPr>
          <w:rFonts w:ascii="GHEA Grapalat" w:hAnsi="GHEA Grapalat"/>
          <w:color w:val="000000" w:themeColor="text1"/>
          <w:lang w:val="hy-AM"/>
        </w:rPr>
        <w:t xml:space="preserve">Օդանավերի հակասառցակալային հեղուկով (ՀՍՀ) մշակման հարթակների մակերևույթից </w:t>
      </w:r>
      <w:r w:rsidR="004C2C63" w:rsidRPr="00A213C6">
        <w:rPr>
          <w:rFonts w:ascii="GHEA Grapalat" w:hAnsi="GHEA Grapalat"/>
          <w:color w:val="000000" w:themeColor="text1"/>
          <w:lang w:val="hy-AM"/>
        </w:rPr>
        <w:t xml:space="preserve">մակերևութային հոսքաջրերի ջրահեռացումը և հավաքումը </w:t>
      </w:r>
      <w:r w:rsidR="00C4604C" w:rsidRPr="00A213C6">
        <w:rPr>
          <w:rFonts w:ascii="GHEA Grapalat" w:hAnsi="GHEA Grapalat"/>
          <w:color w:val="000000" w:themeColor="text1"/>
          <w:lang w:val="hy-AM"/>
        </w:rPr>
        <w:t>պետք է իրականացնել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4604C" w:rsidRPr="00A213C6">
        <w:rPr>
          <w:rFonts w:ascii="GHEA Grapalat" w:hAnsi="GHEA Grapalat"/>
          <w:color w:val="000000" w:themeColor="text1"/>
          <w:lang w:val="hy-AM"/>
        </w:rPr>
        <w:t xml:space="preserve">հատուկ ջրահեռացման համակարգի միջոցով, որը հագեցված է </w:t>
      </w:r>
      <w:r w:rsidR="006601EA" w:rsidRPr="00A213C6">
        <w:rPr>
          <w:rFonts w:ascii="GHEA Grapalat" w:hAnsi="GHEA Grapalat"/>
          <w:color w:val="000000" w:themeColor="text1"/>
          <w:lang w:val="hy-AM"/>
        </w:rPr>
        <w:t>աղտոտող նյութերի կոնցենտրացիայի չափման, հոսքի ուղղության</w:t>
      </w:r>
      <w:r w:rsidR="003373E3" w:rsidRPr="00A213C6">
        <w:rPr>
          <w:rFonts w:ascii="GHEA Grapalat" w:hAnsi="GHEA Grapalat"/>
          <w:color w:val="000000" w:themeColor="text1"/>
          <w:lang w:val="hy-AM"/>
        </w:rPr>
        <w:t xml:space="preserve"> և կեղտաջրերի հավաքմ</w:t>
      </w:r>
      <w:r w:rsidR="00C4604C" w:rsidRPr="00A213C6">
        <w:rPr>
          <w:rFonts w:ascii="GHEA Grapalat" w:hAnsi="GHEA Grapalat"/>
          <w:color w:val="000000" w:themeColor="text1"/>
          <w:lang w:val="hy-AM"/>
        </w:rPr>
        <w:t>ան տարողության կարգավորման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սարքերով</w:t>
      </w:r>
      <w:r w:rsidR="003373E3" w:rsidRPr="00A213C6">
        <w:rPr>
          <w:rFonts w:ascii="GHEA Grapalat" w:hAnsi="GHEA Grapalat"/>
          <w:color w:val="000000" w:themeColor="text1"/>
          <w:lang w:val="hy-AM"/>
        </w:rPr>
        <w:t>։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1A2FD7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241</w:t>
      </w:r>
      <w:r w:rsidR="006601E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E25BB" w:rsidRPr="00A213C6">
        <w:rPr>
          <w:rFonts w:ascii="GHEA Grapalat" w:hAnsi="GHEA Grapalat"/>
          <w:color w:val="000000" w:themeColor="text1"/>
          <w:lang w:val="hy-AM"/>
        </w:rPr>
        <w:t>Հարակից ջրամբար</w:t>
      </w:r>
      <w:r w:rsidR="006601EA" w:rsidRPr="00A213C6">
        <w:rPr>
          <w:rFonts w:ascii="GHEA Grapalat" w:hAnsi="GHEA Grapalat"/>
          <w:color w:val="000000" w:themeColor="text1"/>
          <w:lang w:val="hy-AM"/>
        </w:rPr>
        <w:t>ներում ջրի մակարդա</w:t>
      </w:r>
      <w:r w:rsidR="00DE25BB" w:rsidRPr="00A213C6">
        <w:rPr>
          <w:rFonts w:ascii="GHEA Grapalat" w:hAnsi="GHEA Grapalat"/>
          <w:color w:val="000000" w:themeColor="text1"/>
          <w:lang w:val="hy-AM"/>
        </w:rPr>
        <w:t xml:space="preserve">կի բարձրացման դեպքում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E25BB" w:rsidRPr="00A213C6">
        <w:rPr>
          <w:rFonts w:ascii="GHEA Grapalat" w:hAnsi="GHEA Grapalat"/>
          <w:color w:val="000000" w:themeColor="text1"/>
          <w:lang w:val="hy-AM"/>
        </w:rPr>
        <w:t>ի տարածքը ողողումից պաշտպանելու համար հարկ է նախատեսել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պաշտպանիչ ամբարտակների </w:t>
      </w:r>
      <w:r w:rsidR="00DE25BB" w:rsidRPr="00A213C6">
        <w:rPr>
          <w:rFonts w:ascii="GHEA Grapalat" w:hAnsi="GHEA Grapalat"/>
          <w:color w:val="000000" w:themeColor="text1"/>
          <w:lang w:val="hy-AM"/>
        </w:rPr>
        <w:t>(պատնեշների) տեղադրում՝ բարձր ջրի հաշվարկային մակարդակից ոչ պակաս, քան 0,</w:t>
      </w:r>
      <w:r w:rsidR="006601EA" w:rsidRPr="00A213C6">
        <w:rPr>
          <w:rFonts w:ascii="GHEA Grapalat" w:hAnsi="GHEA Grapalat"/>
          <w:color w:val="000000" w:themeColor="text1"/>
          <w:lang w:val="hy-AM"/>
        </w:rPr>
        <w:t>5 մ բար</w:t>
      </w:r>
      <w:r w:rsidR="00DE25BB" w:rsidRPr="00A213C6">
        <w:rPr>
          <w:rFonts w:ascii="GHEA Grapalat" w:hAnsi="GHEA Grapalat"/>
          <w:color w:val="000000" w:themeColor="text1"/>
          <w:lang w:val="hy-AM"/>
        </w:rPr>
        <w:t>ձրությամբ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՝ հաշվի առնելով ալիքի բարձրությունը և դրա </w:t>
      </w:r>
      <w:r w:rsidR="00DE25BB" w:rsidRPr="00A213C6">
        <w:rPr>
          <w:rFonts w:ascii="GHEA Grapalat" w:hAnsi="GHEA Grapalat"/>
          <w:color w:val="000000" w:themeColor="text1"/>
          <w:lang w:val="hy-AM"/>
        </w:rPr>
        <w:t xml:space="preserve">ներխուժման (ներթափանցման) բարձրությունը 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ամբարտակի </w:t>
      </w:r>
      <w:r w:rsidR="00DE25BB" w:rsidRPr="00A213C6">
        <w:rPr>
          <w:rFonts w:ascii="GHEA Grapalat" w:hAnsi="GHEA Grapalat"/>
          <w:color w:val="000000" w:themeColor="text1"/>
          <w:lang w:val="hy-AM"/>
        </w:rPr>
        <w:t>շեպի վրա</w:t>
      </w:r>
      <w:r w:rsidR="006601EA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242</w:t>
      </w:r>
      <w:r w:rsidR="006601E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1A2FD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A2FD7" w:rsidRPr="00A213C6">
        <w:rPr>
          <w:rFonts w:ascii="GHEA Grapalat" w:hAnsi="GHEA Grapalat"/>
          <w:color w:val="000000" w:themeColor="text1"/>
          <w:lang w:val="hy-AM"/>
        </w:rPr>
        <w:t>ը հեղեղա</w:t>
      </w:r>
      <w:r w:rsidR="006601EA" w:rsidRPr="00A213C6">
        <w:rPr>
          <w:rFonts w:ascii="GHEA Grapalat" w:hAnsi="GHEA Grapalat"/>
          <w:color w:val="000000" w:themeColor="text1"/>
          <w:lang w:val="hy-AM"/>
        </w:rPr>
        <w:t>ջրերից</w:t>
      </w:r>
      <w:r w:rsidR="001A2FD7" w:rsidRPr="00A213C6">
        <w:rPr>
          <w:rFonts w:ascii="GHEA Grapalat" w:hAnsi="GHEA Grapalat"/>
          <w:color w:val="000000" w:themeColor="text1"/>
          <w:lang w:val="hy-AM"/>
        </w:rPr>
        <w:t xml:space="preserve"> պաշտպանելու անհրաժեշտության դեպքում բարձր ջրի հաշվարկային մակարդակը հարկ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է ընդու</w:t>
      </w:r>
      <w:r w:rsidR="001A2FD7" w:rsidRPr="00A213C6">
        <w:rPr>
          <w:rFonts w:ascii="GHEA Grapalat" w:hAnsi="GHEA Grapalat"/>
          <w:color w:val="000000" w:themeColor="text1"/>
          <w:lang w:val="hy-AM"/>
        </w:rPr>
        <w:t>նել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1:100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գերազանցման 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հավանականությամբ՝ </w:t>
      </w:r>
      <w:r w:rsidR="00537960" w:rsidRPr="00A213C6">
        <w:rPr>
          <w:rFonts w:ascii="GHEA Grapalat" w:hAnsi="GHEA Grapalat"/>
          <w:color w:val="000000" w:themeColor="text1"/>
          <w:lang w:val="hy-AM"/>
        </w:rPr>
        <w:t>II կարգի և ավելի բարձր նորմատիվ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բեռնվ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ածության օդանավերի շահագործման համար նախատեսված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ների համար և 1:50՝  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մյուս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6601EA" w:rsidRPr="00A213C6">
        <w:rPr>
          <w:rFonts w:ascii="GHEA Grapalat" w:hAnsi="GHEA Grapalat"/>
          <w:color w:val="000000" w:themeColor="text1"/>
          <w:lang w:val="hy-AM"/>
        </w:rPr>
        <w:t xml:space="preserve"> համար։</w:t>
      </w:r>
      <w:r w:rsidR="00546EA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537960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243</w:t>
      </w:r>
      <w:r w:rsidR="0053796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Վազքուղիները (ՎՈՒ</w:t>
      </w:r>
      <w:r w:rsidR="00537960" w:rsidRPr="00A213C6">
        <w:rPr>
          <w:rFonts w:ascii="GHEA Grapalat" w:hAnsi="GHEA Grapalat"/>
          <w:color w:val="000000" w:themeColor="text1"/>
          <w:lang w:val="hy-AM"/>
        </w:rPr>
        <w:t>-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ն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երը</w:t>
      </w:r>
      <w:r w:rsidR="00953470" w:rsidRPr="00A213C6">
        <w:rPr>
          <w:rFonts w:ascii="GHEA Grapalat" w:hAnsi="GHEA Grapalat"/>
          <w:color w:val="000000" w:themeColor="text1"/>
          <w:lang w:val="hy-AM"/>
        </w:rPr>
        <w:t>)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և ղեկուղիները</w:t>
      </w:r>
      <w:r w:rsidR="009803FB" w:rsidRPr="00A213C6">
        <w:rPr>
          <w:rFonts w:ascii="GHEA Grapalat" w:hAnsi="GHEA Grapalat"/>
          <w:color w:val="000000" w:themeColor="text1"/>
          <w:lang w:val="hy-AM"/>
        </w:rPr>
        <w:t xml:space="preserve"> հատող ջրթող կառուցվածքները հարկ է հաշվարկել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252</w:t>
      </w:r>
      <w:r w:rsidR="009803FB" w:rsidRPr="00A213C6">
        <w:rPr>
          <w:rFonts w:ascii="GHEA Grapalat" w:hAnsi="GHEA Grapalat"/>
          <w:color w:val="000000" w:themeColor="text1"/>
          <w:lang w:val="hy-AM"/>
        </w:rPr>
        <w:t>-րդ կետում բերված գերազանցման հավանականությունների դեպքում</w:t>
      </w:r>
      <w:r w:rsidR="00537960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537960" w:rsidRPr="00A213C6" w:rsidRDefault="00243368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244</w:t>
      </w:r>
      <w:r w:rsidR="0053796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C0E40" w:rsidRPr="00A213C6">
        <w:rPr>
          <w:rFonts w:ascii="GHEA Grapalat" w:hAnsi="GHEA Grapalat"/>
          <w:color w:val="000000" w:themeColor="text1"/>
          <w:lang w:val="hy-AM"/>
        </w:rPr>
        <w:t>Չամրապնդված մակերևույթ ունեցող գ</w:t>
      </w:r>
      <w:r w:rsidR="009803FB" w:rsidRPr="00A213C6">
        <w:rPr>
          <w:rFonts w:ascii="GHEA Grapalat" w:hAnsi="GHEA Grapalat"/>
          <w:color w:val="000000" w:themeColor="text1"/>
          <w:lang w:val="hy-AM"/>
        </w:rPr>
        <w:t xml:space="preserve">րունտային վաքերում, ջրահեռացման և բարձրադիր </w:t>
      </w:r>
      <w:r w:rsidR="00EC0E40" w:rsidRPr="00A213C6">
        <w:rPr>
          <w:rFonts w:ascii="GHEA Grapalat" w:hAnsi="GHEA Grapalat"/>
          <w:color w:val="000000" w:themeColor="text1"/>
          <w:lang w:val="hy-AM"/>
        </w:rPr>
        <w:t xml:space="preserve">առուներում ջրի շարժման արագությունը 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պետք է լինի ոչ ավելի, քան </w:t>
      </w:r>
      <w:r w:rsidR="00EC0E40" w:rsidRPr="00A213C6">
        <w:rPr>
          <w:rFonts w:ascii="GHEA Grapalat" w:hAnsi="GHEA Grapalat"/>
          <w:color w:val="000000" w:themeColor="text1"/>
          <w:lang w:val="hy-AM"/>
        </w:rPr>
        <w:t>(մ/վ)</w:t>
      </w:r>
      <w:r w:rsidR="00EC0E40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37960" w:rsidRPr="00A213C6" w:rsidRDefault="00EC0E4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0.4՝ մանր և միջին խոշորությամբ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ավազների, </w:t>
      </w:r>
      <w:r w:rsidRPr="00A213C6">
        <w:rPr>
          <w:rFonts w:ascii="GHEA Grapalat" w:hAnsi="GHEA Grapalat"/>
          <w:color w:val="000000" w:themeColor="text1"/>
          <w:lang w:val="hy-AM"/>
        </w:rPr>
        <w:t>կավավազների համար,</w:t>
      </w:r>
    </w:p>
    <w:p w:rsidR="00537960" w:rsidRPr="00A213C6" w:rsidRDefault="00EC0E4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0.8՝ խոշոր ավազի համար,</w:t>
      </w:r>
    </w:p>
    <w:p w:rsidR="00537960" w:rsidRPr="00A213C6" w:rsidRDefault="00EC0E4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0.7՝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փոշենման ավազակավերի համար, </w:t>
      </w:r>
    </w:p>
    <w:p w:rsidR="00537960" w:rsidRPr="00A213C6" w:rsidRDefault="00EC0E4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4) 1.0՝ ավազակավերի համար</w:t>
      </w:r>
    </w:p>
    <w:p w:rsidR="00537960" w:rsidRPr="00A213C6" w:rsidRDefault="00EC0E4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5) </w:t>
      </w:r>
      <w:r w:rsidR="00537960" w:rsidRPr="00A213C6">
        <w:rPr>
          <w:rFonts w:ascii="GHEA Grapalat" w:hAnsi="GHEA Grapalat"/>
          <w:color w:val="000000" w:themeColor="text1"/>
          <w:lang w:val="hy-AM"/>
        </w:rPr>
        <w:t>1.2՝ կավի համար։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245</w:t>
      </w:r>
      <w:r w:rsidR="00EC0E40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EC0E40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Ջրի շարժման բարձր արագու</w:t>
      </w:r>
      <w:r w:rsidR="00EC0E40" w:rsidRPr="00A213C6">
        <w:rPr>
          <w:rFonts w:ascii="GHEA Grapalat" w:hAnsi="GHEA Grapalat"/>
          <w:color w:val="000000" w:themeColor="text1"/>
          <w:lang w:val="hy-AM"/>
        </w:rPr>
        <w:t>թյունների դեպքում գրունտային վաքերի, ջրահեռացման և բարձրադիր առուների մակերևույթը հարկ է ամրացնել ճիմապատմամբ, կապակցանյութերով գրունտ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ի մշակմամբ, գեոցանցերով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ամրանավորմամբ, սալարկմամբ կամ բետոնապատմամբ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ինչպես նաև</w:t>
      </w:r>
      <w:r w:rsidR="00537960" w:rsidRPr="00A213C6">
        <w:rPr>
          <w:rFonts w:ascii="GHEA Grapalat" w:hAnsi="GHEA Grapalat"/>
          <w:color w:val="000000" w:themeColor="text1"/>
          <w:lang w:val="hy-AM"/>
        </w:rPr>
        <w:t xml:space="preserve"> անհրաժեշտությա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ն դեպքում   ապահովել արագահոս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եր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ով և անկում</w:t>
      </w:r>
      <w:r w:rsidR="00537960" w:rsidRPr="00A213C6">
        <w:rPr>
          <w:rFonts w:ascii="GHEA Grapalat" w:hAnsi="GHEA Grapalat"/>
          <w:color w:val="000000" w:themeColor="text1"/>
          <w:lang w:val="hy-AM"/>
        </w:rPr>
        <w:t>ներ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ով</w:t>
      </w:r>
      <w:r w:rsidR="00537960" w:rsidRPr="00A213C6">
        <w:rPr>
          <w:rFonts w:ascii="GHEA Grapalat" w:hAnsi="GHEA Grapalat"/>
          <w:color w:val="000000" w:themeColor="text1"/>
          <w:lang w:val="hy-AM"/>
        </w:rPr>
        <w:t>։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A85624" w:rsidRPr="00A213C6" w:rsidRDefault="00243368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246</w:t>
      </w:r>
      <w:r w:rsidR="00EC0E4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0E4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43481" w:rsidRPr="00A213C6">
        <w:rPr>
          <w:rFonts w:ascii="GHEA Grapalat" w:hAnsi="GHEA Grapalat"/>
          <w:color w:val="000000" w:themeColor="text1"/>
          <w:lang w:val="hy-AM"/>
        </w:rPr>
        <w:t>Ջրահեռացման և ցամաքուրդային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համակարգերի գծային տարրեր</w:t>
      </w:r>
      <w:r w:rsidR="00443481" w:rsidRPr="00A213C6">
        <w:rPr>
          <w:rFonts w:ascii="GHEA Grapalat" w:hAnsi="GHEA Grapalat"/>
          <w:color w:val="000000" w:themeColor="text1"/>
          <w:lang w:val="hy-AM"/>
        </w:rPr>
        <w:t>ի երկայնական թեքությունները հարկ է ընդունել, ոչ պակաս</w:t>
      </w:r>
      <w:r w:rsidR="00443481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85624" w:rsidRPr="00A213C6" w:rsidRDefault="004434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0.003՝ արհեստական ծածկույթ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եզրերին տեղակայված բաց վաքերի համար,</w:t>
      </w:r>
    </w:p>
    <w:p w:rsidR="00A85624" w:rsidRPr="00A213C6" w:rsidRDefault="004434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0.005՝ բաց գրունտային վաքերի,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գրունտային վաքերի 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առանցքի երկայնքով տեղակայված խողովակայի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 ցամաքացուցիչների համար, </w:t>
      </w:r>
      <w:r w:rsidR="00B455A4" w:rsidRPr="00A213C6">
        <w:rPr>
          <w:rFonts w:ascii="GHEA Grapalat" w:hAnsi="GHEA Grapalat"/>
          <w:color w:val="000000" w:themeColor="text1"/>
          <w:lang w:val="hy-AM"/>
        </w:rPr>
        <w:t xml:space="preserve">ամբարային </w:t>
      </w:r>
      <w:r w:rsidR="00B9411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="00B455A4" w:rsidRPr="00A213C6">
        <w:rPr>
          <w:rFonts w:ascii="GHEA Grapalat" w:hAnsi="GHEA Grapalat"/>
          <w:color w:val="000000" w:themeColor="text1"/>
          <w:lang w:val="hy-AM"/>
        </w:rPr>
        <w:t xml:space="preserve">ի խողովակների և </w:t>
      </w:r>
      <w:r w:rsidR="00B9411A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ցամաքուրդ</w:t>
      </w:r>
      <w:r w:rsidRPr="00A213C6">
        <w:rPr>
          <w:rFonts w:ascii="GHEA Grapalat" w:hAnsi="GHEA Grapalat"/>
          <w:color w:val="000000" w:themeColor="text1"/>
          <w:lang w:val="hy-AM"/>
        </w:rPr>
        <w:t>ային համակարգերի համար</w:t>
      </w:r>
      <w:r w:rsidR="00B455A4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A85624" w:rsidRPr="00A213C6" w:rsidRDefault="00443481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0.02 - 0.03՝ </w:t>
      </w:r>
      <w:r w:rsidR="00B455A4" w:rsidRPr="00A213C6">
        <w:rPr>
          <w:color w:val="000000" w:themeColor="text1"/>
          <w:lang w:val="hy-AM"/>
        </w:rPr>
        <w:t xml:space="preserve"> </w:t>
      </w:r>
      <w:r w:rsidR="00B455A4" w:rsidRPr="00A213C6">
        <w:rPr>
          <w:rFonts w:ascii="GHEA Grapalat" w:hAnsi="GHEA Grapalat"/>
          <w:color w:val="000000" w:themeColor="text1"/>
          <w:lang w:val="hy-AM"/>
        </w:rPr>
        <w:t>անձրևաընդունիչ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455A4" w:rsidRPr="00A213C6">
        <w:rPr>
          <w:rFonts w:ascii="GHEA Grapalat" w:hAnsi="GHEA Grapalat"/>
          <w:color w:val="000000" w:themeColor="text1"/>
          <w:lang w:val="hy-AM"/>
        </w:rPr>
        <w:t xml:space="preserve">հորերից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 xml:space="preserve">իչ </w:t>
      </w:r>
      <w:r w:rsidR="00B455A4" w:rsidRPr="00A213C6">
        <w:rPr>
          <w:rFonts w:ascii="GHEA Grapalat" w:hAnsi="GHEA Grapalat"/>
          <w:color w:val="000000" w:themeColor="text1"/>
          <w:lang w:val="hy-AM"/>
        </w:rPr>
        <w:t xml:space="preserve">տանող թողքի համար,  </w:t>
      </w:r>
    </w:p>
    <w:p w:rsidR="00A85624" w:rsidRPr="00A213C6" w:rsidRDefault="004434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4) 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0.005 </w:t>
      </w:r>
      <w:r w:rsidRPr="00A213C6">
        <w:rPr>
          <w:rFonts w:ascii="GHEA Grapalat" w:hAnsi="GHEA Grapalat"/>
          <w:color w:val="000000" w:themeColor="text1"/>
          <w:lang w:val="hy-AM"/>
        </w:rPr>
        <w:t>- 0.03՝ նույնը՝ թալվեգի հորերից,</w:t>
      </w:r>
    </w:p>
    <w:p w:rsidR="00B455A4" w:rsidRPr="00A213C6" w:rsidRDefault="00443481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5) </w:t>
      </w:r>
      <w:r w:rsidR="00B455A4" w:rsidRPr="00A213C6">
        <w:rPr>
          <w:rFonts w:ascii="GHEA Grapalat" w:hAnsi="GHEA Grapalat"/>
          <w:color w:val="000000" w:themeColor="text1"/>
          <w:lang w:val="hy-AM"/>
        </w:rPr>
        <w:t>0.002՝ ջրահեռացման առու</w:t>
      </w:r>
      <w:r w:rsidR="00A82FF1" w:rsidRPr="00A213C6">
        <w:rPr>
          <w:rFonts w:ascii="GHEA Grapalat" w:hAnsi="GHEA Grapalat"/>
          <w:color w:val="000000" w:themeColor="text1"/>
          <w:lang w:val="hy-AM"/>
        </w:rPr>
        <w:t>ն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երի համար։</w:t>
      </w:r>
      <w:r w:rsidR="00B455A4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B455A4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247</w:t>
      </w:r>
      <w:r w:rsidR="004E2D4A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E2D4A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Գրունտների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 գոտուց դուրս դասավորված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521B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խողովակները ոչ ավելի </w:t>
      </w:r>
      <w:r w:rsidR="00A85624" w:rsidRPr="00A213C6">
        <w:rPr>
          <w:rFonts w:ascii="GHEA Grapalat" w:hAnsi="GHEA Grapalat"/>
          <w:color w:val="000000" w:themeColor="text1"/>
          <w:lang w:val="hy-AM"/>
        </w:rPr>
        <w:t>500 մմ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 տրամագծի դեպքում, պետք է ունենա ոչ պակաս 0,</w:t>
      </w:r>
      <w:r w:rsidR="00A85624" w:rsidRPr="00A213C6">
        <w:rPr>
          <w:rFonts w:ascii="GHEA Grapalat" w:hAnsi="GHEA Grapalat"/>
          <w:color w:val="000000" w:themeColor="text1"/>
          <w:lang w:val="hy-AM"/>
        </w:rPr>
        <w:t>003 թեքություն</w:t>
      </w:r>
      <w:r w:rsidR="004E2D4A" w:rsidRPr="00A213C6">
        <w:rPr>
          <w:rFonts w:ascii="GHEA Grapalat" w:hAnsi="GHEA Grapalat"/>
          <w:color w:val="000000" w:themeColor="text1"/>
          <w:lang w:val="hy-AM"/>
        </w:rPr>
        <w:t>ներ։ 500 մմ-ից ավելի տրամագծի դեպքում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դրանք պետք է ունենան </w:t>
      </w:r>
      <w:r w:rsidR="004E2D4A" w:rsidRPr="00A213C6">
        <w:rPr>
          <w:rFonts w:ascii="GHEA Grapalat" w:hAnsi="GHEA Grapalat"/>
          <w:color w:val="000000" w:themeColor="text1"/>
          <w:lang w:val="hy-AM"/>
        </w:rPr>
        <w:lastRenderedPageBreak/>
        <w:t>թեքություններ ոչ պակաս, քան այն արժեքները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, որոնք ապահովում են թույլատրելի ջրի հոսքի 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նվազագույն 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արագությունը՝ </w:t>
      </w:r>
      <w:r w:rsidR="004E2D4A" w:rsidRPr="00A213C6">
        <w:rPr>
          <w:rFonts w:ascii="GHEA Grapalat" w:hAnsi="GHEA Grapalat"/>
          <w:color w:val="000000" w:themeColor="text1"/>
          <w:lang w:val="hy-AM"/>
        </w:rPr>
        <w:t>բացառ</w:t>
      </w:r>
      <w:r w:rsidR="00A85624" w:rsidRPr="00A213C6">
        <w:rPr>
          <w:rFonts w:ascii="GHEA Grapalat" w:hAnsi="GHEA Grapalat"/>
          <w:color w:val="000000" w:themeColor="text1"/>
          <w:lang w:val="hy-AM"/>
        </w:rPr>
        <w:t>ելով խողովակների տիղմակալումը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A85624" w:rsidRPr="00A213C6" w:rsidRDefault="00243368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248</w:t>
      </w:r>
      <w:r w:rsidR="004E2D4A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 Գրունտ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4E2D4A" w:rsidRPr="00A213C6">
        <w:rPr>
          <w:rFonts w:ascii="GHEA Grapalat" w:hAnsi="GHEA Grapalat"/>
          <w:color w:val="000000" w:themeColor="text1"/>
          <w:lang w:val="hy-AM"/>
        </w:rPr>
        <w:t xml:space="preserve"> գոտում տեղադրված </w:t>
      </w:r>
      <w:r w:rsidR="003521B8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4E2D4A" w:rsidRPr="00A213C6">
        <w:rPr>
          <w:rFonts w:ascii="GHEA Grapalat" w:hAnsi="GHEA Grapalat"/>
          <w:color w:val="000000" w:themeColor="text1"/>
          <w:lang w:val="hy-AM"/>
        </w:rPr>
        <w:t>թողքի խողովակները պետք է լինեն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առնվազն կրիտիկական ա</w:t>
      </w:r>
      <w:r w:rsidR="004E2D4A" w:rsidRPr="00A213C6">
        <w:rPr>
          <w:rFonts w:ascii="GHEA Grapalat" w:hAnsi="GHEA Grapalat"/>
          <w:color w:val="000000" w:themeColor="text1"/>
          <w:lang w:val="hy-AM"/>
        </w:rPr>
        <w:t>րժեքի թեքությամբ</w:t>
      </w:r>
      <w:r w:rsidR="00A85624" w:rsidRPr="00A213C6">
        <w:rPr>
          <w:rFonts w:ascii="GHEA Grapalat" w:hAnsi="GHEA Grapalat"/>
          <w:color w:val="000000" w:themeColor="text1"/>
          <w:lang w:val="hy-AM"/>
        </w:rPr>
        <w:t>, որը վերցվ</w:t>
      </w:r>
      <w:r w:rsidR="003875BD" w:rsidRPr="00A213C6">
        <w:rPr>
          <w:rFonts w:ascii="GHEA Grapalat" w:hAnsi="GHEA Grapalat"/>
          <w:color w:val="000000" w:themeColor="text1"/>
          <w:lang w:val="hy-AM"/>
        </w:rPr>
        <w:t>ում է խողովակի տրամագծից կախված</w:t>
      </w:r>
      <w:r w:rsidR="003875B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85624" w:rsidRPr="00A213C6" w:rsidRDefault="003875B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0.,008՝ մինչև 750 մմ,</w:t>
      </w:r>
    </w:p>
    <w:p w:rsidR="00A85624" w:rsidRPr="00A213C6" w:rsidRDefault="003875B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0,007՝ 1000-ից մինչև 1250 մմ,</w:t>
      </w:r>
    </w:p>
    <w:p w:rsidR="00A85624" w:rsidRPr="00A213C6" w:rsidRDefault="003875BD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3) 0,006՝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1500 մմ:</w:t>
      </w:r>
    </w:p>
    <w:p w:rsidR="00373309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249</w:t>
      </w:r>
      <w:r w:rsidR="003875B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3875B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3875BD" w:rsidRPr="00A213C6">
        <w:rPr>
          <w:rFonts w:ascii="GHEA Grapalat" w:hAnsi="GHEA Grapalat"/>
          <w:color w:val="000000" w:themeColor="text1"/>
          <w:lang w:val="hy-AM"/>
        </w:rPr>
        <w:t>Ջրահեռացման առու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ների երկայնական </w:t>
      </w:r>
      <w:r w:rsidR="003875BD" w:rsidRPr="00A213C6">
        <w:rPr>
          <w:rFonts w:ascii="GHEA Grapalat" w:hAnsi="GHEA Grapalat"/>
          <w:color w:val="000000" w:themeColor="text1"/>
          <w:lang w:val="hy-AM"/>
        </w:rPr>
        <w:t>թեքությունը կարող է ընդունվել 0,002-ից պակաս</w:t>
      </w:r>
      <w:r w:rsidR="00A85624" w:rsidRPr="00A213C6">
        <w:rPr>
          <w:rFonts w:ascii="GHEA Grapalat" w:hAnsi="GHEA Grapalat"/>
          <w:color w:val="000000" w:themeColor="text1"/>
          <w:lang w:val="hy-AM"/>
        </w:rPr>
        <w:t>, եթե</w:t>
      </w:r>
      <w:r w:rsidR="003875BD" w:rsidRPr="00A213C6">
        <w:rPr>
          <w:rFonts w:ascii="GHEA Grapalat" w:hAnsi="GHEA Grapalat"/>
          <w:color w:val="000000" w:themeColor="text1"/>
          <w:lang w:val="hy-AM"/>
        </w:rPr>
        <w:t xml:space="preserve"> հիդրավլիկ հաշվարկը հաստատում է առուների չտիղմակալումը: </w:t>
      </w:r>
      <w:r w:rsidR="00A85624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1D01FC" w:rsidRPr="00A213C6" w:rsidRDefault="003875BD" w:rsidP="00E34D90">
      <w:pPr>
        <w:spacing w:after="120" w:line="360" w:lineRule="auto"/>
        <w:ind w:firstLine="284"/>
        <w:jc w:val="both"/>
        <w:rPr>
          <w:color w:val="000000" w:themeColor="text1"/>
          <w:sz w:val="20"/>
          <w:szCs w:val="20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60F1F" w:rsidRPr="00A213C6">
        <w:rPr>
          <w:color w:val="000000" w:themeColor="text1"/>
          <w:lang w:val="hy-AM"/>
        </w:rPr>
        <w:t xml:space="preserve"> </w:t>
      </w:r>
    </w:p>
    <w:p w:rsidR="000D0B70" w:rsidRPr="00A213C6" w:rsidRDefault="00A85624" w:rsidP="003229E3">
      <w:pPr>
        <w:spacing w:after="120" w:line="276" w:lineRule="auto"/>
        <w:ind w:left="1134" w:hanging="567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Ջրահեռացման և ցամաքուրդային համակարգերի նախագծման առանձնահատկությունները </w:t>
      </w:r>
      <w:r w:rsidR="00267882" w:rsidRPr="00A213C6">
        <w:rPr>
          <w:rFonts w:ascii="GHEA Grapalat" w:hAnsi="GHEA Grapalat"/>
          <w:b/>
          <w:color w:val="000000" w:themeColor="text1"/>
          <w:lang w:val="hy-AM"/>
        </w:rPr>
        <w:t>բարդ ինժեներա</w:t>
      </w:r>
      <w:r w:rsidRPr="00A213C6">
        <w:rPr>
          <w:rFonts w:ascii="GHEA Grapalat" w:hAnsi="GHEA Grapalat"/>
          <w:b/>
          <w:color w:val="000000" w:themeColor="text1"/>
          <w:lang w:val="hy-AM"/>
        </w:rPr>
        <w:t>երկրաբանակա</w:t>
      </w:r>
      <w:r w:rsidR="001D01FC" w:rsidRPr="00A213C6">
        <w:rPr>
          <w:rFonts w:ascii="GHEA Grapalat" w:hAnsi="GHEA Grapalat"/>
          <w:b/>
          <w:color w:val="000000" w:themeColor="text1"/>
          <w:lang w:val="hy-AM"/>
        </w:rPr>
        <w:t>ն պայմաններում տեղակայված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9745C0" w:rsidRPr="00A213C6">
        <w:rPr>
          <w:rFonts w:ascii="GHEA Grapalat" w:hAnsi="GHEA Grapalat"/>
          <w:b/>
          <w:color w:val="000000" w:themeColor="text1"/>
          <w:lang w:val="hy-AM"/>
        </w:rPr>
        <w:t>ների համար</w:t>
      </w:r>
    </w:p>
    <w:p w:rsidR="00F81E3C" w:rsidRPr="00A213C6" w:rsidRDefault="006454C5" w:rsidP="00E34D90">
      <w:pPr>
        <w:spacing w:after="120" w:line="360" w:lineRule="auto"/>
        <w:ind w:left="1134" w:hanging="567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91E63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F81E3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81E3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81E3C" w:rsidRPr="00A213C6">
        <w:rPr>
          <w:rFonts w:ascii="GHEA Grapalat" w:hAnsi="GHEA Grapalat"/>
          <w:b/>
          <w:color w:val="000000" w:themeColor="text1"/>
          <w:lang w:val="hy-AM"/>
        </w:rPr>
        <w:t>Ջրահեռացման</w:t>
      </w:r>
      <w:r w:rsidR="00DC3D42" w:rsidRPr="00A213C6">
        <w:rPr>
          <w:rFonts w:ascii="GHEA Grapalat" w:hAnsi="GHEA Grapalat"/>
          <w:b/>
          <w:color w:val="000000" w:themeColor="text1"/>
          <w:lang w:val="hy-AM"/>
        </w:rPr>
        <w:t xml:space="preserve"> և ցամաքուրդային համակարգեր փքվ</w:t>
      </w:r>
      <w:r w:rsidR="00F81E3C" w:rsidRPr="00A213C6">
        <w:rPr>
          <w:rFonts w:ascii="GHEA Grapalat" w:hAnsi="GHEA Grapalat"/>
          <w:b/>
          <w:color w:val="000000" w:themeColor="text1"/>
          <w:lang w:val="hy-AM"/>
        </w:rPr>
        <w:t xml:space="preserve">ող գրունտների վրա  </w:t>
      </w:r>
    </w:p>
    <w:p w:rsidR="00F81E3C" w:rsidRPr="00A213C6" w:rsidRDefault="002D5A5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 xml:space="preserve"> </w:t>
      </w:r>
      <w:r w:rsidR="00243368" w:rsidRPr="00A213C6">
        <w:rPr>
          <w:rFonts w:ascii="GHEA Grapalat" w:hAnsi="GHEA Grapalat"/>
          <w:b/>
          <w:bCs/>
          <w:color w:val="000000" w:themeColor="text1"/>
          <w:lang w:val="hy-AM"/>
        </w:rPr>
        <w:t>250</w:t>
      </w:r>
      <w:r w:rsidR="00F81E3C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DC3D42" w:rsidRPr="00A213C6">
        <w:rPr>
          <w:rFonts w:ascii="GHEA Grapalat" w:hAnsi="GHEA Grapalat"/>
          <w:color w:val="000000" w:themeColor="text1"/>
          <w:lang w:val="hy-AM"/>
        </w:rPr>
        <w:t>Փքվող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 xml:space="preserve"> գրունտն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>երով տ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 xml:space="preserve">եղամասերում տեղակայված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>ների համար հարկ է նախագծել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ջրահեռացման, իս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>կ անհրաժեշտության դեպքում նաև ցամաքուրդային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համակարգեր։</w:t>
      </w:r>
      <w:r w:rsidR="00F81E3C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F81E3C" w:rsidRPr="00A213C6" w:rsidRDefault="00243368" w:rsidP="00E34D90">
      <w:pPr>
        <w:spacing w:after="120" w:line="360" w:lineRule="auto"/>
        <w:ind w:firstLine="284"/>
        <w:jc w:val="both"/>
        <w:rPr>
          <w:rFonts w:ascii="Cambria Math" w:hAnsi="Cambria Math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251</w:t>
      </w:r>
      <w:r w:rsidR="00FC16FB" w:rsidRPr="00A213C6">
        <w:rPr>
          <w:rFonts w:ascii="Cambria Math" w:hAnsi="Cambria Math"/>
          <w:bCs/>
          <w:color w:val="000000" w:themeColor="text1"/>
          <w:lang w:val="hy-AM"/>
        </w:rPr>
        <w:t xml:space="preserve">․ 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>Ջրահեռացման</w:t>
      </w:r>
      <w:r w:rsidR="003A7F0A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նախագծման դեպքում հարկ է նախատեսել</w:t>
      </w:r>
      <w:r w:rsidR="00F81E3C" w:rsidRPr="00A213C6">
        <w:rPr>
          <w:rFonts w:ascii="Cambria Math" w:hAnsi="Cambria Math"/>
          <w:bCs/>
          <w:color w:val="000000" w:themeColor="text1"/>
          <w:lang w:val="hy-AM"/>
        </w:rPr>
        <w:t>․</w:t>
      </w:r>
    </w:p>
    <w:p w:rsidR="00F81E3C" w:rsidRPr="00A213C6" w:rsidRDefault="00F81E3C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1) փակ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 xml:space="preserve"> կամ բաց վաքերի տեղադրում,</w:t>
      </w:r>
      <w:r w:rsidR="00874CF7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</w:p>
    <w:p w:rsidR="001A7D8F" w:rsidRPr="00A213C6" w:rsidRDefault="00F81E3C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>2)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սինթետիկ ոչ գործվածքային նյութից պատրաստված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ցամաքուրդացնող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նրբաշերտի տեղադրում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համահարթված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և խտացված գրունտային հիմնատակի վրա՝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պաստառի ուղղորդմամբ դեպի եզրային ջրահեռացման խխողովակները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և խողովակների փաթաթմամբ, իսկ պատրաստի սինթետիկ ոչ գործվածքային նյութից պատրաստված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ցամաքուրդացնող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նրբաշերտի վրա տեղադրվող խոշոր և միջին </w:t>
      </w:r>
      <w:r w:rsidR="001A7D8F"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խոշորութ-յան ավազներից </w:t>
      </w:r>
      <w:r w:rsidR="001A7D8F" w:rsidRPr="00A213C6">
        <w:rPr>
          <w:rFonts w:ascii="GHEA Grapalat" w:hAnsi="GHEA Grapalat"/>
          <w:b/>
          <w:bCs/>
          <w:color w:val="000000" w:themeColor="text1"/>
          <w:lang w:val="hy-AM"/>
        </w:rPr>
        <w:t>բաղկացած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ցամաքուրդացվող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շերտերի հաստությունը հարկ է ընդունել ըստ հաշվարկի,</w:t>
      </w:r>
    </w:p>
    <w:p w:rsidR="00F81E3C" w:rsidRPr="00A213C6" w:rsidRDefault="00F81E3C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3) </w:t>
      </w:r>
      <w:r w:rsidR="00E32434" w:rsidRPr="00A213C6">
        <w:rPr>
          <w:rFonts w:ascii="GHEA Grapalat" w:hAnsi="GHEA Grapalat"/>
          <w:color w:val="000000" w:themeColor="text1"/>
          <w:lang w:val="hy-AM"/>
        </w:rPr>
        <w:t>փոքր խորությամբ անձրևաընդունիչ հորեր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E32434" w:rsidRPr="00A213C6">
        <w:rPr>
          <w:rFonts w:ascii="GHEA Grapalat" w:hAnsi="GHEA Grapalat"/>
          <w:color w:val="000000" w:themeColor="text1"/>
          <w:lang w:val="hy-AM"/>
        </w:rPr>
        <w:t xml:space="preserve">անձրևաընդունիչ 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>ձագարափոսի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տեսքով, 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>որի  խորությունը չի գերազանցում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ծածկույթի 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>և արհեստական հինատակ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ի հաստությունը,</w:t>
      </w:r>
    </w:p>
    <w:p w:rsidR="00E13B71" w:rsidRPr="00A213C6" w:rsidRDefault="00F81E3C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4) </w:t>
      </w:r>
      <w:r w:rsidR="00FC16FB" w:rsidRPr="00A213C6">
        <w:rPr>
          <w:rFonts w:ascii="GHEA Grapalat" w:hAnsi="GHEA Grapalat"/>
          <w:bCs/>
          <w:color w:val="000000" w:themeColor="text1"/>
          <w:lang w:val="hy-AM"/>
        </w:rPr>
        <w:t xml:space="preserve">թալվեգային հորեր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հարթ թեք պատերով։</w:t>
      </w:r>
      <w:r w:rsidR="009B441B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282DBE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E32434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160F1F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</w:p>
    <w:p w:rsidR="00F81E3C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252</w:t>
      </w:r>
      <w:r w:rsidR="00F81E3C"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FF2AA7" w:rsidRPr="00A213C6">
        <w:rPr>
          <w:rFonts w:ascii="GHEA Grapalat" w:hAnsi="GHEA Grapalat"/>
          <w:bCs/>
          <w:color w:val="000000" w:themeColor="text1"/>
          <w:lang w:val="hy-AM"/>
        </w:rPr>
        <w:t xml:space="preserve"> Ոչ </w:t>
      </w:r>
      <w:r w:rsidR="00DC3D42" w:rsidRPr="00A213C6">
        <w:rPr>
          <w:rFonts w:ascii="GHEA Grapalat" w:hAnsi="GHEA Grapalat"/>
          <w:color w:val="000000" w:themeColor="text1"/>
          <w:lang w:val="hy-AM"/>
        </w:rPr>
        <w:t>փքվող</w:t>
      </w:r>
      <w:r w:rsidR="00DC3D42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FF2AA7" w:rsidRPr="00A213C6">
        <w:rPr>
          <w:rFonts w:ascii="GHEA Grapalat" w:hAnsi="GHEA Grapalat"/>
          <w:bCs/>
          <w:color w:val="000000" w:themeColor="text1"/>
          <w:lang w:val="hy-AM"/>
        </w:rPr>
        <w:t>նյութերից պատրաստված դիտահորերի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և թալվեգային հորերի </w:t>
      </w:r>
      <w:r w:rsidR="00FF2AA7" w:rsidRPr="00A213C6">
        <w:rPr>
          <w:rFonts w:ascii="GHEA Grapalat" w:hAnsi="GHEA Grapalat"/>
          <w:bCs/>
          <w:color w:val="000000" w:themeColor="text1"/>
          <w:lang w:val="hy-AM"/>
        </w:rPr>
        <w:t>կամ դրանց հիմնատակերի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FF2AA7" w:rsidRPr="00A213C6">
        <w:rPr>
          <w:rFonts w:ascii="GHEA Grapalat" w:hAnsi="GHEA Grapalat"/>
          <w:bCs/>
          <w:color w:val="000000" w:themeColor="text1"/>
          <w:lang w:val="hy-AM"/>
        </w:rPr>
        <w:t>հատակի խորությունը պետք է լինի ձյան ծածկույթից մաքրված գրունտի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424B47" w:rsidRPr="00A213C6">
        <w:rPr>
          <w:rFonts w:ascii="GHEA Grapalat" w:hAnsi="GHEA Grapalat"/>
          <w:color w:val="000000" w:themeColor="text1"/>
          <w:lang w:val="hy-AM"/>
        </w:rPr>
        <w:t>սառման</w:t>
      </w:r>
      <w:r w:rsidR="00DF5D0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F2AA7" w:rsidRPr="00A213C6">
        <w:rPr>
          <w:rFonts w:ascii="GHEA Grapalat" w:hAnsi="GHEA Grapalat"/>
          <w:bCs/>
          <w:color w:val="000000" w:themeColor="text1"/>
          <w:lang w:val="hy-AM"/>
        </w:rPr>
        <w:t xml:space="preserve"> խորությունից ցածր</w:t>
      </w:r>
      <w:r w:rsidR="00F81E3C" w:rsidRPr="00A213C6">
        <w:rPr>
          <w:rFonts w:ascii="GHEA Grapalat" w:hAnsi="GHEA Grapalat"/>
          <w:bCs/>
          <w:color w:val="000000" w:themeColor="text1"/>
          <w:lang w:val="hy-AM"/>
        </w:rPr>
        <w:t>։</w:t>
      </w:r>
    </w:p>
    <w:p w:rsidR="00F81E3C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253</w:t>
      </w:r>
      <w:r w:rsidR="00F81E3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81E3C" w:rsidRPr="00A213C6">
        <w:rPr>
          <w:rFonts w:ascii="GHEA Grapalat" w:hAnsi="GHEA Grapalat"/>
          <w:color w:val="000000" w:themeColor="text1"/>
          <w:lang w:val="hy-AM"/>
        </w:rPr>
        <w:t xml:space="preserve"> Դիտա</w:t>
      </w:r>
      <w:r w:rsidR="00FF2AA7" w:rsidRPr="00A213C6">
        <w:rPr>
          <w:rFonts w:ascii="GHEA Grapalat" w:hAnsi="GHEA Grapalat"/>
          <w:color w:val="000000" w:themeColor="text1"/>
          <w:lang w:val="hy-AM"/>
        </w:rPr>
        <w:t>հորերի</w:t>
      </w:r>
      <w:r w:rsidR="00F81E3C" w:rsidRPr="00A213C6">
        <w:rPr>
          <w:rFonts w:ascii="GHEA Grapalat" w:hAnsi="GHEA Grapalat"/>
          <w:color w:val="000000" w:themeColor="text1"/>
          <w:lang w:val="hy-AM"/>
        </w:rPr>
        <w:t xml:space="preserve"> և թալվեգի հորերի, ինչպես նաև խողովակների գլխիկների (գագաթների) շուրջ </w:t>
      </w:r>
      <w:r w:rsidR="00FF2AA7" w:rsidRPr="00A213C6">
        <w:rPr>
          <w:rFonts w:ascii="GHEA Grapalat" w:hAnsi="GHEA Grapalat"/>
          <w:color w:val="000000" w:themeColor="text1"/>
          <w:lang w:val="hy-AM"/>
        </w:rPr>
        <w:t>հարկ է նախատես</w:t>
      </w:r>
      <w:r w:rsidR="008B3EAC" w:rsidRPr="00A213C6">
        <w:rPr>
          <w:rFonts w:ascii="GHEA Grapalat" w:hAnsi="GHEA Grapalat"/>
          <w:color w:val="000000" w:themeColor="text1"/>
          <w:lang w:val="hy-AM"/>
        </w:rPr>
        <w:t>ել չ</w:t>
      </w:r>
      <w:r w:rsidR="00FF2AA7" w:rsidRPr="00A213C6">
        <w:rPr>
          <w:rFonts w:ascii="GHEA Grapalat" w:hAnsi="GHEA Grapalat"/>
          <w:color w:val="000000" w:themeColor="text1"/>
          <w:lang w:val="hy-AM"/>
        </w:rPr>
        <w:t>սառեց</w:t>
      </w:r>
      <w:r w:rsidR="008B3EAC" w:rsidRPr="00A213C6">
        <w:rPr>
          <w:rFonts w:ascii="GHEA Grapalat" w:hAnsi="GHEA Grapalat"/>
          <w:color w:val="000000" w:themeColor="text1"/>
          <w:lang w:val="hy-AM"/>
        </w:rPr>
        <w:t>ող խոշորահատիկ քարե նյութից ցանվածք</w:t>
      </w:r>
      <w:r w:rsidR="00F81E3C" w:rsidRPr="00A213C6">
        <w:rPr>
          <w:rFonts w:ascii="GHEA Grapalat" w:hAnsi="GHEA Grapalat"/>
          <w:color w:val="000000" w:themeColor="text1"/>
          <w:lang w:val="hy-AM"/>
        </w:rPr>
        <w:t xml:space="preserve"> առնվազն 20 սմ հաստությամբ</w:t>
      </w:r>
      <w:r w:rsidR="00F81E3C" w:rsidRPr="00A213C6">
        <w:rPr>
          <w:color w:val="000000" w:themeColor="text1"/>
          <w:lang w:val="hy-AM"/>
        </w:rPr>
        <w:t>։</w:t>
      </w:r>
    </w:p>
    <w:p w:rsidR="00FC16FB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254</w:t>
      </w:r>
      <w:r w:rsidR="008B3EA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B3EA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8B3EAC" w:rsidRPr="00A213C6">
        <w:rPr>
          <w:rFonts w:ascii="GHEA Grapalat" w:hAnsi="GHEA Grapalat"/>
          <w:color w:val="000000" w:themeColor="text1"/>
          <w:lang w:val="hy-AM"/>
        </w:rPr>
        <w:t>-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ն</w:t>
      </w:r>
      <w:r w:rsidR="008B3EAC" w:rsidRPr="00A213C6">
        <w:rPr>
          <w:rFonts w:ascii="GHEA Grapalat" w:hAnsi="GHEA Grapalat"/>
          <w:color w:val="000000" w:themeColor="text1"/>
          <w:lang w:val="hy-AM"/>
        </w:rPr>
        <w:t xml:space="preserve">երի, ղեկուղիների և կայանատեղերի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8B3EAC" w:rsidRPr="00A213C6">
        <w:rPr>
          <w:rFonts w:ascii="GHEA Grapalat" w:hAnsi="GHEA Grapalat"/>
          <w:color w:val="000000" w:themeColor="text1"/>
          <w:lang w:val="hy-AM"/>
        </w:rPr>
        <w:t xml:space="preserve">ների հատման տեղերում խողովակների հետլիցքը հարկ է իրականացնել ավազով, </w:t>
      </w:r>
      <w:r w:rsidR="00867AB3" w:rsidRPr="00A213C6">
        <w:rPr>
          <w:rFonts w:ascii="GHEA Grapalat" w:hAnsi="GHEA Grapalat"/>
          <w:color w:val="000000" w:themeColor="text1"/>
          <w:lang w:val="hy-AM"/>
        </w:rPr>
        <w:t>կոպի</w:t>
      </w:r>
      <w:r w:rsidR="0032367C" w:rsidRPr="00A213C6">
        <w:rPr>
          <w:rFonts w:ascii="GHEA Grapalat" w:hAnsi="GHEA Grapalat"/>
          <w:color w:val="000000" w:themeColor="text1"/>
          <w:lang w:val="hy-AM"/>
        </w:rPr>
        <w:t>ճ</w:t>
      </w:r>
      <w:r w:rsidR="008B3EAC" w:rsidRPr="00A213C6">
        <w:rPr>
          <w:rFonts w:ascii="GHEA Grapalat" w:hAnsi="GHEA Grapalat"/>
          <w:color w:val="000000" w:themeColor="text1"/>
          <w:lang w:val="hy-AM"/>
        </w:rPr>
        <w:t>ի խառնուրդով, ավազացեմենտով կամ այլ չուռչող նյութերով, որոնք կանխում են ծածկույթի նստեցումը և դեֆորմացիան</w:t>
      </w:r>
      <w:r w:rsidR="00160F1F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243368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3229E3" w:rsidRPr="00A213C6" w:rsidRDefault="007541C9" w:rsidP="003229E3">
      <w:pPr>
        <w:spacing w:line="276" w:lineRule="auto"/>
        <w:ind w:firstLine="284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91E63"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FC16FB" w:rsidRPr="00A213C6">
        <w:rPr>
          <w:rFonts w:ascii="GHEA Grapalat" w:hAnsi="GHEA Grapalat"/>
          <w:b/>
          <w:color w:val="000000" w:themeColor="text1"/>
          <w:lang w:val="hy-AM"/>
        </w:rPr>
        <w:t xml:space="preserve">Ջրահեռացման և ցամաքուրդային համակարգերը </w:t>
      </w:r>
      <w:r w:rsidR="00815BE5" w:rsidRPr="00A213C6">
        <w:rPr>
          <w:rFonts w:ascii="GHEA Grapalat" w:hAnsi="GHEA Grapalat"/>
          <w:b/>
          <w:color w:val="000000" w:themeColor="text1"/>
          <w:lang w:val="hy-AM"/>
        </w:rPr>
        <w:t>նստումային</w:t>
      </w:r>
    </w:p>
    <w:p w:rsidR="00160F1F" w:rsidRPr="00A213C6" w:rsidRDefault="003229E3" w:rsidP="003229E3">
      <w:pPr>
        <w:spacing w:line="276" w:lineRule="auto"/>
        <w:ind w:firstLine="284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</w:t>
      </w:r>
      <w:r w:rsidR="00815BE5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</w:t>
      </w:r>
      <w:r w:rsidR="00FC16FB" w:rsidRPr="00A213C6">
        <w:rPr>
          <w:rFonts w:ascii="GHEA Grapalat" w:hAnsi="GHEA Grapalat"/>
          <w:b/>
          <w:color w:val="000000" w:themeColor="text1"/>
          <w:lang w:val="hy-AM"/>
        </w:rPr>
        <w:t>գրունտների վրա</w:t>
      </w:r>
    </w:p>
    <w:p w:rsidR="007541C9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255</w:t>
      </w:r>
      <w:r w:rsidR="007541C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541C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07D06" w:rsidRPr="00A213C6">
        <w:rPr>
          <w:rFonts w:ascii="GHEA Grapalat" w:hAnsi="GHEA Grapalat"/>
          <w:color w:val="000000" w:themeColor="text1"/>
          <w:lang w:val="hy-AM"/>
        </w:rPr>
        <w:t>Ն</w:t>
      </w:r>
      <w:r w:rsidR="00815BE5" w:rsidRPr="00A213C6">
        <w:rPr>
          <w:rFonts w:ascii="GHEA Grapalat" w:hAnsi="GHEA Grapalat"/>
          <w:color w:val="000000" w:themeColor="text1"/>
          <w:lang w:val="hy-AM"/>
        </w:rPr>
        <w:t>ստումային</w:t>
      </w:r>
      <w:r w:rsidR="00307D06" w:rsidRPr="00A213C6">
        <w:rPr>
          <w:rFonts w:ascii="GHEA Grapalat" w:hAnsi="GHEA Grapalat"/>
          <w:color w:val="000000" w:themeColor="text1"/>
          <w:lang w:val="hy-AM"/>
        </w:rPr>
        <w:t xml:space="preserve"> գրունտների տեղամասերում տեղակայված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07D06" w:rsidRPr="00A213C6">
        <w:rPr>
          <w:rFonts w:ascii="GHEA Grapalat" w:hAnsi="GHEA Grapalat"/>
          <w:color w:val="000000" w:themeColor="text1"/>
          <w:lang w:val="hy-AM"/>
        </w:rPr>
        <w:t>ների համար հարկ է նախագծել</w:t>
      </w:r>
      <w:r w:rsidR="007541C9" w:rsidRPr="00A213C6">
        <w:rPr>
          <w:rFonts w:ascii="GHEA Grapalat" w:hAnsi="GHEA Grapalat"/>
          <w:color w:val="000000" w:themeColor="text1"/>
          <w:lang w:val="hy-AM"/>
        </w:rPr>
        <w:t xml:space="preserve"> ջրահեռացման համակարգեր</w:t>
      </w:r>
      <w:r w:rsidR="0030106D" w:rsidRPr="00A213C6">
        <w:rPr>
          <w:rFonts w:ascii="GHEA Grapalat" w:hAnsi="GHEA Grapalat"/>
          <w:color w:val="000000" w:themeColor="text1"/>
          <w:lang w:val="hy-AM"/>
        </w:rPr>
        <w:t>, որոնք լիովին կանխում են անձրևային և հալոցքային</w:t>
      </w:r>
      <w:r w:rsidR="007541C9" w:rsidRPr="00A213C6">
        <w:rPr>
          <w:rFonts w:ascii="GHEA Grapalat" w:hAnsi="GHEA Grapalat"/>
          <w:color w:val="000000" w:themeColor="text1"/>
          <w:lang w:val="hy-AM"/>
        </w:rPr>
        <w:t xml:space="preserve"> ջր</w:t>
      </w:r>
      <w:r w:rsidR="0030106D" w:rsidRPr="00A213C6">
        <w:rPr>
          <w:rFonts w:ascii="GHEA Grapalat" w:hAnsi="GHEA Grapalat"/>
          <w:color w:val="000000" w:themeColor="text1"/>
          <w:lang w:val="hy-AM"/>
        </w:rPr>
        <w:t>եր</w:t>
      </w:r>
      <w:r w:rsidR="007541C9" w:rsidRPr="00A213C6">
        <w:rPr>
          <w:rFonts w:ascii="GHEA Grapalat" w:hAnsi="GHEA Grapalat"/>
          <w:color w:val="000000" w:themeColor="text1"/>
          <w:lang w:val="hy-AM"/>
        </w:rPr>
        <w:t xml:space="preserve">ի ներթափանցումը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0106D" w:rsidRPr="00A213C6">
        <w:rPr>
          <w:rFonts w:ascii="GHEA Grapalat" w:hAnsi="GHEA Grapalat"/>
          <w:color w:val="000000" w:themeColor="text1"/>
          <w:lang w:val="hy-AM"/>
        </w:rPr>
        <w:t>ային ծածկույթների հիմնատակ</w:t>
      </w:r>
      <w:r w:rsidR="007541C9" w:rsidRPr="00A213C6">
        <w:rPr>
          <w:rFonts w:ascii="GHEA Grapalat" w:hAnsi="GHEA Grapalat"/>
          <w:color w:val="000000" w:themeColor="text1"/>
          <w:lang w:val="hy-AM"/>
        </w:rPr>
        <w:t>: Դրա համար անհրաժեշտ է.</w:t>
      </w:r>
    </w:p>
    <w:p w:rsidR="007541C9" w:rsidRPr="00A213C6" w:rsidRDefault="007541C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ները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տեղադրել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ԱՎՈՒ</w:t>
      </w:r>
      <w:r w:rsidR="0030106D" w:rsidRPr="00A213C6">
        <w:rPr>
          <w:rFonts w:ascii="GHEA Grapalat" w:hAnsi="GHEA Grapalat"/>
          <w:color w:val="000000" w:themeColor="text1"/>
          <w:lang w:val="hy-AM"/>
        </w:rPr>
        <w:t>-երի, ղեկուղիների և կայանատեղերի կողնակների ծածկույթների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եզրերից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առնվազն 15 մ հեռավորության վրա,</w:t>
      </w:r>
    </w:p>
    <w:p w:rsidR="007541C9" w:rsidRPr="00A213C6" w:rsidRDefault="007541C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2)  ջրամեկուսացնել խրամատների հատակը և պատերը՝ դրանց մեջ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խողովակներ տեղադրելուց առաջ,</w:t>
      </w:r>
    </w:p>
    <w:p w:rsidR="007541C9" w:rsidRPr="00A213C6" w:rsidRDefault="007541C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3) 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կիրառել փոքր խորությամբ անձրևաընդունիչ հորեր՝ անձրևաջրերի ձագարափոսերի տեսքով՝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0106D" w:rsidRPr="00A213C6">
        <w:rPr>
          <w:rFonts w:ascii="GHEA Grapalat" w:hAnsi="GHEA Grapalat"/>
          <w:color w:val="000000" w:themeColor="text1"/>
          <w:lang w:val="hy-AM"/>
        </w:rPr>
        <w:t>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0106D" w:rsidRPr="00A213C6">
        <w:rPr>
          <w:rFonts w:ascii="GHEA Grapalat" w:hAnsi="GHEA Grapalat"/>
          <w:color w:val="000000" w:themeColor="text1"/>
          <w:lang w:val="hy-AM"/>
        </w:rPr>
        <w:t>կոնսրուկցիաների հաստությանը  հավասար խորությամբ,</w:t>
      </w:r>
    </w:p>
    <w:p w:rsidR="00FC16FB" w:rsidRPr="00A213C6" w:rsidRDefault="007541C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4) 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ջրամեկուսացնել դիտահորերը և անձրևաընդունիչ հորերը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 և թողքերի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0106D" w:rsidRPr="00A213C6">
        <w:rPr>
          <w:rFonts w:ascii="GHEA Grapalat" w:hAnsi="GHEA Grapalat"/>
          <w:color w:val="000000" w:themeColor="text1"/>
          <w:lang w:val="hy-AM"/>
        </w:rPr>
        <w:t xml:space="preserve">խողովակների մուտքերն ու ելքերը՝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համաձայն </w:t>
      </w:r>
      <w:r w:rsidR="00125539" w:rsidRPr="00A213C6">
        <w:rPr>
          <w:rFonts w:ascii="Calibri" w:hAnsi="Calibri" w:cs="Calibri"/>
          <w:color w:val="000000" w:themeColor="text1"/>
          <w:shd w:val="clear" w:color="auto" w:fill="FFFFFF"/>
          <w:lang w:val="hy-AM"/>
        </w:rPr>
        <w:t> </w:t>
      </w:r>
      <w:r w:rsidR="00125539" w:rsidRPr="00A213C6">
        <w:rPr>
          <w:rFonts w:ascii="GHEA Grapalat" w:hAnsi="GHEA Grapalat" w:cs="GHEA Grapalat"/>
          <w:color w:val="000000" w:themeColor="text1"/>
          <w:shd w:val="clear" w:color="auto" w:fill="FFFFFF"/>
          <w:lang w:val="hy-AM"/>
        </w:rPr>
        <w:t>ՀՀՇՆ</w:t>
      </w:r>
      <w:r w:rsidR="00125539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 31-03.10-2025</w:t>
      </w:r>
      <w:r w:rsidR="00D95FEC" w:rsidRPr="00A213C6">
        <w:rPr>
          <w:rFonts w:ascii="GHEA Grapalat" w:hAnsi="GHEA Grapalat" w:cs="Arial"/>
          <w:color w:val="000000" w:themeColor="text1"/>
          <w:lang w:val="hy-AM"/>
        </w:rPr>
        <w:t>-ի պահանջների:</w:t>
      </w:r>
      <w:r w:rsidR="00D95FEC" w:rsidRPr="00A213C6">
        <w:rPr>
          <w:rFonts w:ascii="Arial" w:hAnsi="Arial" w:cs="Arial"/>
          <w:color w:val="000000" w:themeColor="text1"/>
          <w:lang w:val="hy-AM"/>
        </w:rPr>
        <w:t xml:space="preserve"> </w:t>
      </w:r>
      <w:r w:rsidR="00160F1F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243368" w:rsidRPr="00A213C6" w:rsidRDefault="00243368" w:rsidP="00E34D90">
      <w:pPr>
        <w:spacing w:after="120" w:line="360" w:lineRule="auto"/>
        <w:ind w:firstLine="284"/>
        <w:jc w:val="both"/>
        <w:rPr>
          <w:rFonts w:ascii="Arial" w:hAnsi="Arial" w:cs="Arial"/>
          <w:color w:val="000000" w:themeColor="text1"/>
          <w:lang w:val="hy-AM"/>
        </w:rPr>
      </w:pPr>
    </w:p>
    <w:p w:rsidR="003229E3" w:rsidRPr="00A213C6" w:rsidRDefault="007541C9" w:rsidP="003229E3">
      <w:pPr>
        <w:spacing w:after="120" w:line="276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91E63"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FC16FB" w:rsidRPr="00A213C6">
        <w:rPr>
          <w:rFonts w:ascii="GHEA Grapalat" w:hAnsi="GHEA Grapalat"/>
          <w:b/>
          <w:color w:val="000000" w:themeColor="text1"/>
          <w:lang w:val="hy-AM"/>
        </w:rPr>
        <w:t>Ջրահեռացման և ցամաքուրդային համակարգերը աղակալված</w:t>
      </w:r>
    </w:p>
    <w:p w:rsidR="00FC16FB" w:rsidRPr="00A213C6" w:rsidRDefault="003229E3" w:rsidP="003229E3">
      <w:pPr>
        <w:spacing w:after="120" w:line="276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  </w:t>
      </w:r>
      <w:r w:rsidR="00FC16FB" w:rsidRPr="00A213C6">
        <w:rPr>
          <w:rFonts w:ascii="GHEA Grapalat" w:hAnsi="GHEA Grapalat"/>
          <w:b/>
          <w:color w:val="000000" w:themeColor="text1"/>
          <w:lang w:val="hy-AM"/>
        </w:rPr>
        <w:t xml:space="preserve"> գրունտների վրա</w:t>
      </w:r>
    </w:p>
    <w:p w:rsidR="00D95FEC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256</w:t>
      </w:r>
      <w:r w:rsidR="00D95FEC" w:rsidRPr="00A213C6">
        <w:rPr>
          <w:rFonts w:ascii="GHEA Grapalat" w:hAnsi="GHEA Grapalat"/>
          <w:b/>
          <w:color w:val="000000" w:themeColor="text1"/>
          <w:lang w:val="hy-AM"/>
        </w:rPr>
        <w:t>.</w:t>
      </w:r>
      <w:r w:rsidR="00D95FEC" w:rsidRPr="00A213C6">
        <w:rPr>
          <w:rFonts w:ascii="GHEA Grapalat" w:hAnsi="GHEA Grapalat"/>
          <w:color w:val="000000" w:themeColor="text1"/>
          <w:lang w:val="hy-AM"/>
        </w:rPr>
        <w:t xml:space="preserve"> Բետոնի և քրիզոտիլցեմենտի (ասբոցեմոնտի) նկատմամբ ագրեսիվ  աղակալված գրունտների և ստորգետնյա ջրերի դեպքում անհրաժեշտ է նախատեսել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D95FEC" w:rsidRPr="00A213C6">
        <w:rPr>
          <w:rFonts w:ascii="GHEA Grapalat" w:hAnsi="GHEA Grapalat"/>
          <w:color w:val="000000" w:themeColor="text1"/>
          <w:lang w:val="hy-AM"/>
        </w:rPr>
        <w:t xml:space="preserve"> խողովակների, դիտահորերի և թալվեգի հորերի արտաքին մակերևույթների քսուկային մեկուսացում՝ համապատասխան </w:t>
      </w:r>
      <w:r w:rsidR="00125539" w:rsidRPr="00A213C6">
        <w:rPr>
          <w:rFonts w:ascii="Calibri" w:hAnsi="Calibri" w:cs="Calibri"/>
          <w:color w:val="000000" w:themeColor="text1"/>
          <w:shd w:val="clear" w:color="auto" w:fill="FFFFFF"/>
          <w:lang w:val="hy-AM"/>
        </w:rPr>
        <w:t> </w:t>
      </w:r>
      <w:r w:rsidR="00125539" w:rsidRPr="00A213C6">
        <w:rPr>
          <w:rFonts w:ascii="GHEA Grapalat" w:hAnsi="GHEA Grapalat" w:cs="GHEA Grapalat"/>
          <w:color w:val="000000" w:themeColor="text1"/>
          <w:shd w:val="clear" w:color="auto" w:fill="FFFFFF"/>
          <w:lang w:val="hy-AM"/>
        </w:rPr>
        <w:t>ՀՀՇՆ</w:t>
      </w:r>
      <w:r w:rsidR="00125539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 31-03.10-2025</w:t>
      </w:r>
      <w:r w:rsidR="00D95FEC" w:rsidRPr="00A213C6">
        <w:rPr>
          <w:rFonts w:ascii="GHEA Grapalat" w:hAnsi="GHEA Grapalat" w:cs="Arial"/>
          <w:color w:val="000000" w:themeColor="text1"/>
          <w:lang w:val="hy-AM"/>
        </w:rPr>
        <w:t>-ի պահանջների:</w:t>
      </w:r>
    </w:p>
    <w:p w:rsidR="00FC16FB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257</w:t>
      </w:r>
      <w:r w:rsidR="00D95FEC" w:rsidRPr="00A213C6">
        <w:rPr>
          <w:rFonts w:ascii="GHEA Grapalat" w:hAnsi="GHEA Grapalat"/>
          <w:b/>
          <w:color w:val="000000" w:themeColor="text1"/>
          <w:lang w:val="hy-AM"/>
        </w:rPr>
        <w:t>.</w:t>
      </w:r>
      <w:r w:rsidR="00D95FE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Ջրհավաքիչների</w:t>
      </w:r>
      <w:r w:rsidR="00D95FEC" w:rsidRPr="00A213C6">
        <w:rPr>
          <w:rFonts w:ascii="GHEA Grapalat" w:hAnsi="GHEA Grapalat"/>
          <w:color w:val="000000" w:themeColor="text1"/>
          <w:lang w:val="hy-AM"/>
        </w:rPr>
        <w:t xml:space="preserve"> և թողքերի սարքավորման համար հարկ է օգտագործել պոլիմերային խողովակներ ըստ ամրության համապատասխան հաշվարկի։</w:t>
      </w:r>
    </w:p>
    <w:p w:rsidR="00267F63" w:rsidRPr="00A213C6" w:rsidRDefault="00267F63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831BEF" w:rsidRPr="00A213C6" w:rsidRDefault="00FC16FB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9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Ա</w:t>
      </w:r>
      <w:r w:rsidR="00BD371B" w:rsidRPr="00A213C6">
        <w:rPr>
          <w:rFonts w:ascii="GHEA Grapalat" w:hAnsi="GHEA Grapalat"/>
          <w:b/>
          <w:color w:val="000000" w:themeColor="text1"/>
          <w:lang w:val="hy-AM"/>
        </w:rPr>
        <w:t xml:space="preserve">ՎՏՈՄՈԲԻԼԱՅԻՆ ՃԱՆԱՊԱՐՀՆԵՐԸ ԱԵՐՈԴՐՈՄՆԵՐՈՒՄ  </w:t>
      </w:r>
    </w:p>
    <w:p w:rsidR="00540E4D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258</w:t>
      </w:r>
      <w:r w:rsidR="00540E4D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540E4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540E4D" w:rsidRPr="00A213C6">
        <w:rPr>
          <w:rFonts w:ascii="GHEA Grapalat" w:hAnsi="GHEA Grapalat"/>
          <w:color w:val="000000" w:themeColor="text1"/>
          <w:lang w:val="hy-AM"/>
        </w:rPr>
        <w:t>ներում ավտոմոբիլային ճանապարհները ներառում են.</w:t>
      </w:r>
    </w:p>
    <w:p w:rsidR="00831BEF" w:rsidRPr="00A213C6" w:rsidRDefault="00664EE8" w:rsidP="00E34D90">
      <w:pPr>
        <w:pStyle w:val="ListParagraph"/>
        <w:numPr>
          <w:ilvl w:val="0"/>
          <w:numId w:val="38"/>
        </w:numPr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ի առանձնացված հատվածներին և պահպանական ազդանշաններին  մոտեցումային ավտոմոբիլային ճանապարհներ,</w:t>
      </w:r>
    </w:p>
    <w:p w:rsidR="00540E4D" w:rsidRPr="00A213C6" w:rsidRDefault="00664EE8" w:rsidP="00E34D90">
      <w:pPr>
        <w:pStyle w:val="NormalWeb"/>
        <w:numPr>
          <w:ilvl w:val="0"/>
          <w:numId w:val="38"/>
        </w:numPr>
        <w:spacing w:before="0" w:beforeAutospacing="0" w:after="120" w:afterAutospacing="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ի ցանկապատի պարագծով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տեղաբաշխված ծառայողական-արտադրական ավտոմոբիլային ճանապարհներ:</w:t>
      </w:r>
    </w:p>
    <w:p w:rsidR="00831BEF" w:rsidRPr="00A213C6" w:rsidRDefault="00243368" w:rsidP="00E34D90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259</w:t>
      </w:r>
      <w:r w:rsidR="00831BEF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831BEF" w:rsidRPr="00A213C6">
        <w:rPr>
          <w:rFonts w:ascii="GHEA Grapalat" w:hAnsi="GHEA Grapalat"/>
          <w:color w:val="000000" w:themeColor="text1"/>
          <w:lang w:val="hy-AM"/>
        </w:rPr>
        <w:t xml:space="preserve"> Ավտոմոբիլային ճանապարհները պետք է բոլոր եղանակային պայմաններում շահագործման համար պիտանի լինեն և դիմանան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ում շահագործվող ամենածանր տրանսպորտային միջոցների բեռնվածքին։ Դրանք պետք է ունենան.</w:t>
      </w:r>
    </w:p>
    <w:p w:rsidR="00831BEF" w:rsidRPr="00A213C6" w:rsidRDefault="00831BEF" w:rsidP="00E34D90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1)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 A, B և C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դաս</w:t>
      </w:r>
      <w:r w:rsidR="00D52415" w:rsidRPr="00A213C6">
        <w:rPr>
          <w:rFonts w:ascii="GHEA Grapalat" w:hAnsi="GHEA Grapalat"/>
          <w:color w:val="000000" w:themeColor="text1"/>
          <w:lang w:val="hy-AM"/>
        </w:rPr>
        <w:t>եր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ներում կոշտ կամ ոչ կոշտ տիպի </w:t>
      </w:r>
      <w:r w:rsidR="00D52415" w:rsidRPr="00A213C6">
        <w:rPr>
          <w:rFonts w:ascii="GHEA Grapalat" w:hAnsi="GHEA Grapalat"/>
          <w:color w:val="000000" w:themeColor="text1"/>
          <w:lang w:val="hy-AM"/>
        </w:rPr>
        <w:t>կապիտալ ճանապարհային հագուստներ,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31BEF" w:rsidRPr="00A213C6" w:rsidRDefault="00373309" w:rsidP="00E34D90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D, E և F</w:t>
      </w:r>
      <w:r w:rsidR="00831BEF" w:rsidRPr="00A213C6">
        <w:rPr>
          <w:rFonts w:ascii="GHEA Grapalat" w:hAnsi="GHEA Grapalat"/>
          <w:color w:val="000000" w:themeColor="text1"/>
          <w:lang w:val="hy-AM"/>
        </w:rPr>
        <w:t xml:space="preserve"> դաս</w:t>
      </w:r>
      <w:r w:rsidR="00D52415" w:rsidRPr="00A213C6">
        <w:rPr>
          <w:rFonts w:ascii="GHEA Grapalat" w:hAnsi="GHEA Grapalat"/>
          <w:color w:val="000000" w:themeColor="text1"/>
          <w:lang w:val="hy-AM"/>
        </w:rPr>
        <w:t>եր</w:t>
      </w:r>
      <w:r w:rsidR="00831BEF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ներում թեթև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ացված </w:t>
      </w:r>
      <w:r w:rsidR="00831BEF" w:rsidRPr="00A213C6">
        <w:rPr>
          <w:rFonts w:ascii="GHEA Grapalat" w:hAnsi="GHEA Grapalat"/>
          <w:color w:val="000000" w:themeColor="text1"/>
          <w:lang w:val="hy-AM"/>
        </w:rPr>
        <w:t xml:space="preserve">կամ անցումային 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տիպի </w:t>
      </w:r>
      <w:r w:rsidR="00831BEF" w:rsidRPr="00A213C6">
        <w:rPr>
          <w:rFonts w:ascii="GHEA Grapalat" w:hAnsi="GHEA Grapalat"/>
          <w:color w:val="000000" w:themeColor="text1"/>
          <w:lang w:val="hy-AM"/>
        </w:rPr>
        <w:t xml:space="preserve">ճանապարհային </w:t>
      </w:r>
      <w:r w:rsidR="00D52415" w:rsidRPr="00A213C6">
        <w:rPr>
          <w:rFonts w:ascii="GHEA Grapalat" w:hAnsi="GHEA Grapalat"/>
          <w:color w:val="000000" w:themeColor="text1"/>
          <w:lang w:val="hy-AM"/>
        </w:rPr>
        <w:t>հագուստ</w:t>
      </w:r>
      <w:r w:rsidR="00831BEF" w:rsidRPr="00A213C6">
        <w:rPr>
          <w:rFonts w:ascii="GHEA Grapalat" w:hAnsi="GHEA Grapalat"/>
          <w:color w:val="000000" w:themeColor="text1"/>
          <w:lang w:val="hy-AM"/>
        </w:rPr>
        <w:t>ներ։</w:t>
      </w:r>
    </w:p>
    <w:p w:rsidR="00373309" w:rsidRPr="00A213C6" w:rsidRDefault="00243368" w:rsidP="00E34D90">
      <w:pPr>
        <w:pStyle w:val="NormalWeb"/>
        <w:spacing w:before="0" w:beforeAutospacing="0" w:after="120" w:afterAutospacing="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260</w:t>
      </w:r>
      <w:r w:rsidR="00D5241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Ավտոմոբիլային ճանապարհները նախագծումը պետք է իրականացվի </w:t>
      </w:r>
      <w:r w:rsidR="00D52415" w:rsidRPr="00A213C6">
        <w:rPr>
          <w:rFonts w:ascii="GHEA Grapalat" w:hAnsi="GHEA Grapalat" w:cs="Arial"/>
          <w:color w:val="000000" w:themeColor="text1"/>
          <w:sz w:val="22"/>
          <w:szCs w:val="22"/>
          <w:shd w:val="clear" w:color="auto" w:fill="FFFFFF"/>
          <w:lang w:val="hy-AM"/>
        </w:rPr>
        <w:t>ՀՀՇՆ 32-01-2022-ի</w:t>
      </w:r>
      <w:r w:rsidR="00D52415" w:rsidRPr="00A213C6">
        <w:rPr>
          <w:rFonts w:ascii="Calibri" w:hAnsi="Calibri" w:cs="Calibri"/>
          <w:color w:val="000000" w:themeColor="text1"/>
          <w:sz w:val="22"/>
          <w:szCs w:val="22"/>
          <w:shd w:val="clear" w:color="auto" w:fill="FFFFFF"/>
          <w:lang w:val="hy-AM"/>
        </w:rPr>
        <w:t> </w:t>
      </w:r>
      <w:r w:rsidR="00D52415" w:rsidRPr="00A213C6">
        <w:rPr>
          <w:rFonts w:ascii="GHEA Grapalat" w:hAnsi="GHEA Grapalat"/>
          <w:color w:val="000000" w:themeColor="text1"/>
          <w:lang w:val="hy-AM"/>
        </w:rPr>
        <w:t>և</w:t>
      </w:r>
      <w:r w:rsidR="00D52415" w:rsidRPr="00A213C6">
        <w:rPr>
          <w:color w:val="000000" w:themeColor="text1"/>
          <w:lang w:val="hy-AM"/>
        </w:rPr>
        <w:t xml:space="preserve"> 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ՍՆիՊ 2.05.07-91-ի պահանջներին համապատասխան: </w:t>
      </w:r>
      <w:r w:rsidR="00D52415" w:rsidRPr="00A213C6">
        <w:rPr>
          <w:color w:val="000000" w:themeColor="text1"/>
          <w:lang w:val="hy-AM"/>
        </w:rPr>
        <w:t xml:space="preserve"> 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 </w:t>
      </w:r>
    </w:p>
    <w:p w:rsidR="00FC16FB" w:rsidRPr="00A213C6" w:rsidRDefault="00160F1F" w:rsidP="00E34D90">
      <w:pPr>
        <w:pStyle w:val="NormalWeb"/>
        <w:spacing w:before="0" w:beforeAutospacing="0" w:after="120" w:afterAutospacing="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 xml:space="preserve"> </w:t>
      </w:r>
      <w:r w:rsidRPr="00A213C6">
        <w:rPr>
          <w:color w:val="000000" w:themeColor="text1"/>
          <w:lang w:val="hy-AM"/>
        </w:rPr>
        <w:t xml:space="preserve"> </w:t>
      </w:r>
    </w:p>
    <w:p w:rsidR="00160F1F" w:rsidRPr="00A213C6" w:rsidRDefault="00FC16FB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10. Շ</w:t>
      </w:r>
      <w:r w:rsidR="00140038" w:rsidRPr="00A213C6">
        <w:rPr>
          <w:rFonts w:ascii="GHEA Grapalat" w:hAnsi="GHEA Grapalat"/>
          <w:b/>
          <w:color w:val="000000" w:themeColor="text1"/>
          <w:lang w:val="hy-AM"/>
        </w:rPr>
        <w:t>ՐՋԱԿԱ ՄԻՋԱՎԱՅՐԻ ՊԱՀ</w:t>
      </w:r>
      <w:r w:rsidR="00267F63" w:rsidRPr="00A213C6">
        <w:rPr>
          <w:rFonts w:ascii="GHEA Grapalat" w:hAnsi="GHEA Grapalat"/>
          <w:b/>
          <w:color w:val="000000" w:themeColor="text1"/>
          <w:lang w:val="hy-AM"/>
        </w:rPr>
        <w:t>ՊԱՆՈՒԹՅՈՒՆ</w:t>
      </w:r>
      <w:r w:rsidR="00140038" w:rsidRPr="00A213C6">
        <w:rPr>
          <w:rFonts w:ascii="GHEA Grapalat" w:hAnsi="GHEA Grapalat"/>
          <w:b/>
          <w:color w:val="000000" w:themeColor="text1"/>
          <w:lang w:val="hy-AM"/>
        </w:rPr>
        <w:t>Ը</w:t>
      </w:r>
      <w:r w:rsidR="00267F63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rFonts w:ascii="Cambria Math" w:hAnsi="Cambria Math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261</w:t>
      </w:r>
      <w:r w:rsidR="00D5241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ների </w:t>
      </w:r>
      <w:r w:rsidR="00824471" w:rsidRPr="00A213C6">
        <w:rPr>
          <w:rFonts w:ascii="GHEA Grapalat" w:hAnsi="GHEA Grapalat"/>
          <w:color w:val="000000" w:themeColor="text1"/>
          <w:lang w:val="hy-AM"/>
        </w:rPr>
        <w:t xml:space="preserve">նախագծման, </w:t>
      </w:r>
      <w:r w:rsidR="00D52415" w:rsidRPr="00A213C6">
        <w:rPr>
          <w:rFonts w:ascii="GHEA Grapalat" w:hAnsi="GHEA Grapalat"/>
          <w:color w:val="000000" w:themeColor="text1"/>
          <w:lang w:val="hy-AM"/>
        </w:rPr>
        <w:t>կ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առուցման և շահագործման դեպքում նախատեսվող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բնապահպանական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միջոցառու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մները պետք է համապատասխանեն Հայաստանի Հանրապետ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ության գործող օրենսդրության և համապատասխան 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նորմատիվ</w:t>
      </w:r>
      <w:r w:rsidR="00D52415" w:rsidRPr="00A213C6">
        <w:rPr>
          <w:rFonts w:ascii="GHEA Grapalat" w:hAnsi="GHEA Grapalat"/>
          <w:color w:val="000000" w:themeColor="text1"/>
          <w:lang w:val="hy-AM"/>
        </w:rPr>
        <w:t xml:space="preserve"> փաստաթղթերի պահանջներին</w:t>
      </w:r>
      <w:r w:rsidR="00D52415" w:rsidRPr="00A213C6">
        <w:rPr>
          <w:rFonts w:ascii="Cambria Math" w:hAnsi="Cambria Math"/>
          <w:b/>
          <w:color w:val="000000" w:themeColor="text1"/>
          <w:lang w:val="hy-AM"/>
        </w:rPr>
        <w:t>:</w:t>
      </w:r>
      <w:bookmarkStart w:id="5" w:name="i576426"/>
      <w:bookmarkStart w:id="6" w:name="i581209"/>
      <w:bookmarkEnd w:id="5"/>
      <w:bookmarkEnd w:id="6"/>
    </w:p>
    <w:p w:rsidR="007F560C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262</w:t>
      </w:r>
      <w:r w:rsidR="007F560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Մարդկանց, կենդանիների, բուսականության, շրջակա միջավայրի (մթնոլորտային օդ, ջրամբարներ, լանդշաֆտ և բնահող) վրա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ի վնասակար ազդեցության հիմնական տեսակներն են.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ակուստիկ (ավիացիոն շարժիչներից և գետներեսային տեխնիկայի շարժիչներից աղմուկի ազդեցություն),</w:t>
      </w:r>
      <w:r w:rsidR="00824471" w:rsidRPr="00A213C6">
        <w:rPr>
          <w:rFonts w:ascii="GHEA Grapalat" w:hAnsi="GHEA Grapalat" w:cs="GHEA Grapalat"/>
          <w:bCs/>
          <w:color w:val="000000" w:themeColor="text1"/>
          <w:lang w:val="hy-AM"/>
        </w:rPr>
        <w:t xml:space="preserve"> 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 ստացիոնար և շարժական ռադիոտեխնիկական սարքավորումներից ստեղծվող էլեկտրամագնիսական դաշտեր,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մթնոլորտային օդի, բնահողերի, ստորգետնյա ջրերի և ջրամբարների աղտոտումը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ի կառուցման և շահագործման օբյեկտների կողմից,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4) մակերևութային և ստորգետնյա ջրերի հողային ծածկույթի</w:t>
      </w:r>
      <w:r w:rsidR="009E6236" w:rsidRPr="00A213C6">
        <w:rPr>
          <w:rFonts w:ascii="GHEA Grapalat" w:hAnsi="GHEA Grapalat"/>
          <w:color w:val="000000" w:themeColor="text1"/>
          <w:lang w:val="hy-AM"/>
        </w:rPr>
        <w:t xml:space="preserve"> և հիդրոլոգիական ռեժիմի խախտում,</w:t>
      </w:r>
    </w:p>
    <w:p w:rsidR="009E6236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5) լանդշաֆտի փոփոխություն և կենսաբազմազանության նվազում:</w:t>
      </w:r>
    </w:p>
    <w:p w:rsidR="00824471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 w:cs="GHEA Grapalat"/>
          <w:bCs/>
          <w:color w:val="000000" w:themeColor="text1"/>
          <w:lang w:val="hy-AM"/>
        </w:rPr>
      </w:pPr>
      <w:r w:rsidRPr="00A213C6">
        <w:rPr>
          <w:rFonts w:ascii="GHEA Grapalat" w:hAnsi="GHEA Grapalat" w:cs="GHEA Grapalat"/>
          <w:b/>
          <w:bCs/>
          <w:color w:val="000000" w:themeColor="text1"/>
          <w:lang w:val="hy-AM"/>
        </w:rPr>
        <w:t>263</w:t>
      </w:r>
      <w:r w:rsidR="00824471" w:rsidRPr="00A213C6">
        <w:rPr>
          <w:rFonts w:ascii="GHEA Grapalat" w:hAnsi="GHEA Grapalat" w:cs="GHEA Grapalat"/>
          <w:b/>
          <w:bCs/>
          <w:color w:val="000000" w:themeColor="text1"/>
          <w:lang w:val="hy-AM"/>
        </w:rPr>
        <w:t>.</w:t>
      </w:r>
      <w:r w:rsidR="00824471" w:rsidRPr="00A213C6">
        <w:rPr>
          <w:rFonts w:ascii="GHEA Grapalat" w:hAnsi="GHEA Grapalat" w:cs="GHEA Grapalat"/>
          <w:bCs/>
          <w:color w:val="000000" w:themeColor="text1"/>
          <w:lang w:val="hy-AM"/>
        </w:rPr>
        <w:t xml:space="preserve"> Աերոդրոմների նախագծման և շահագործման ընթացքում անհրաժեշտ է պահպանել ՀՀ առողջապահության նախարարի 2002 թվականի մարտի 6-ի թիվ 138 հրամանի պահանջները:</w:t>
      </w:r>
    </w:p>
    <w:p w:rsidR="00E10E44" w:rsidRPr="00A213C6" w:rsidRDefault="00824471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="00243368" w:rsidRPr="00A213C6">
        <w:rPr>
          <w:rFonts w:ascii="GHEA Grapalat" w:hAnsi="GHEA Grapalat"/>
          <w:b/>
          <w:color w:val="000000" w:themeColor="text1"/>
          <w:lang w:val="hy-AM"/>
        </w:rPr>
        <w:t>264</w:t>
      </w:r>
      <w:r w:rsidR="007F560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ների կա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ռուցման ընթացքում պետք է իրականաց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վեն 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բնապահպանական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միջոցառումներ՝ 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ուղղված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կառուցման և շահագործման համար անբարենպաստ գործընթացների առաջ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ացումը և ինտենսիվացումը կանխարգելելու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համար: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ների 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կառուցման և շահագործման 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գործընթացներ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ում 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բնապահպանական 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միջոցառումներ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ի շարքում անհրաժեշտ է ներառել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ինժեներական միջոցառումներ՝ շրջակա միջավայրի վրա ազդեցության անվտանգ մակարդակն ու բնական պաշարների ռացիոնալ օգտագործումն ապահովելու համար, 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այդ թվում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միջոց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առումներ</w:t>
      </w:r>
      <w:r w:rsidR="00E10E44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1) 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մթնոլորտային օդի </w:t>
      </w:r>
      <w:r w:rsidR="009E6236" w:rsidRPr="00A213C6">
        <w:rPr>
          <w:rFonts w:ascii="GHEA Grapalat" w:hAnsi="GHEA Grapalat" w:cs="Cambria Math"/>
          <w:color w:val="000000" w:themeColor="text1"/>
          <w:lang w:val="hy-AM"/>
        </w:rPr>
        <w:t>պահպանության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հող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ռեսուրսների և 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բնա</w:t>
      </w:r>
      <w:r w:rsidRPr="00A213C6">
        <w:rPr>
          <w:rFonts w:ascii="GHEA Grapalat" w:hAnsi="GHEA Grapalat"/>
          <w:color w:val="000000" w:themeColor="text1"/>
          <w:lang w:val="hy-AM"/>
        </w:rPr>
        <w:t>հողային ծածկույթի պաշտպա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նության և ռացիոնալ օգտագործ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3)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թափոնների հավաք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ան, օգտագործ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ան, հեռաց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ան, տեղափոխ</w:t>
      </w:r>
      <w:r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 և տեղադրման,</w:t>
      </w:r>
    </w:p>
    <w:p w:rsidR="00E10E44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4) ընդ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երքի պաշտպանությա</w:t>
      </w:r>
      <w:r w:rsidRPr="00A213C6">
        <w:rPr>
          <w:rFonts w:ascii="GHEA Grapalat" w:hAnsi="GHEA Grapalat"/>
          <w:color w:val="000000" w:themeColor="text1"/>
          <w:lang w:val="hy-AM"/>
        </w:rPr>
        <w:t>ն,</w:t>
      </w:r>
    </w:p>
    <w:p w:rsidR="007F560C" w:rsidRPr="00A213C6" w:rsidRDefault="007F560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5) բուսական և կենդանա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կան աշխարհի 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դրանց բնակ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ության միջավայրի պաշտպանությա</w:t>
      </w:r>
      <w:r w:rsidRPr="00A213C6">
        <w:rPr>
          <w:rFonts w:ascii="GHEA Grapalat" w:hAnsi="GHEA Grapalat"/>
          <w:color w:val="000000" w:themeColor="text1"/>
          <w:lang w:val="hy-AM"/>
        </w:rPr>
        <w:t>ն,</w:t>
      </w:r>
    </w:p>
    <w:p w:rsidR="009E6236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6) թռչունների՝ օդանավերին հարվածելու կանխարգելման,</w:t>
      </w:r>
    </w:p>
    <w:p w:rsidR="007F560C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7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) հնարավոր 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վթարային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ի</w:t>
      </w:r>
      <w:r w:rsidR="00E10E44" w:rsidRPr="00A213C6">
        <w:rPr>
          <w:rFonts w:ascii="GHEA Grapalat" w:hAnsi="GHEA Grapalat"/>
          <w:color w:val="000000" w:themeColor="text1"/>
          <w:lang w:val="hy-AM"/>
        </w:rPr>
        <w:t>րավիճակների առաջացման նվազեցման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E10E44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8</w:t>
      </w:r>
      <w:r w:rsidR="007F560C" w:rsidRPr="00A213C6">
        <w:rPr>
          <w:rFonts w:ascii="GHEA Grapalat" w:hAnsi="GHEA Grapalat"/>
          <w:color w:val="000000" w:themeColor="text1"/>
          <w:lang w:val="hy-AM"/>
        </w:rPr>
        <w:t>)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ջրային օբյեկտների ռացիոնալ օգտագործ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 և պաշտպանության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 ինչպես նաև ջրային կ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ենսաբանական պաշարների պահպան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7F560C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9</w:t>
      </w:r>
      <w:r w:rsidR="007F560C" w:rsidRPr="00A213C6">
        <w:rPr>
          <w:rFonts w:ascii="GHEA Grapalat" w:hAnsi="GHEA Grapalat"/>
          <w:color w:val="000000" w:themeColor="text1"/>
          <w:lang w:val="hy-AM"/>
        </w:rPr>
        <w:t>)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տարածքի նախապատրաստման և իրացման դեպ</w:t>
      </w:r>
      <w:r w:rsidR="007F560C" w:rsidRPr="00A213C6">
        <w:rPr>
          <w:rFonts w:ascii="GHEA Grapalat" w:hAnsi="GHEA Grapalat"/>
          <w:color w:val="000000" w:themeColor="text1"/>
          <w:lang w:val="hy-AM"/>
        </w:rPr>
        <w:t>քում փոփոխված շրջակա միջավայրի ջերմափոխանակության և զան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գվածափոխանակության փոխհատուցման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7F560C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10</w:t>
      </w:r>
      <w:r w:rsidR="007F560C" w:rsidRPr="00A213C6">
        <w:rPr>
          <w:rFonts w:ascii="GHEA Grapalat" w:hAnsi="GHEA Grapalat"/>
          <w:color w:val="000000" w:themeColor="text1"/>
          <w:lang w:val="hy-AM"/>
        </w:rPr>
        <w:t>) կրիոգեն գործ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ընթացների զարգացման սահմանափակ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 և կարգավոր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ան, ձյան ծածկույթի, հեղեղային և տեխնոլոգիականական հոսքերի կազմակերպ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 և կարգավոր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7F560C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11</w:t>
      </w:r>
      <w:r w:rsidR="007F560C" w:rsidRPr="00A213C6">
        <w:rPr>
          <w:rFonts w:ascii="GHEA Grapalat" w:hAnsi="GHEA Grapalat"/>
          <w:color w:val="000000" w:themeColor="text1"/>
          <w:lang w:val="hy-AM"/>
        </w:rPr>
        <w:t>) բուսական</w:t>
      </w:r>
      <w:r w:rsidR="00E10E44" w:rsidRPr="00A213C6">
        <w:rPr>
          <w:rFonts w:ascii="GHEA Grapalat" w:hAnsi="GHEA Grapalat"/>
          <w:color w:val="000000" w:themeColor="text1"/>
          <w:lang w:val="hy-AM"/>
        </w:rPr>
        <w:t xml:space="preserve"> ծածկույթի 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կենս</w:t>
      </w:r>
      <w:r w:rsidR="00E10E44" w:rsidRPr="00A213C6">
        <w:rPr>
          <w:rFonts w:ascii="GHEA Grapalat" w:hAnsi="GHEA Grapalat"/>
          <w:color w:val="000000" w:themeColor="text1"/>
          <w:lang w:val="hy-AM"/>
        </w:rPr>
        <w:t>աբանական ռեկուլտիվացիայի</w:t>
      </w:r>
      <w:r w:rsidR="007F560C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F15510" w:rsidRPr="00A213C6" w:rsidRDefault="009E6236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12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ջերմաքայքայման</w:t>
      </w:r>
      <w:r w:rsidR="003F5C2C" w:rsidRPr="00A213C6">
        <w:rPr>
          <w:color w:val="000000" w:themeColor="text1"/>
          <w:lang w:val="hy-AM"/>
        </w:rPr>
        <w:t xml:space="preserve"> 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սահմանափակ</w:t>
      </w:r>
      <w:r w:rsidR="007F560C" w:rsidRPr="00A213C6">
        <w:rPr>
          <w:rFonts w:ascii="GHEA Grapalat" w:hAnsi="GHEA Grapalat"/>
          <w:color w:val="000000" w:themeColor="text1"/>
          <w:lang w:val="hy-AM"/>
        </w:rPr>
        <w:t>մ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կարգավորման</w:t>
      </w:r>
      <w:r w:rsidR="007F560C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3F5C2C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265</w:t>
      </w:r>
      <w:r w:rsidR="003F5C2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ի կամ դրա տարրերի կառուցման համար տեղ</w:t>
      </w:r>
      <w:r w:rsidR="00F15510" w:rsidRPr="00A213C6">
        <w:rPr>
          <w:rFonts w:ascii="GHEA Grapalat" w:hAnsi="GHEA Grapalat"/>
          <w:color w:val="000000" w:themeColor="text1"/>
          <w:lang w:val="hy-AM"/>
        </w:rPr>
        <w:t>ամասի ընտրության դեպքում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 անհրաժեշտ է նախապատվություն տալ </w:t>
      </w:r>
      <w:r w:rsidR="00F15510" w:rsidRPr="00A213C6">
        <w:rPr>
          <w:rFonts w:ascii="GHEA Grapalat" w:hAnsi="GHEA Grapalat"/>
          <w:color w:val="000000" w:themeColor="text1"/>
          <w:lang w:val="hy-AM"/>
        </w:rPr>
        <w:t xml:space="preserve">շրջակա միջավայրի վրա  նվազագույն ազդեցություն ունեցող </w:t>
      </w:r>
      <w:r w:rsidR="003F5C2C" w:rsidRPr="00A213C6">
        <w:rPr>
          <w:rFonts w:ascii="GHEA Grapalat" w:hAnsi="GHEA Grapalat"/>
          <w:color w:val="000000" w:themeColor="text1"/>
          <w:lang w:val="hy-AM"/>
        </w:rPr>
        <w:t>լուծումների</w:t>
      </w:r>
      <w:r w:rsidR="00F15510" w:rsidRPr="00A213C6">
        <w:rPr>
          <w:rFonts w:ascii="GHEA Grapalat" w:hAnsi="GHEA Grapalat"/>
          <w:color w:val="000000" w:themeColor="text1"/>
          <w:lang w:val="hy-AM"/>
        </w:rPr>
        <w:t>ն</w:t>
      </w:r>
      <w:r w:rsidR="003F5C2C" w:rsidRPr="00A213C6">
        <w:rPr>
          <w:rFonts w:ascii="GHEA Grapalat" w:hAnsi="GHEA Grapalat"/>
          <w:color w:val="000000" w:themeColor="text1"/>
          <w:lang w:val="hy-AM"/>
        </w:rPr>
        <w:t>, որոնք</w:t>
      </w:r>
      <w:r w:rsidR="00F15510" w:rsidRPr="00A213C6">
        <w:rPr>
          <w:rFonts w:ascii="GHEA Grapalat" w:hAnsi="GHEA Grapalat"/>
          <w:color w:val="000000" w:themeColor="text1"/>
          <w:lang w:val="hy-AM"/>
        </w:rPr>
        <w:t>, ինչպես նաև իրական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ացնել համապատասխան բնապահպանական հետազոտություններ՝ </w:t>
      </w:r>
      <w:r w:rsidR="00E224D1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ՀՀՇՆ 11.01-2026</w:t>
      </w:r>
      <w:r w:rsidR="003F5C2C" w:rsidRPr="00A213C6">
        <w:rPr>
          <w:rFonts w:ascii="GHEA Grapalat" w:hAnsi="GHEA Grapalat"/>
          <w:color w:val="000000" w:themeColor="text1"/>
          <w:lang w:val="hy-AM"/>
        </w:rPr>
        <w:t>-ի</w:t>
      </w:r>
      <w:r w:rsidR="00F15510" w:rsidRPr="00A213C6">
        <w:rPr>
          <w:rFonts w:ascii="GHEA Grapalat" w:hAnsi="GHEA Grapalat"/>
          <w:color w:val="000000" w:themeColor="text1"/>
          <w:lang w:val="hy-AM"/>
        </w:rPr>
        <w:t>ն համապատասխան</w:t>
      </w:r>
      <w:r w:rsidR="003F5C2C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160F1F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266</w:t>
      </w:r>
      <w:r w:rsidR="003F5C2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15510" w:rsidRPr="00A213C6">
        <w:rPr>
          <w:rFonts w:ascii="GHEA Grapalat" w:hAnsi="GHEA Grapalat"/>
          <w:color w:val="000000" w:themeColor="text1"/>
          <w:lang w:val="hy-AM"/>
        </w:rPr>
        <w:t>Հարկ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 է, հնարավորության դեպքում, բացառել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F5C2C" w:rsidRPr="00A213C6">
        <w:rPr>
          <w:rFonts w:ascii="GHEA Grapalat" w:hAnsi="GHEA Grapalat"/>
          <w:color w:val="000000" w:themeColor="text1"/>
          <w:lang w:val="hy-AM"/>
        </w:rPr>
        <w:t xml:space="preserve">ների կամ դրանց առանձին տարրերի տեղակայումը </w:t>
      </w:r>
      <w:r w:rsidR="00F15510" w:rsidRPr="00A213C6">
        <w:rPr>
          <w:rFonts w:ascii="GHEA Grapalat" w:hAnsi="GHEA Grapalat"/>
          <w:color w:val="000000" w:themeColor="text1"/>
          <w:lang w:val="hy-AM"/>
        </w:rPr>
        <w:t xml:space="preserve">բնության </w:t>
      </w:r>
      <w:r w:rsidR="00484315" w:rsidRPr="00A213C6">
        <w:rPr>
          <w:rFonts w:ascii="GHEA Grapalat" w:hAnsi="GHEA Grapalat"/>
          <w:color w:val="000000" w:themeColor="text1"/>
          <w:lang w:val="hy-AM"/>
        </w:rPr>
        <w:t xml:space="preserve">հատուկ պահպանվող տարածքներում: Աերոդրոմի տարածքի և բնական էկոհամակարգերի միջև ստեղծել կանաչ բուֆերային գոտիներ, որոնք կծառայեն որպես միգրացիոն միջանցքներ և կնվազեցնեն աղմուկի ու լույսի ազդեցությունը հարակից բնական տարածքների վրա։ </w:t>
      </w:r>
    </w:p>
    <w:p w:rsidR="00F15510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267</w:t>
      </w:r>
      <w:r w:rsidR="00F1551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15510" w:rsidRPr="00A213C6">
        <w:rPr>
          <w:rFonts w:ascii="GHEA Grapalat" w:hAnsi="GHEA Grapalat"/>
          <w:color w:val="000000" w:themeColor="text1"/>
          <w:lang w:val="hy-AM"/>
        </w:rPr>
        <w:t xml:space="preserve"> Նոր կառուցվող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15510" w:rsidRPr="00A213C6">
        <w:rPr>
          <w:rFonts w:ascii="GHEA Grapalat" w:hAnsi="GHEA Grapalat"/>
          <w:color w:val="000000" w:themeColor="text1"/>
          <w:lang w:val="hy-AM"/>
        </w:rPr>
        <w:t xml:space="preserve">ները կամ դրանց առանձին տարրերը պետք է տեղակայված լինեն քաղաքներից և բնակավայրերի սահմաններից դուրս: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234D2" w:rsidRPr="00A213C6">
        <w:rPr>
          <w:rFonts w:ascii="GHEA Grapalat" w:hAnsi="GHEA Grapalat"/>
          <w:color w:val="000000" w:themeColor="text1"/>
          <w:lang w:val="hy-AM"/>
        </w:rPr>
        <w:t>ի</w:t>
      </w:r>
      <w:r w:rsidR="00F15510" w:rsidRPr="00A213C6">
        <w:rPr>
          <w:rFonts w:ascii="GHEA Grapalat" w:hAnsi="GHEA Grapalat"/>
          <w:color w:val="000000" w:themeColor="text1"/>
          <w:lang w:val="hy-AM"/>
        </w:rPr>
        <w:t xml:space="preserve"> տարածքի սահմաններից մինչև քաղաքների և </w:t>
      </w:r>
      <w:r w:rsidR="009234D2" w:rsidRPr="00A213C6">
        <w:rPr>
          <w:rFonts w:ascii="GHEA Grapalat" w:hAnsi="GHEA Grapalat"/>
          <w:color w:val="000000" w:themeColor="text1"/>
          <w:lang w:val="hy-AM"/>
        </w:rPr>
        <w:t xml:space="preserve">բնակավայրերի </w:t>
      </w:r>
      <w:r w:rsidR="00F15510" w:rsidRPr="00A213C6">
        <w:rPr>
          <w:rFonts w:ascii="GHEA Grapalat" w:hAnsi="GHEA Grapalat"/>
          <w:color w:val="000000" w:themeColor="text1"/>
          <w:lang w:val="hy-AM"/>
        </w:rPr>
        <w:t>սահմանները հեռավորությունները պետք է որոշվեն յուրաքանչյուր կոնկրետ դեպքում՝ հաշվի առնելով.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</w:t>
      </w:r>
      <w:r w:rsidR="009234D2" w:rsidRPr="00A213C6">
        <w:rPr>
          <w:rFonts w:ascii="GHEA Grapalat" w:hAnsi="GHEA Grapalat"/>
          <w:color w:val="000000" w:themeColor="text1"/>
          <w:lang w:val="hy-AM"/>
        </w:rPr>
        <w:t xml:space="preserve"> թռիչքի անվտանգության ապահովում</w:t>
      </w:r>
      <w:r w:rsidRPr="00A213C6">
        <w:rPr>
          <w:rFonts w:ascii="GHEA Grapalat" w:hAnsi="GHEA Grapalat"/>
          <w:color w:val="000000" w:themeColor="text1"/>
          <w:lang w:val="hy-AM"/>
        </w:rPr>
        <w:t>ը,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2) 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ավիացիոն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աղմուկի թույլատրելի առավելագույն և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մակարդակները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՝ սահմանված ԳՕՍՏ 22283-2014-ով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3) տվյալ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շահագործվող կամ շահագործմա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ն համար ենթադրվող օդանավ</w:t>
      </w:r>
      <w:r w:rsidRPr="00A213C6">
        <w:rPr>
          <w:rFonts w:ascii="GHEA Grapalat" w:hAnsi="GHEA Grapalat"/>
          <w:color w:val="000000" w:themeColor="text1"/>
          <w:lang w:val="hy-AM"/>
        </w:rPr>
        <w:t>երի տեսակները, դրանց թռիչքների ինտենսիվությունը,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4)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վազքուղիների (ՎՈՒ</w:t>
      </w:r>
      <w:r w:rsidR="00FE5B39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քանակը,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5)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բնակեցման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տարածքի սահմանների դիրքը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ՎՈՒ</w:t>
      </w:r>
      <w:r w:rsidR="00FE5B39" w:rsidRPr="00A213C6">
        <w:rPr>
          <w:rFonts w:ascii="GHEA Grapalat" w:hAnsi="GHEA Grapalat"/>
          <w:color w:val="000000" w:themeColor="text1"/>
          <w:lang w:val="hy-AM"/>
        </w:rPr>
        <w:t>-ի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նկատմամբ,</w:t>
      </w:r>
    </w:p>
    <w:p w:rsidR="00F15510" w:rsidRPr="00A213C6" w:rsidRDefault="00F15510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6)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ռելիեֆի, օդի ջերմաստիճանի և խոնավության, քամու ուղղության և արագության</w:t>
      </w:r>
      <w:r w:rsidRPr="00A213C6">
        <w:rPr>
          <w:rFonts w:ascii="GHEA Grapalat" w:hAnsi="GHEA Grapalat"/>
          <w:color w:val="000000" w:themeColor="text1"/>
          <w:lang w:val="hy-AM"/>
        </w:rPr>
        <w:t>, ինչպես նաև այլ տեղական պայմանները:</w:t>
      </w:r>
    </w:p>
    <w:p w:rsidR="00FE5B39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268</w:t>
      </w:r>
      <w:r w:rsidR="00FE5B3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Որպես քաղաքների և բնակավայրերի սահմանների հաշվարկային մոտեցում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ի տարածքին հարկ է ընդունել ամենամեծ հեռավորությունը՝ ստացված հետևյալ գործոնները հաշվի առնելու հիման վրա ՝</w:t>
      </w:r>
    </w:p>
    <w:p w:rsidR="00FE5B39" w:rsidRPr="00A213C6" w:rsidRDefault="00FE5B3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1) թռիչքի անվտանգության ապահովումը,</w:t>
      </w:r>
    </w:p>
    <w:p w:rsidR="00FE5B39" w:rsidRPr="00A213C6" w:rsidRDefault="00FE5B3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2) ավիացիոն աղմուկի թույլատրելի մակարդակը,</w:t>
      </w:r>
    </w:p>
    <w:p w:rsidR="00FE5B39" w:rsidRPr="00A213C6" w:rsidRDefault="00FE5B3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3)</w:t>
      </w:r>
      <w:r w:rsidR="00717B6A" w:rsidRPr="00A213C6">
        <w:rPr>
          <w:rFonts w:ascii="GHEA Grapalat" w:hAnsi="GHEA Grapalat"/>
          <w:color w:val="000000" w:themeColor="text1"/>
          <w:lang w:val="hy-AM"/>
        </w:rPr>
        <w:t xml:space="preserve"> մթնոլորտային օդում </w:t>
      </w:r>
      <w:r w:rsidR="00717B6A" w:rsidRPr="00A213C6">
        <w:rPr>
          <w:rFonts w:ascii="GHEA Grapalat" w:hAnsi="GHEA Grapalat" w:cs="Cambria Math"/>
          <w:color w:val="000000" w:themeColor="text1"/>
          <w:lang w:val="hy-AM"/>
        </w:rPr>
        <w:t>աղտոտող (վնասակար) նյութերի</w:t>
      </w:r>
      <w:r w:rsidR="00717B6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17B6A" w:rsidRPr="00A213C6">
        <w:rPr>
          <w:rFonts w:ascii="GHEA Grapalat" w:hAnsi="GHEA Grapalat" w:cs="Cambria Math"/>
          <w:color w:val="000000" w:themeColor="text1"/>
          <w:lang w:val="hy-AM"/>
        </w:rPr>
        <w:t>սահմանային</w:t>
      </w:r>
      <w:r w:rsidR="00717B6A" w:rsidRPr="00A213C6">
        <w:rPr>
          <w:rFonts w:ascii="GHEA Grapalat" w:hAnsi="GHEA Grapalat"/>
          <w:color w:val="000000" w:themeColor="text1"/>
          <w:lang w:val="hy-AM"/>
        </w:rPr>
        <w:t xml:space="preserve"> թույլատրելի կոնցենտրացիան</w:t>
      </w:r>
      <w:r w:rsidR="00717B6A" w:rsidRPr="00A213C6">
        <w:rPr>
          <w:rFonts w:ascii="GHEA Grapalat" w:hAnsi="GHEA Grapalat" w:cs="Cambria Math"/>
          <w:color w:val="000000" w:themeColor="text1"/>
          <w:lang w:val="hy-AM"/>
        </w:rPr>
        <w:t xml:space="preserve"> և</w:t>
      </w:r>
      <w:r w:rsidR="00717B6A" w:rsidRPr="00A213C6">
        <w:rPr>
          <w:rFonts w:ascii="Arial" w:hAnsi="Arial" w:cs="Arial"/>
          <w:color w:val="000000" w:themeColor="text1"/>
          <w:shd w:val="clear" w:color="auto" w:fill="FFFFFF"/>
          <w:lang w:val="hy-AM"/>
        </w:rPr>
        <w:t xml:space="preserve"> </w:t>
      </w:r>
      <w:r w:rsidR="00717B6A" w:rsidRPr="00A213C6">
        <w:rPr>
          <w:rFonts w:ascii="GHEA Grapalat" w:hAnsi="GHEA Grapalat" w:cs="Cambria Math"/>
          <w:color w:val="000000" w:themeColor="text1"/>
          <w:lang w:val="hy-AM"/>
        </w:rPr>
        <w:t>տեղանքի ֆոնային աղտոտվածության վերաբերյալ տեղեկատվությունը,</w:t>
      </w:r>
    </w:p>
    <w:p w:rsidR="00E13B71" w:rsidRPr="00A213C6" w:rsidRDefault="00FE5B39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4)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ում տեղակայվող ռադիոտեխնիկական միջոցներից փոխանցվող էլեկտրամագնիսական ճառագայթման թույլատրելի մակարդակը։</w:t>
      </w:r>
    </w:p>
    <w:p w:rsidR="00FE5B39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269</w:t>
      </w:r>
      <w:r w:rsidR="00FE5B3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Նոր կառուցվող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ների համար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ի</w:t>
      </w:r>
      <w:r w:rsidR="00D6555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տարածքի սահմաններից մինչև քաղաքների և բնակավայրերի սահմանները հեռավորությու</w:t>
      </w:r>
      <w:r w:rsidR="00D6555E" w:rsidRPr="00A213C6">
        <w:rPr>
          <w:rFonts w:ascii="GHEA Grapalat" w:hAnsi="GHEA Grapalat"/>
          <w:color w:val="000000" w:themeColor="text1"/>
          <w:lang w:val="hy-AM"/>
        </w:rPr>
        <w:t>նները, հաշվի առնելով դրանց հեռանկարային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ընդլայնումը,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6555E" w:rsidRPr="00A213C6">
        <w:rPr>
          <w:rFonts w:ascii="GHEA Grapalat" w:hAnsi="GHEA Grapalat"/>
          <w:color w:val="000000" w:themeColor="text1"/>
          <w:lang w:val="hy-AM"/>
        </w:rPr>
        <w:t>ների շրջան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ներում</w:t>
      </w:r>
      <w:r w:rsidR="00D6555E" w:rsidRPr="00A213C6">
        <w:rPr>
          <w:rFonts w:ascii="GHEA Grapalat" w:hAnsi="GHEA Grapalat"/>
          <w:color w:val="000000" w:themeColor="text1"/>
          <w:lang w:val="hy-AM"/>
        </w:rPr>
        <w:t xml:space="preserve"> տեղաբաշխումը, դրանց օդային մոտեցումն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երի սահմաններում և սահմաններից դուրս </w:t>
      </w:r>
      <w:r w:rsidR="00D6555E" w:rsidRPr="00A213C6">
        <w:rPr>
          <w:rFonts w:ascii="GHEA Grapalat" w:hAnsi="GHEA Grapalat"/>
          <w:color w:val="000000" w:themeColor="text1"/>
          <w:lang w:val="hy-AM"/>
        </w:rPr>
        <w:t>շենքերի, կառույցների, ներառյալ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կապի գծերի, էլեկտրահաղորդման </w:t>
      </w:r>
      <w:r w:rsidR="00D6555E" w:rsidRPr="00A213C6">
        <w:rPr>
          <w:rFonts w:ascii="GHEA Grapalat" w:hAnsi="GHEA Grapalat"/>
          <w:color w:val="000000" w:themeColor="text1"/>
          <w:lang w:val="hy-AM"/>
        </w:rPr>
        <w:t>բարձրավոլտ գծերի, ռադիոտեխնիկական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և այլ օբյեկտների տեղադրումը, </w:t>
      </w:r>
      <w:r w:rsidR="00D6555E" w:rsidRPr="00A213C6">
        <w:rPr>
          <w:rFonts w:ascii="GHEA Grapalat" w:hAnsi="GHEA Grapalat"/>
          <w:color w:val="000000" w:themeColor="text1"/>
          <w:lang w:val="hy-AM"/>
        </w:rPr>
        <w:t>որոնք կարող են սպառնալ օդանավ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երի թռիչքների անվտանգությանը կամ </w:t>
      </w:r>
      <w:r w:rsidR="001420DE" w:rsidRPr="00A213C6">
        <w:rPr>
          <w:rFonts w:ascii="GHEA Grapalat" w:hAnsi="GHEA Grapalat"/>
          <w:color w:val="000000" w:themeColor="text1"/>
          <w:lang w:val="hy-AM"/>
        </w:rPr>
        <w:t>ռադիոտեխնիկայի միջոց</w:t>
      </w:r>
      <w:r w:rsidR="00FE5B39" w:rsidRPr="00A213C6">
        <w:rPr>
          <w:rFonts w:ascii="GHEA Grapalat" w:hAnsi="GHEA Grapalat"/>
          <w:color w:val="000000" w:themeColor="text1"/>
          <w:lang w:val="hy-AM"/>
        </w:rPr>
        <w:t>ների բնականոն գործունեությանը, ինչպես նաև ա</w:t>
      </w:r>
      <w:r w:rsidR="001420DE" w:rsidRPr="00A213C6">
        <w:rPr>
          <w:rFonts w:ascii="GHEA Grapalat" w:hAnsi="GHEA Grapalat"/>
          <w:color w:val="000000" w:themeColor="text1"/>
          <w:lang w:val="hy-AM"/>
        </w:rPr>
        <w:t>յդ օբյեկտների տեղադրման համաձայնեցման կարգը անհրաժեշտ է ընդունել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՝ հաշվի առնելով </w:t>
      </w:r>
      <w:r w:rsidR="001420DE" w:rsidRPr="00A213C6">
        <w:rPr>
          <w:rFonts w:ascii="GHEA Grapalat" w:hAnsi="GHEA Grapalat"/>
          <w:color w:val="000000" w:themeColor="text1"/>
          <w:shd w:val="clear" w:color="auto" w:fill="FFFFFF"/>
          <w:lang w:val="hy-AM"/>
        </w:rPr>
        <w:t>ՀՀՇՆ 30-01-2023-ի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420DE" w:rsidRPr="00A213C6">
        <w:rPr>
          <w:rFonts w:ascii="GHEA Grapalat" w:hAnsi="GHEA Grapalat"/>
          <w:color w:val="000000" w:themeColor="text1"/>
          <w:shd w:val="clear" w:color="auto" w:fill="FFFFFF"/>
          <w:lang w:val="hy-AM"/>
        </w:rPr>
        <w:t>պահանջներ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ը: Եթե թռիչքի </w:t>
      </w:r>
      <w:r w:rsidR="001420DE" w:rsidRPr="00A213C6">
        <w:rPr>
          <w:rFonts w:ascii="GHEA Grapalat" w:hAnsi="GHEA Grapalat"/>
          <w:color w:val="000000" w:themeColor="text1"/>
          <w:lang w:val="hy-AM"/>
        </w:rPr>
        <w:t>ծրագիծը չի հատում բնակեցման տարածքի սահմանը, հարկ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է նաև ապահովել 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վայրէջքի գնալու երթուղո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վ թռիչքի </w:t>
      </w:r>
      <w:r w:rsidR="001420DE" w:rsidRPr="00A213C6">
        <w:rPr>
          <w:rFonts w:ascii="GHEA Grapalat" w:hAnsi="GHEA Grapalat"/>
          <w:color w:val="000000" w:themeColor="text1"/>
          <w:lang w:val="hy-AM"/>
        </w:rPr>
        <w:t>ծրագծի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հ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որիզոնական պրոյեկցիայի և բնակեցման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տարածքի սահմանի միջև նվազագույն հեռավորությո</w:t>
      </w:r>
      <w:r w:rsidR="009A0993" w:rsidRPr="00A213C6">
        <w:rPr>
          <w:rFonts w:ascii="GHEA Grapalat" w:hAnsi="GHEA Grapalat"/>
          <w:color w:val="000000" w:themeColor="text1"/>
          <w:lang w:val="hy-AM"/>
        </w:rPr>
        <w:t>ւնը՝ 1500 մ կամ ավել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ի ՎՈՒ</w:t>
      </w:r>
      <w:r w:rsidR="009A0993" w:rsidRPr="00A213C6">
        <w:rPr>
          <w:rFonts w:ascii="GHEA Grapalat" w:hAnsi="GHEA Grapalat"/>
          <w:color w:val="000000" w:themeColor="text1"/>
          <w:lang w:val="hy-AM"/>
        </w:rPr>
        <w:t>-ի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երկարություն ունեցող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FE5B39" w:rsidRPr="00A213C6">
        <w:rPr>
          <w:rFonts w:ascii="GHEA Grapalat" w:hAnsi="GHEA Grapalat"/>
          <w:color w:val="000000" w:themeColor="text1"/>
          <w:lang w:val="hy-AM"/>
        </w:rPr>
        <w:t xml:space="preserve"> համար՝ 3 կմ, մյուսների համար՝ 2 կմ: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270</w:t>
      </w:r>
      <w:r w:rsidR="00FE5B39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4EE8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ի մոտ գտնվող բնակելի և այլ կառուցապատման տարածքում ակուստիկ ազդեցության մակարդակը չպետք է գերազանցի ԳՕՍՏ 22283-2014-ով սահմանված արժեքները: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271</w:t>
      </w:r>
      <w:r w:rsidR="009A09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Սպասարկող անձնակազմին, ուղևորներին և տեղի բնակչությանը էլեկտրամագնիսական ճառագայթման ազդեցությունից պաշտպանելու համար անհրաժեշտ է հաղորդող ռադիոտեխնիկական օբյեկտների շուրջ ստեղծել սանիտարա-պաշտպանական գոտիներ (ՍՊԳ) և կառուցապատման սահմանափակման գոտիներ (ԿՍԳ): Այս գոտիների չափերը պետք է որոշվեն </w:t>
      </w:r>
      <w:r w:rsidR="00267F63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ՀՀՇՆ 31-04.01-2024 շինարարական նորմերին և</w:t>
      </w:r>
      <w:r w:rsidR="00267F6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գործող սանիտարական նորմերին համապատասխանող հաշվարկներով, որոնք պետք է հաստատվեն չափումներով օբյեկտի շահագործման հանձնման փուլում:</w:t>
      </w:r>
    </w:p>
    <w:p w:rsidR="009A0993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272</w:t>
      </w:r>
      <w:r w:rsidR="009A09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Շինարարական աշխատանքների դեպքում, ինչպես նաև օդանավերի և գետներեսային տրանսպորտի շարժիչներից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ի շահագործման ընթացքում մթնոլորտ արտանետվող </w:t>
      </w:r>
      <w:r w:rsidR="00717B6A" w:rsidRPr="00A213C6">
        <w:rPr>
          <w:rFonts w:ascii="GHEA Grapalat" w:hAnsi="GHEA Grapalat" w:cs="Cambria Math"/>
          <w:color w:val="000000" w:themeColor="text1"/>
          <w:lang w:val="hy-AM"/>
        </w:rPr>
        <w:t>աղտոտող (վնասակար) նյութերի կոնցենտրացիաները</w:t>
      </w:r>
      <w:r w:rsidR="00717B6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պետք է լինեն ոչ ավելին Հայաստանի Հանրապետության գործող օրենսդրության և համապատասխան նորմատիվ փաստաթղթերի պահանջներով սահմանված առավելագույն թույլատրելի արժեքներից:</w:t>
      </w:r>
    </w:p>
    <w:p w:rsidR="003E1DE6" w:rsidRPr="00A213C6" w:rsidRDefault="00243368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273</w:t>
      </w:r>
      <w:r w:rsidR="009A09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1500 մ կամ ավելի երկարությամբ 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ՎՈՒ</w:t>
      </w:r>
      <w:r w:rsidR="009A0993" w:rsidRPr="00A213C6">
        <w:rPr>
          <w:rFonts w:ascii="GHEA Grapalat" w:hAnsi="GHEA Grapalat"/>
          <w:color w:val="000000" w:themeColor="text1"/>
          <w:lang w:val="hy-AM"/>
        </w:rPr>
        <w:t>-</w:t>
      </w:r>
      <w:r w:rsidR="00953470" w:rsidRPr="00A213C6">
        <w:rPr>
          <w:rFonts w:ascii="GHEA Grapalat" w:hAnsi="GHEA Grapalat"/>
          <w:color w:val="000000" w:themeColor="text1"/>
          <w:lang w:val="hy-AM"/>
        </w:rPr>
        <w:t>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երով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ները, որոնք ունեն արհեստական </w:t>
      </w:r>
      <w:r w:rsidR="009A0993"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ծածկույթով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ջրահեռացման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ստորգետնյա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ու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մակերերևույթային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կեղտաջրերի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հեղեղային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հալոցքի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) ցամաքուրդային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համակարգեր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պետք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սարքավորված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լինեն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աղտոտված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ջրերի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մեխանիկական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կենսաբանական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այլ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մաքրման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A09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A0993" w:rsidRPr="00A213C6">
        <w:rPr>
          <w:rFonts w:ascii="GHEA Grapalat" w:hAnsi="GHEA Grapalat" w:cs="GHEA Grapalat"/>
          <w:color w:val="000000" w:themeColor="text1"/>
          <w:lang w:val="hy-AM"/>
        </w:rPr>
        <w:t>ախտահան</w:t>
      </w:r>
      <w:r w:rsidR="009A0993" w:rsidRPr="00A213C6">
        <w:rPr>
          <w:rFonts w:ascii="GHEA Grapalat" w:hAnsi="GHEA Grapalat"/>
          <w:color w:val="000000" w:themeColor="text1"/>
          <w:lang w:val="hy-AM"/>
        </w:rPr>
        <w:t>ման տ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եղական կառույցներով: </w:t>
      </w:r>
    </w:p>
    <w:p w:rsidR="00E13B71" w:rsidRPr="00A213C6" w:rsidRDefault="0024336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274</w:t>
      </w:r>
      <w:r w:rsidR="003E1D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15048" w:rsidRPr="00A213C6">
        <w:rPr>
          <w:rFonts w:ascii="GHEA Grapalat" w:hAnsi="GHEA Grapalat"/>
          <w:color w:val="000000" w:themeColor="text1"/>
          <w:lang w:val="hy-AM"/>
        </w:rPr>
        <w:t>Օ</w:t>
      </w:r>
      <w:r w:rsidR="00E62F2E" w:rsidRPr="00A213C6">
        <w:rPr>
          <w:rFonts w:ascii="GHEA Grapalat" w:hAnsi="GHEA Grapalat"/>
          <w:color w:val="000000" w:themeColor="text1"/>
          <w:lang w:val="hy-AM"/>
        </w:rPr>
        <w:t xml:space="preserve">դանավերի սպասարկման համար նախատեսված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E62F2E" w:rsidRPr="00A213C6">
        <w:rPr>
          <w:rFonts w:ascii="GHEA Grapalat" w:hAnsi="GHEA Grapalat"/>
          <w:color w:val="000000" w:themeColor="text1"/>
          <w:lang w:val="hy-AM"/>
        </w:rPr>
        <w:t xml:space="preserve">ների տեղամասերը, որոնք օգտագործվում են գյուղատնտեսության և անտառների պաշտպանության մեջ պարարտանյութերի և թունաքիմիկատների կիրառման համար, 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ինչպես նաև այլ հատուկ տարածքները (</w:t>
      </w:r>
      <w:r w:rsidR="00415048" w:rsidRPr="00A213C6">
        <w:rPr>
          <w:rFonts w:ascii="GHEA Grapalat" w:hAnsi="GHEA Grapalat"/>
          <w:color w:val="000000" w:themeColor="text1"/>
          <w:lang w:val="hy-AM"/>
        </w:rPr>
        <w:t xml:space="preserve">օդանավերի նախաանգարային, հղկման, լվացման և հակասառցակալման մշակումների, հատուկ ավտոբազաների,  վառելիքի և քսանյութերի պահեստների և այլ) 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պետք է հա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գեցած լինեն քիմիական-ռեակտիվ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և մեխանիկական մաքրման, ինչպես նաև </w:t>
      </w:r>
      <w:r w:rsidR="00267F63" w:rsidRPr="00A213C6">
        <w:rPr>
          <w:rFonts w:ascii="GHEA Grapalat" w:hAnsi="GHEA Grapalat" w:cs="Arial"/>
          <w:color w:val="000000" w:themeColor="text1"/>
          <w:lang w:val="hy-AM"/>
        </w:rPr>
        <w:t>աերոդրոմի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կոյուղու 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համակարգ թափվող կեղտաջրերի վնասազերծ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մա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ն համար նախատեսված կառուցվածք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ներով:</w:t>
      </w:r>
      <w:r w:rsidR="00E62F2E" w:rsidRPr="00A213C6">
        <w:rPr>
          <w:rFonts w:ascii="GHEA Grapalat" w:hAnsi="GHEA Grapalat"/>
          <w:color w:val="000000" w:themeColor="text1"/>
          <w:lang w:val="hy-AM"/>
        </w:rPr>
        <w:t xml:space="preserve">  </w:t>
      </w:r>
    </w:p>
    <w:p w:rsidR="00E13B71" w:rsidRPr="00A213C6" w:rsidRDefault="00F24195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275</w:t>
      </w:r>
      <w:r w:rsidR="003E1DE6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ների</w:t>
      </w:r>
      <w:r w:rsidR="00415048" w:rsidRPr="00A213C6">
        <w:rPr>
          <w:rFonts w:ascii="GHEA Grapalat" w:hAnsi="GHEA Grapalat"/>
          <w:color w:val="000000" w:themeColor="text1"/>
          <w:lang w:val="hy-AM"/>
        </w:rPr>
        <w:t xml:space="preserve"> տարածք</w:t>
      </w:r>
      <w:r w:rsidR="003E1DE6" w:rsidRPr="00A213C6">
        <w:rPr>
          <w:rFonts w:ascii="GHEA Grapalat" w:hAnsi="GHEA Grapalat"/>
          <w:color w:val="000000" w:themeColor="text1"/>
          <w:lang w:val="hy-AM"/>
        </w:rPr>
        <w:t>ից անձրևա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յին և հալոցքային ջրերի մակերևույթային հոսք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երի մաքրման համար 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նախատեսված կառույցներ նախագծման դեպքում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մաքրման կառույցների կազմը, դրանց արդյունավետությունը և արտադրողականությունը պետք է համապատասխանեն </w:t>
      </w:r>
      <w:r w:rsidR="00997A6E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ՀՀՇՆ 40-01.03-2022 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997A6E" w:rsidRPr="00A213C6">
        <w:rPr>
          <w:rFonts w:ascii="GHEA Grapalat" w:hAnsi="GHEA Grapalat" w:cs="Sylfaen"/>
          <w:color w:val="000000" w:themeColor="text1"/>
          <w:lang w:val="hy-AM"/>
        </w:rPr>
        <w:t>ՀՀՇՆ 40.01.02-2020 շինարարական նորմերի</w:t>
      </w:r>
      <w:r w:rsidR="00997A6E"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 xml:space="preserve"> 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պահանջներին: Արտանետվող մ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աքրված </w:t>
      </w:r>
      <w:r w:rsidR="00415048" w:rsidRPr="00A213C6">
        <w:rPr>
          <w:rFonts w:ascii="GHEA Grapalat" w:hAnsi="GHEA Grapalat"/>
          <w:color w:val="000000" w:themeColor="text1"/>
          <w:lang w:val="hy-AM"/>
        </w:rPr>
        <w:t>մակերևույթային</w:t>
      </w:r>
      <w:r w:rsidR="003E1DE6" w:rsidRPr="00A213C6">
        <w:rPr>
          <w:rFonts w:ascii="GHEA Grapalat" w:hAnsi="GHEA Grapalat"/>
          <w:color w:val="000000" w:themeColor="text1"/>
          <w:lang w:val="hy-AM"/>
        </w:rPr>
        <w:t xml:space="preserve"> հոսքաջրերի որակական կազմը պետք է համապատասխանի ջրի որակի </w:t>
      </w:r>
      <w:r w:rsidR="00415048" w:rsidRPr="00A213C6">
        <w:rPr>
          <w:rFonts w:ascii="GHEA Grapalat" w:hAnsi="GHEA Grapalat"/>
          <w:color w:val="000000" w:themeColor="text1"/>
          <w:lang w:val="hy-AM"/>
        </w:rPr>
        <w:t xml:space="preserve">նորմատիվներին:  </w:t>
      </w:r>
    </w:p>
    <w:p w:rsidR="00997A6E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276</w:t>
      </w:r>
      <w:r w:rsidR="00997A6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97A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2355E" w:rsidRPr="00A213C6">
        <w:rPr>
          <w:rFonts w:ascii="GHEA Grapalat" w:hAnsi="GHEA Grapalat"/>
          <w:color w:val="000000" w:themeColor="text1"/>
          <w:lang w:val="hy-AM"/>
        </w:rPr>
        <w:t>ի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կամ դրա առանձին տարրերի շինարարությ</w:t>
      </w:r>
      <w:r w:rsidR="00997A6E" w:rsidRPr="00A213C6">
        <w:rPr>
          <w:rFonts w:ascii="GHEA Grapalat" w:hAnsi="GHEA Grapalat"/>
          <w:color w:val="000000" w:themeColor="text1"/>
          <w:lang w:val="hy-AM"/>
        </w:rPr>
        <w:t>ան ընթացքում բերրի հողաշերտը պետք է հեռացվի՝ խախ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տված հողերի վերականգնման (ռեկուլտիվ</w:t>
      </w:r>
      <w:r w:rsidR="00997A6E" w:rsidRPr="00A213C6">
        <w:rPr>
          <w:rFonts w:ascii="GHEA Grapalat" w:hAnsi="GHEA Grapalat"/>
          <w:color w:val="000000" w:themeColor="text1"/>
          <w:lang w:val="hy-AM"/>
        </w:rPr>
        <w:t xml:space="preserve">ացիայի) և օդանավակայանի կամ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2355E" w:rsidRPr="00A213C6">
        <w:rPr>
          <w:rFonts w:ascii="GHEA Grapalat" w:hAnsi="GHEA Grapalat"/>
          <w:color w:val="000000" w:themeColor="text1"/>
          <w:lang w:val="hy-AM"/>
        </w:rPr>
        <w:t>ի</w:t>
      </w:r>
      <w:r w:rsidR="00997A6E" w:rsidRPr="00A213C6">
        <w:rPr>
          <w:rFonts w:ascii="GHEA Grapalat" w:hAnsi="GHEA Grapalat"/>
          <w:color w:val="000000" w:themeColor="text1"/>
          <w:lang w:val="hy-AM"/>
        </w:rPr>
        <w:t xml:space="preserve"> տարածքի կանաչապատման 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համար </w:t>
      </w:r>
      <w:r w:rsidR="00997A6E" w:rsidRPr="00A213C6">
        <w:rPr>
          <w:rFonts w:ascii="GHEA Grapalat" w:hAnsi="GHEA Grapalat"/>
          <w:color w:val="000000" w:themeColor="text1"/>
          <w:lang w:val="hy-AM"/>
        </w:rPr>
        <w:t>հետագա օգտագործման նպատակով։</w:t>
      </w:r>
    </w:p>
    <w:p w:rsidR="00B805DD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277</w:t>
      </w:r>
      <w:r w:rsidR="00B805D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Ա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շխատանքների ընթացքում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գրունտ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ի մեջ թաղված հ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նագիտական կամ հնէաբանական օբյեկտ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ներ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ի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պատմության և 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մշակու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յթի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այլ 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հուշարձաններ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ի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կամ բնական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բացառիկ 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երևույթներ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267F63" w:rsidRPr="00A213C6">
        <w:rPr>
          <w:rFonts w:ascii="GHEA Grapalat" w:hAnsi="GHEA Grapalat"/>
          <w:color w:val="000000" w:themeColor="text1"/>
          <w:lang w:val="hy-AM"/>
        </w:rPr>
        <w:t xml:space="preserve">կամ առարկաների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հայտնաբերման դեպքում, տվյալ տեղամաս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ում աշխատանքները պետք է կասեցվեն, միջոցներ ձեռնարկվեն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օբյեկտների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պահպանման համ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ար, և այդ մասին պետք է տեղեկացվեն համապատասխան կառավարման լիազորված մարմիններին</w:t>
      </w:r>
      <w:r w:rsidR="00B805DD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E13B71" w:rsidRPr="00A213C6" w:rsidRDefault="00F24195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278</w:t>
      </w:r>
      <w:r w:rsidR="00B805D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805DD" w:rsidRPr="00A213C6">
        <w:rPr>
          <w:rFonts w:ascii="GHEA Grapalat" w:hAnsi="GHEA Grapalat"/>
          <w:color w:val="000000" w:themeColor="text1"/>
          <w:lang w:val="hy-AM"/>
        </w:rPr>
        <w:t xml:space="preserve"> Բոլոր տեսակի աշխատանքները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թույլատրվում է իրականացն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ել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միայն պատվիրատուի կողմից տեղանքում նշահար</w:t>
      </w:r>
      <w:r w:rsidR="00B805DD" w:rsidRPr="00A213C6">
        <w:rPr>
          <w:rFonts w:ascii="GHEA Grapalat" w:hAnsi="GHEA Grapalat"/>
          <w:color w:val="000000" w:themeColor="text1"/>
          <w:lang w:val="hy-AM"/>
        </w:rPr>
        <w:t>ված և սահմանված կարգով մշտական կամ ժամանակավոր օգտագործման համար հատկացված տարածքների սահմաններում։</w:t>
      </w:r>
      <w:r w:rsidR="009F3FA9" w:rsidRPr="00A213C6">
        <w:rPr>
          <w:color w:val="000000" w:themeColor="text1"/>
          <w:lang w:val="hy-AM"/>
        </w:rPr>
        <w:t xml:space="preserve"> 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A1A77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279</w:t>
      </w:r>
      <w:r w:rsidR="00CA1A7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Ավարտված շինարարությամբ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ի (դրա տեղամասի) ընդունելուց առաջ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ի հարակից տարածքը պետք է ամբողջությամբ մաքրվի աշխատանքների ընթացքում առաջացած թափոններից։</w:t>
      </w:r>
    </w:p>
    <w:p w:rsidR="00CA1A77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280</w:t>
      </w:r>
      <w:r w:rsidR="00CA1A7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Ժամանակավոր արտադրական բազաների, մոտեցումային ճանապարհների և շինարարական այլ կարիքների համար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ի կառուցման ընթացքում հատկացված հողամասերը ենթակա են վերականգնման և սահմանված </w:t>
      </w:r>
      <w:r w:rsidR="00CA1A77" w:rsidRPr="00A213C6">
        <w:rPr>
          <w:rFonts w:ascii="GHEA Grapalat" w:hAnsi="GHEA Grapalat"/>
          <w:color w:val="000000" w:themeColor="text1"/>
          <w:lang w:val="hy-AM"/>
        </w:rPr>
        <w:lastRenderedPageBreak/>
        <w:t>կարգով վերադարձման այն հողօգտագործողներին,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 որոնցից այդ հողամասերը վերցր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վել են:</w:t>
      </w:r>
    </w:p>
    <w:p w:rsidR="00CA1A77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281</w:t>
      </w:r>
      <w:r w:rsidR="00CA1A7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ի զարգացման հեռանկարների որոշման հետ կապված ներդրումային հիմնավորումների, 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տեխնիկա-տնտեսական հիմնավորումների,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զարգացման հայեցակարգերի կամ սխեմաների և այլ փաստաթղթերի </w:t>
      </w:r>
      <w:r w:rsidR="00982F6F" w:rsidRPr="00A213C6">
        <w:rPr>
          <w:rFonts w:ascii="GHEA Grapalat" w:hAnsi="GHEA Grapalat"/>
          <w:color w:val="000000" w:themeColor="text1"/>
          <w:lang w:val="hy-AM"/>
        </w:rPr>
        <w:t>նախապատրաստման դեպքում, որպես կանոն, հարկ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է դրանց կազմում ներառել նախատեսված գործունեության շրջակա միջավայրի վրա ազդեցության գնահատումը (ՇՄԱԳ), իսկ նախագծային փաստաթղթերի մշակման փուլում՝ շրջակա միջավայրի պաշտպանության 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(ՇՄՊ) միջոցառումների ցանկը: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Թվարկված փաստաթղթերը պետք է արտացոլեն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շրջակա միջավայրի 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վրա օբյեկտի 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ազդեցության անվտանգ մակարդակի 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ապահովմանն ուղղված գործնական միջոցառումներ:  </w:t>
      </w:r>
    </w:p>
    <w:p w:rsidR="00373309" w:rsidRPr="00A213C6" w:rsidRDefault="00373309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CA1A77" w:rsidRPr="00A213C6" w:rsidRDefault="00FC16FB" w:rsidP="00E34D90">
      <w:pPr>
        <w:spacing w:after="120" w:line="360" w:lineRule="auto"/>
        <w:ind w:firstLine="284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 xml:space="preserve">․ </w:t>
      </w:r>
      <w:r w:rsidRPr="00A213C6">
        <w:rPr>
          <w:rFonts w:ascii="GHEA Grapalat" w:hAnsi="GHEA Grapalat"/>
          <w:b/>
          <w:color w:val="000000" w:themeColor="text1"/>
          <w:lang w:val="hy-AM"/>
        </w:rPr>
        <w:t>Մ</w:t>
      </w:r>
      <w:r w:rsidR="00267F63" w:rsidRPr="00A213C6">
        <w:rPr>
          <w:rFonts w:ascii="GHEA Grapalat" w:hAnsi="GHEA Grapalat"/>
          <w:b/>
          <w:color w:val="000000" w:themeColor="text1"/>
          <w:lang w:val="hy-AM"/>
        </w:rPr>
        <w:t xml:space="preserve">ԵՐՁԱԵՐՈԴՐՈՄԱՅԻՆ ՏԱՐԱԾՔ  </w:t>
      </w:r>
    </w:p>
    <w:p w:rsidR="00CA1A77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282</w:t>
      </w:r>
      <w:r w:rsidR="00CA1A77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Մերձ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FA7F6E" w:rsidRPr="00A213C6">
        <w:rPr>
          <w:rFonts w:ascii="GHEA Grapalat" w:hAnsi="GHEA Grapalat"/>
          <w:color w:val="000000" w:themeColor="text1"/>
          <w:lang w:val="hy-AM"/>
        </w:rPr>
        <w:t xml:space="preserve"> տարածքն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իրենից ներկայացնում է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ին հարակից ցամա</w:t>
      </w:r>
      <w:r w:rsidR="00FA7F6E" w:rsidRPr="00A213C6">
        <w:rPr>
          <w:rFonts w:ascii="GHEA Grapalat" w:hAnsi="GHEA Grapalat"/>
          <w:color w:val="000000" w:themeColor="text1"/>
          <w:lang w:val="hy-AM"/>
        </w:rPr>
        <w:t>քային կամ ջրային մակերևույթ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ի տեղամաս</w:t>
      </w:r>
      <w:r w:rsidR="00FA7F6E" w:rsidRPr="00A213C6">
        <w:rPr>
          <w:rFonts w:ascii="GHEA Grapalat" w:hAnsi="GHEA Grapalat"/>
          <w:color w:val="000000" w:themeColor="text1"/>
          <w:lang w:val="hy-AM"/>
        </w:rPr>
        <w:t xml:space="preserve">, որի սահմաններում </w:t>
      </w:r>
      <w:r w:rsidR="00CA1A77" w:rsidRPr="00A213C6">
        <w:rPr>
          <w:rFonts w:ascii="GHEA Grapalat" w:hAnsi="GHEA Grapalat"/>
          <w:color w:val="000000" w:themeColor="text1"/>
          <w:lang w:val="hy-AM"/>
        </w:rPr>
        <w:t>թռիչքի անվտանգությունն ապահովելու և մարդու առողջության և կազմակերպությունների գործունեության վ</w:t>
      </w:r>
      <w:r w:rsidR="00FA7F6E" w:rsidRPr="00A213C6">
        <w:rPr>
          <w:rFonts w:ascii="GHEA Grapalat" w:hAnsi="GHEA Grapalat"/>
          <w:color w:val="000000" w:themeColor="text1"/>
          <w:lang w:val="hy-AM"/>
        </w:rPr>
        <w:t>րա վնասակար ազդեցությունը բացառելու համար</w:t>
      </w:r>
      <w:r w:rsidR="00CA1A77" w:rsidRPr="00A213C6">
        <w:rPr>
          <w:rFonts w:ascii="GHEA Grapalat" w:hAnsi="GHEA Grapalat"/>
          <w:color w:val="000000" w:themeColor="text1"/>
          <w:lang w:val="hy-AM"/>
        </w:rPr>
        <w:t xml:space="preserve"> ստեղծվում է տարածքի օգտագործման հատուկ պայմաններով գոտի։</w:t>
      </w:r>
    </w:p>
    <w:p w:rsidR="00FA7F6E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283</w:t>
      </w:r>
      <w:r w:rsidR="00982F6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 Մերձ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82F6F" w:rsidRPr="00A213C6">
        <w:rPr>
          <w:rFonts w:ascii="GHEA Grapalat" w:hAnsi="GHEA Grapalat"/>
          <w:color w:val="000000" w:themeColor="text1"/>
          <w:lang w:val="hy-AM"/>
        </w:rPr>
        <w:t>նային</w:t>
      </w:r>
      <w:r w:rsidR="00FA7F6E" w:rsidRPr="00A213C6">
        <w:rPr>
          <w:rFonts w:ascii="GHEA Grapalat" w:hAnsi="GHEA Grapalat"/>
          <w:color w:val="000000" w:themeColor="text1"/>
          <w:lang w:val="hy-AM"/>
        </w:rPr>
        <w:t xml:space="preserve"> տարածքի սահման</w:t>
      </w:r>
      <w:r w:rsidR="00982F6F" w:rsidRPr="00A213C6">
        <w:rPr>
          <w:rFonts w:ascii="GHEA Grapalat" w:hAnsi="GHEA Grapalat"/>
          <w:color w:val="000000" w:themeColor="text1"/>
          <w:lang w:val="hy-AM"/>
        </w:rPr>
        <w:t xml:space="preserve">ումը և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982F6F" w:rsidRPr="00A213C6">
        <w:rPr>
          <w:rFonts w:ascii="GHEA Grapalat" w:hAnsi="GHEA Grapalat"/>
          <w:color w:val="000000" w:themeColor="text1"/>
          <w:lang w:val="hy-AM"/>
        </w:rPr>
        <w:t>ի</w:t>
      </w:r>
      <w:r w:rsidR="00FA7F6E" w:rsidRPr="00A213C6">
        <w:rPr>
          <w:rFonts w:ascii="GHEA Grapalat" w:hAnsi="GHEA Grapalat"/>
          <w:color w:val="000000" w:themeColor="text1"/>
          <w:lang w:val="hy-AM"/>
        </w:rPr>
        <w:t xml:space="preserve"> տարածքում ենթագոտիների հատկաց</w:t>
      </w:r>
      <w:r w:rsidR="00982F6F" w:rsidRPr="00A213C6">
        <w:rPr>
          <w:rFonts w:ascii="GHEA Grapalat" w:hAnsi="GHEA Grapalat"/>
          <w:color w:val="000000" w:themeColor="text1"/>
          <w:lang w:val="hy-AM"/>
        </w:rPr>
        <w:t>ումը կատարվում է</w:t>
      </w:r>
      <w:r w:rsidR="00241BE0" w:rsidRPr="00A213C6">
        <w:rPr>
          <w:rFonts w:ascii="GHEA Grapalat" w:hAnsi="GHEA Grapalat" w:cs="Arial"/>
          <w:color w:val="000000" w:themeColor="text1"/>
          <w:lang w:val="hy-AM"/>
        </w:rPr>
        <w:t xml:space="preserve"> «Ավիացիայի մասին»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 xml:space="preserve">ՀՀ </w:t>
      </w:r>
      <w:r w:rsidR="00241BE0" w:rsidRPr="00A213C6">
        <w:rPr>
          <w:rFonts w:ascii="GHEA Grapalat" w:hAnsi="GHEA Grapalat" w:cs="Arial"/>
          <w:color w:val="000000" w:themeColor="text1"/>
          <w:lang w:val="hy-AM"/>
        </w:rPr>
        <w:t xml:space="preserve">օրենքի, 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գործող օրենսդրության և նորմատիվ փաստաթղթերի պահանջներին </w:t>
      </w:r>
      <w:r w:rsidR="00982F6F" w:rsidRPr="00A213C6">
        <w:rPr>
          <w:rFonts w:ascii="GHEA Grapalat" w:hAnsi="GHEA Grapalat"/>
          <w:color w:val="000000" w:themeColor="text1"/>
          <w:lang w:val="hy-AM"/>
        </w:rPr>
        <w:t>համաձայն։</w:t>
      </w:r>
    </w:p>
    <w:p w:rsidR="00241BE0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284</w:t>
      </w:r>
      <w:r w:rsidR="00FA7F6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Քաղաքացիական ավիացիայի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ներում ստեղծվում են օդային մոտեցման գոտիներ</w:t>
      </w:r>
      <w:r w:rsidR="00317422" w:rsidRPr="00A213C6">
        <w:rPr>
          <w:rFonts w:ascii="GHEA Grapalat" w:hAnsi="GHEA Grapalat"/>
          <w:color w:val="000000" w:themeColor="text1"/>
          <w:lang w:val="hy-AM"/>
        </w:rPr>
        <w:t xml:space="preserve"> (շերտեր)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, որոնք ներառում են </w:t>
      </w:r>
      <w:r w:rsidR="00317422" w:rsidRPr="00A213C6">
        <w:rPr>
          <w:rFonts w:ascii="GHEA Grapalat" w:hAnsi="GHEA Grapalat"/>
          <w:color w:val="000000" w:themeColor="text1"/>
          <w:lang w:val="hy-AM"/>
        </w:rPr>
        <w:t>սահմանված սահմաններում</w:t>
      </w:r>
      <w:r w:rsidR="009F3FA9" w:rsidRPr="00A213C6">
        <w:rPr>
          <w:rFonts w:ascii="GHEA Grapalat" w:hAnsi="GHEA Grapalat"/>
          <w:color w:val="000000" w:themeColor="text1"/>
          <w:lang w:val="hy-AM"/>
        </w:rPr>
        <w:t xml:space="preserve"> ՎՈՒ</w:t>
      </w:r>
      <w:r w:rsidR="00317422" w:rsidRPr="00A213C6">
        <w:rPr>
          <w:rFonts w:ascii="GHEA Grapalat" w:hAnsi="GHEA Grapalat"/>
          <w:color w:val="000000" w:themeColor="text1"/>
          <w:lang w:val="hy-AM"/>
        </w:rPr>
        <w:t>-ի եզրամասերին հարակից օդային տարածությունը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ի համար սահմանված խո</w:t>
      </w:r>
      <w:r w:rsidR="00317422" w:rsidRPr="00A213C6">
        <w:rPr>
          <w:rFonts w:ascii="GHEA Grapalat" w:hAnsi="GHEA Grapalat"/>
          <w:color w:val="000000" w:themeColor="text1"/>
          <w:lang w:val="hy-AM"/>
        </w:rPr>
        <w:t>չընդոտների սահմանափակման մակերևույթների վրա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գտնվող օդային</w:t>
      </w:r>
      <w:r w:rsidR="00317422" w:rsidRPr="00A213C6">
        <w:rPr>
          <w:rFonts w:ascii="GHEA Grapalat" w:hAnsi="GHEA Grapalat"/>
          <w:color w:val="000000" w:themeColor="text1"/>
          <w:lang w:val="hy-AM"/>
        </w:rPr>
        <w:t xml:space="preserve"> տարածություն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ը։</w:t>
      </w:r>
    </w:p>
    <w:p w:rsidR="004857C8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285</w:t>
      </w:r>
      <w:r w:rsidR="004857C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857C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Քաղաքացիական ավիացիայի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ներում օդային մոտեցման գոտիներն </w:t>
      </w:r>
      <w:r w:rsidR="0031742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ունեն մոտ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ակա, հեռավոր, կող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ային և արտաքին սահմաններ։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Օդային մոտեցման գոտու մոտ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ակա սահմանը հարում է ՎՈՒ</w:t>
      </w:r>
      <w:r w:rsidR="005409D0" w:rsidRPr="00A213C6">
        <w:rPr>
          <w:rFonts w:ascii="GHEA Grapalat" w:hAnsi="GHEA Grapalat"/>
          <w:color w:val="000000" w:themeColor="text1"/>
          <w:lang w:val="hy-AM"/>
        </w:rPr>
        <w:t>-ի եզրամ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ասին և չափ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երով համընկն</w:t>
      </w:r>
      <w:r w:rsidR="007708D4" w:rsidRPr="00A213C6">
        <w:rPr>
          <w:rFonts w:ascii="GHEA Grapalat" w:hAnsi="GHEA Grapalat"/>
          <w:color w:val="000000" w:themeColor="text1"/>
          <w:lang w:val="hy-AM"/>
        </w:rPr>
        <w:t xml:space="preserve">ում է </w:t>
      </w:r>
      <w:r w:rsidR="006061D4" w:rsidRPr="00A213C6">
        <w:rPr>
          <w:rFonts w:ascii="GHEA Grapalat" w:hAnsi="GHEA Grapalat"/>
          <w:color w:val="000000" w:themeColor="text1"/>
          <w:lang w:val="hy-AM"/>
        </w:rPr>
        <w:t>վազքուղու</w:t>
      </w:r>
      <w:r w:rsidR="007708D4" w:rsidRPr="00A213C6">
        <w:rPr>
          <w:rFonts w:ascii="GHEA Grapalat" w:hAnsi="GHEA Grapalat"/>
          <w:color w:val="000000" w:themeColor="text1"/>
          <w:lang w:val="hy-AM"/>
        </w:rPr>
        <w:t xml:space="preserve"> լայնության հետ: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Օդային մոտեցման</w:t>
      </w:r>
      <w:r w:rsidR="007708D4" w:rsidRPr="00A213C6">
        <w:rPr>
          <w:rFonts w:ascii="GHEA Grapalat" w:hAnsi="GHEA Grapalat"/>
          <w:color w:val="000000" w:themeColor="text1"/>
          <w:lang w:val="hy-AM"/>
        </w:rPr>
        <w:t xml:space="preserve"> գոտու հեռավոր սահմանը տեղակայ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վում է օդային մոտեցման գոտու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ն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708D4" w:rsidRPr="00A213C6">
        <w:rPr>
          <w:rFonts w:ascii="GHEA Grapalat" w:hAnsi="GHEA Grapalat"/>
          <w:color w:val="000000" w:themeColor="text1"/>
          <w:lang w:val="hy-AM"/>
        </w:rPr>
        <w:t xml:space="preserve">զուգահեռ և դրա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մոտ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ակա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ս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ահմանից 30 կմ հեռավորության վրա</w:t>
      </w:r>
      <w:r w:rsidR="00241BE0" w:rsidRPr="00A213C6">
        <w:rPr>
          <w:rFonts w:ascii="GHEA Grapalat" w:hAnsi="GHEA Grapalat"/>
          <w:color w:val="000000" w:themeColor="text1"/>
          <w:lang w:val="hy-AM"/>
        </w:rPr>
        <w:t>։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708D4" w:rsidRPr="00A213C6">
        <w:rPr>
          <w:rFonts w:ascii="GHEA Grapalat" w:hAnsi="GHEA Grapalat"/>
          <w:color w:val="000000" w:themeColor="text1"/>
          <w:lang w:val="hy-AM"/>
        </w:rPr>
        <w:t>Օդային մոտեցման գոտու կող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ային սահմանները սկսվում են օդային մոտեցման գոտու մոտ</w:t>
      </w:r>
      <w:r w:rsidR="007708D4" w:rsidRPr="00A213C6">
        <w:rPr>
          <w:rFonts w:ascii="GHEA Grapalat" w:hAnsi="GHEA Grapalat"/>
          <w:color w:val="000000" w:themeColor="text1"/>
          <w:lang w:val="hy-AM"/>
        </w:rPr>
        <w:t>ակա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սահմանից և տարանջատվում են 8.5° (15%) անկյան տակ՝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9F3FA9" w:rsidRPr="00A213C6">
        <w:rPr>
          <w:rFonts w:ascii="GHEA Grapalat" w:hAnsi="GHEA Grapalat"/>
          <w:color w:val="000000" w:themeColor="text1"/>
          <w:lang w:val="hy-AM"/>
        </w:rPr>
        <w:t>ՎՈՒ</w:t>
      </w:r>
      <w:r w:rsidR="007708D4" w:rsidRPr="00A213C6">
        <w:rPr>
          <w:rFonts w:ascii="GHEA Grapalat" w:hAnsi="GHEA Grapalat"/>
          <w:color w:val="000000" w:themeColor="text1"/>
          <w:lang w:val="hy-AM"/>
        </w:rPr>
        <w:t>-ի առանցքային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գծի շարունակությունից 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յուրաքանչյուր կողմ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մինչև օդային մոտեցման գոտո</w:t>
      </w:r>
      <w:r w:rsidR="007708D4" w:rsidRPr="00A213C6">
        <w:rPr>
          <w:rFonts w:ascii="GHEA Grapalat" w:hAnsi="GHEA Grapalat"/>
          <w:color w:val="000000" w:themeColor="text1"/>
          <w:lang w:val="hy-AM"/>
        </w:rPr>
        <w:t>ւ հեռավոր սահմանի հետ հատում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ը։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 Օդային մոտեցման գոտու կող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ային սահմաններից դուրս գտնվող օդային մոտեցման գոտու արտաքին սահմանը համընկնում է քաղաքացիական ավիացիայի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ի խո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չընդոտների սահմանափակման արտաքին հորիզոնական մակերևույթ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ի սահմանի հետ։ </w:t>
      </w:r>
    </w:p>
    <w:p w:rsidR="00FC16FB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286</w:t>
      </w:r>
      <w:r w:rsidR="004857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857C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Քաղաքացիական ավիացիայի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ների օդային մոտեցման գոտիներից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բացառվում են այն գոտիները, որունցում թռիչքներն արգելված են։ Մերձ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ն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ային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տարածքների և օ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դային մոտեցման գոտիների հարաչափ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երն ու բնութագրերը պետք է համապատասխանեն Հայաստանի Հանրապետ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ությու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ն</w:t>
      </w:r>
      <w:r w:rsidR="004857C8" w:rsidRPr="00A213C6">
        <w:rPr>
          <w:rFonts w:ascii="GHEA Grapalat" w:hAnsi="GHEA Grapalat"/>
          <w:color w:val="000000" w:themeColor="text1"/>
          <w:lang w:val="hy-AM"/>
        </w:rPr>
        <w:t>ում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գործող նորմատիվ փաստաթղթերին։</w:t>
      </w:r>
    </w:p>
    <w:p w:rsidR="00373309" w:rsidRPr="00A213C6" w:rsidRDefault="00373309" w:rsidP="00E34D90">
      <w:pPr>
        <w:spacing w:after="120" w:line="360" w:lineRule="auto"/>
        <w:ind w:firstLine="284"/>
        <w:jc w:val="both"/>
        <w:rPr>
          <w:color w:val="000000" w:themeColor="text1"/>
          <w:lang w:val="hy-AM"/>
        </w:rPr>
      </w:pPr>
    </w:p>
    <w:p w:rsidR="00267F63" w:rsidRPr="00A213C6" w:rsidRDefault="00FC16FB" w:rsidP="00E34D90">
      <w:pPr>
        <w:spacing w:line="360" w:lineRule="auto"/>
        <w:ind w:firstLine="284"/>
        <w:rPr>
          <w:rStyle w:val="anegp0gi0b9av8jahpyh"/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267F63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ՏՐԱՆՍՊՈՐՏԱՅԻՆ ԵՆԹԱԿԱՌՈՒՑՎԱԾՔԻ ՕԲՅԵԿՏԻ ՏՐԱՆՍՊՈՐՏԱՅԻՆ</w:t>
      </w:r>
    </w:p>
    <w:p w:rsidR="007F6DB4" w:rsidRPr="00A213C6" w:rsidRDefault="00267F63" w:rsidP="003229E3">
      <w:pPr>
        <w:spacing w:line="360" w:lineRule="auto"/>
        <w:ind w:firstLine="284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     ԱՆՎՏԱ</w:t>
      </w:r>
      <w:r w:rsidR="003229E3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ՆԳՈՒԹՅԱՆ ԱՊԱՀՈՎՄԱՆ ՊԱՀԱՆՋՆԵՐԸ  </w:t>
      </w:r>
    </w:p>
    <w:p w:rsidR="00E13B71" w:rsidRPr="00A213C6" w:rsidRDefault="00F24195" w:rsidP="00E34D90">
      <w:pPr>
        <w:shd w:val="clear" w:color="auto" w:fill="FFFFFF"/>
        <w:spacing w:after="120" w:line="360" w:lineRule="auto"/>
        <w:ind w:firstLine="284"/>
        <w:jc w:val="both"/>
        <w:rPr>
          <w:rFonts w:ascii="GHEA Grapalat" w:hAnsi="GHEA Grapalat" w:cs="Arial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287</w:t>
      </w:r>
      <w:r w:rsidR="004857C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4857C8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960CE5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Տրանսպորտային ենթակառուցվածքների օբյեկտների (ՏԵՕ) նախագծումն իրականացվում է հաշվի ա</w:t>
      </w:r>
      <w:r w:rsidR="00960CE5" w:rsidRPr="00A213C6">
        <w:rPr>
          <w:rFonts w:ascii="GHEA Grapalat" w:hAnsi="GHEA Grapalat"/>
          <w:color w:val="000000" w:themeColor="text1"/>
          <w:lang w:val="hy-AM"/>
        </w:rPr>
        <w:t xml:space="preserve">ռնելով 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կառուցապատողի կողմից սահմանված դրանց նախնական կարգը </w:t>
      </w:r>
      <w:r w:rsidR="00960CE5" w:rsidRPr="00A213C6">
        <w:rPr>
          <w:rFonts w:ascii="GHEA Grapalat" w:hAnsi="GHEA Grapalat"/>
          <w:color w:val="000000" w:themeColor="text1"/>
          <w:lang w:val="hy-AM"/>
        </w:rPr>
        <w:t>կամ շնորհ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ված վերակառուցվող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 տրանսպորտային ենթակառուցվ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ածքների օբյեկտի </w:t>
      </w:r>
      <w:r w:rsidR="009745C0" w:rsidRPr="00A213C6">
        <w:rPr>
          <w:rFonts w:ascii="GHEA Grapalat" w:hAnsi="GHEA Grapalat"/>
          <w:color w:val="000000" w:themeColor="text1"/>
          <w:lang w:val="hy-AM"/>
        </w:rPr>
        <w:t>(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ՏԵՕ</w:t>
      </w:r>
      <w:r w:rsidR="009745C0" w:rsidRPr="00A213C6">
        <w:rPr>
          <w:rFonts w:ascii="GHEA Grapalat" w:hAnsi="GHEA Grapalat"/>
          <w:color w:val="000000" w:themeColor="text1"/>
          <w:lang w:val="hy-AM"/>
        </w:rPr>
        <w:t>)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կարգը՝ համաձայն տրանսպորտային անվտանգության վերաբերյալ Հայ</w:t>
      </w:r>
      <w:r w:rsidR="00241BE0" w:rsidRPr="00A213C6">
        <w:rPr>
          <w:rFonts w:ascii="GHEA Grapalat" w:hAnsi="GHEA Grapalat"/>
          <w:color w:val="000000" w:themeColor="text1"/>
          <w:lang w:val="hy-AM"/>
        </w:rPr>
        <w:t>աստ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անի Հանրապետությունում գործող նորմատիվ փաստաթղթերի</w:t>
      </w:r>
      <w:r w:rsidR="00267F63" w:rsidRPr="00A213C6">
        <w:rPr>
          <w:rFonts w:ascii="GHEA Grapalat" w:hAnsi="GHEA Grapalat"/>
          <w:color w:val="000000" w:themeColor="text1"/>
          <w:lang w:val="hy-AM"/>
        </w:rPr>
        <w:t>,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41BE0" w:rsidRPr="00A213C6">
        <w:rPr>
          <w:rFonts w:ascii="GHEA Grapalat" w:hAnsi="GHEA Grapalat"/>
          <w:color w:val="000000" w:themeColor="text1"/>
          <w:lang w:val="hy-AM"/>
        </w:rPr>
        <w:t xml:space="preserve">և օբյեկտի նշանակության դասը՝ համաձայն 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շենքերի և կառույցների հակաահաբեկչական պաշտպանության ապահովման վերաբերյալ </w:t>
      </w:r>
      <w:r w:rsidR="007F6DB4" w:rsidRPr="00A213C6">
        <w:rPr>
          <w:rFonts w:ascii="GHEA Grapalat" w:hAnsi="GHEA Grapalat" w:cs="Arial"/>
          <w:bCs/>
          <w:color w:val="000000" w:themeColor="text1"/>
          <w:lang w:val="hy-AM"/>
        </w:rPr>
        <w:t>ՀՀ Նախագահի ՆԿ-51-Ն կարգադրության:</w:t>
      </w:r>
    </w:p>
    <w:p w:rsidR="00680904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288</w:t>
      </w:r>
      <w:r w:rsidR="007F6DB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ի պարագծի անվտանգությունն ապահովելու համար տեղադրվում է ցանկապատ և կազմակերպվում են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հսկիչ-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անցա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գրային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կետեր</w:t>
      </w:r>
      <w:r w:rsidR="00680904" w:rsidRPr="00A213C6">
        <w:rPr>
          <w:rFonts w:ascii="GHEA Grapalat" w:hAnsi="GHEA Grapalat"/>
          <w:color w:val="000000" w:themeColor="text1"/>
          <w:lang w:val="hy-AM"/>
        </w:rPr>
        <w:t xml:space="preserve"> (ՀԱԿ)</w:t>
      </w:r>
      <w:r w:rsidR="007F6DB4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7F6DB4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289</w:t>
      </w:r>
      <w:r w:rsidR="007F6DB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Ըստ տ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րանսպորտային անվտանգության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ՏԵՕ</w:t>
      </w:r>
      <w:r w:rsidR="007F6DB4" w:rsidRPr="00A213C6">
        <w:rPr>
          <w:rFonts w:ascii="GHEA Grapalat" w:hAnsi="GHEA Grapalat"/>
          <w:color w:val="000000" w:themeColor="text1"/>
          <w:lang w:val="hy-AM"/>
        </w:rPr>
        <w:t>-ի 1-ին, 2-</w:t>
      </w:r>
      <w:r w:rsidR="00680904" w:rsidRPr="00A213C6">
        <w:rPr>
          <w:rFonts w:ascii="GHEA Grapalat" w:hAnsi="GHEA Grapalat"/>
          <w:color w:val="000000" w:themeColor="text1"/>
          <w:lang w:val="hy-AM"/>
        </w:rPr>
        <w:t>րդ կամ 3-րդ կարգերին վերագր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ված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օդանավակայանի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տարածքը և դրա հատուկ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կարևոր կառու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յցները պետք է ունենան առնվազն 2,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13 մ բարձրությամբ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հոծ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ցանկապատ ամբողջ պարա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գծի երկայնքով՝ վերահսկվող գոտի մուտքն արգելող նախազգուշական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 ցուցանակ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ներով։</w:t>
      </w:r>
    </w:p>
    <w:p w:rsidR="007F6DB4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290</w:t>
      </w:r>
      <w:r w:rsidR="00AD15F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AD15F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Ըստ տ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րանսպորտային անվտանգության </w:t>
      </w:r>
      <w:r w:rsidR="009745C0" w:rsidRPr="00A213C6">
        <w:rPr>
          <w:rFonts w:ascii="GHEA Grapalat" w:hAnsi="GHEA Grapalat"/>
          <w:color w:val="000000" w:themeColor="text1"/>
          <w:lang w:val="hy-AM"/>
        </w:rPr>
        <w:t>տրանսպորտային ենթակառուցվածքների օբյեկտի (</w:t>
      </w:r>
      <w:r w:rsidR="00680904" w:rsidRPr="00A213C6">
        <w:rPr>
          <w:rFonts w:ascii="GHEA Grapalat" w:hAnsi="GHEA Grapalat"/>
          <w:color w:val="000000" w:themeColor="text1"/>
          <w:lang w:val="hy-AM"/>
        </w:rPr>
        <w:t>ՏԵՕ</w:t>
      </w:r>
      <w:r w:rsidR="007F6DB4" w:rsidRPr="00A213C6">
        <w:rPr>
          <w:rFonts w:ascii="GHEA Grapalat" w:hAnsi="GHEA Grapalat"/>
          <w:color w:val="000000" w:themeColor="text1"/>
          <w:lang w:val="hy-AM"/>
        </w:rPr>
        <w:t>-ի</w:t>
      </w:r>
      <w:r w:rsidR="009745C0" w:rsidRPr="00A213C6">
        <w:rPr>
          <w:rFonts w:ascii="GHEA Grapalat" w:hAnsi="GHEA Grapalat"/>
          <w:color w:val="000000" w:themeColor="text1"/>
          <w:lang w:val="hy-AM"/>
        </w:rPr>
        <w:t>)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1-ի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ն, 2-րդ կամ 3-րդ կարգերին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վերագրված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օդանավակայանի 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ցանկապատի վերևում տեղադրվում են տարբեր պրոֆիլների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փշալարեր պարունակող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մետաղական կոն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ստրուկցիաներ</w:t>
      </w:r>
      <w:r w:rsidR="007F6DB4" w:rsidRPr="00A213C6">
        <w:rPr>
          <w:rFonts w:ascii="GHEA Grapalat" w:hAnsi="GHEA Grapalat"/>
          <w:color w:val="000000" w:themeColor="text1"/>
          <w:lang w:val="hy-AM"/>
        </w:rPr>
        <w:t>։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Ցանկապատը սարքավորվում է անվտանգության </w:t>
      </w:r>
      <w:r w:rsidR="00267F63" w:rsidRPr="00A213C6">
        <w:rPr>
          <w:rFonts w:ascii="GHEA Grapalat" w:hAnsi="GHEA Grapalat"/>
          <w:color w:val="000000" w:themeColor="text1"/>
          <w:lang w:val="hy-AM"/>
        </w:rPr>
        <w:t xml:space="preserve">համապատասխան 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միջոց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ներով։</w:t>
      </w:r>
    </w:p>
    <w:p w:rsidR="007F6DB4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291</w:t>
      </w:r>
      <w:r w:rsidR="00AD15F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AD15F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Տրանսպորտային անվտանգության </w:t>
      </w:r>
      <w:r w:rsidR="009745C0" w:rsidRPr="00A213C6">
        <w:rPr>
          <w:rFonts w:ascii="GHEA Grapalat" w:hAnsi="GHEA Grapalat"/>
          <w:color w:val="000000" w:themeColor="text1"/>
          <w:lang w:val="hy-AM"/>
        </w:rPr>
        <w:t>տրանսպորտային ենթակառուցվածքների օբյեկտի (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ՏԵՕ-ի</w:t>
      </w:r>
      <w:r w:rsidR="009745C0" w:rsidRPr="00A213C6">
        <w:rPr>
          <w:rFonts w:ascii="GHEA Grapalat" w:hAnsi="GHEA Grapalat"/>
          <w:color w:val="000000" w:themeColor="text1"/>
          <w:lang w:val="hy-AM"/>
        </w:rPr>
        <w:t>)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4-րդ կամ 5-րդ կա</w:t>
      </w:r>
      <w:r w:rsidR="00552FBB" w:rsidRPr="00A213C6">
        <w:rPr>
          <w:rFonts w:ascii="GHEA Grapalat" w:hAnsi="GHEA Grapalat"/>
          <w:color w:val="000000" w:themeColor="text1"/>
          <w:lang w:val="hy-AM"/>
        </w:rPr>
        <w:t>րգերին վերա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գ</w:t>
      </w:r>
      <w:r w:rsidR="00552FBB" w:rsidRPr="00A213C6">
        <w:rPr>
          <w:rFonts w:ascii="GHEA Grapalat" w:hAnsi="GHEA Grapalat"/>
          <w:color w:val="000000" w:themeColor="text1"/>
          <w:lang w:val="hy-AM"/>
        </w:rPr>
        <w:t>րված օդանավակայանի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համար </w:t>
      </w:r>
      <w:r w:rsidR="00552FBB" w:rsidRPr="00A213C6">
        <w:rPr>
          <w:rFonts w:ascii="GHEA Grapalat" w:hAnsi="GHEA Grapalat"/>
          <w:color w:val="000000" w:themeColor="text1"/>
          <w:lang w:val="hy-AM"/>
        </w:rPr>
        <w:t>օդանավակայանի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տարածքի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ցանկապատի տեղը, բարձրությունը և սարքավորումները որոշվում են օդանավակայան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ի վարչակազմի կողմից։ Ընդ որում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պետք է ձեռնարկվեն 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միջոցներ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օդանավակայանի վերահսկվող տարածք չարտոնված մուտքը կանխելու համար։</w:t>
      </w:r>
    </w:p>
    <w:p w:rsidR="007F6DB4" w:rsidRPr="00A213C6" w:rsidRDefault="00F24195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292</w:t>
      </w:r>
      <w:r w:rsidR="00AD15FD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AD15FD" w:rsidRPr="00A213C6">
        <w:rPr>
          <w:rFonts w:ascii="Cambria Math" w:hAnsi="Cambria Math"/>
          <w:color w:val="000000" w:themeColor="text1"/>
          <w:lang w:val="hy-AM"/>
        </w:rPr>
        <w:t xml:space="preserve"> </w:t>
      </w:r>
      <w:r w:rsidR="009745C0" w:rsidRPr="00A213C6">
        <w:rPr>
          <w:rFonts w:ascii="GHEA Grapalat" w:hAnsi="GHEA Grapalat"/>
          <w:color w:val="000000" w:themeColor="text1"/>
          <w:lang w:val="hy-AM"/>
        </w:rPr>
        <w:t>Տրանսպորտային ենթակառուցվածքների օբյեկտի (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ՏԵՕ-ի</w:t>
      </w:r>
      <w:r w:rsidR="009745C0" w:rsidRPr="00A213C6">
        <w:rPr>
          <w:rFonts w:ascii="GHEA Grapalat" w:hAnsi="GHEA Grapalat"/>
          <w:color w:val="000000" w:themeColor="text1"/>
          <w:lang w:val="hy-AM"/>
        </w:rPr>
        <w:t>)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F6DB4" w:rsidRPr="00A213C6">
        <w:rPr>
          <w:rFonts w:ascii="GHEA Grapalat" w:hAnsi="GHEA Grapalat"/>
          <w:color w:val="000000" w:themeColor="text1"/>
          <w:lang w:val="hy-AM"/>
        </w:rPr>
        <w:t>1-ին, 2-րդ կամ 3-րդ կա</w:t>
      </w:r>
      <w:r w:rsidR="00552FBB" w:rsidRPr="00A213C6">
        <w:rPr>
          <w:rFonts w:ascii="GHEA Grapalat" w:hAnsi="GHEA Grapalat"/>
          <w:color w:val="000000" w:themeColor="text1"/>
          <w:lang w:val="hy-AM"/>
        </w:rPr>
        <w:t>րգերին վերագրված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օդ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անավակայանների տարածքի ցանկապատում նախատեսվում </w:t>
      </w:r>
      <w:r w:rsidR="00AD15FD" w:rsidRPr="00A213C6">
        <w:rPr>
          <w:rFonts w:ascii="GHEA Grapalat" w:hAnsi="GHEA Grapalat"/>
          <w:color w:val="000000" w:themeColor="text1"/>
          <w:lang w:val="hy-AM"/>
        </w:rPr>
        <w:t>են</w:t>
      </w:r>
      <w:r w:rsidR="00552FB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D15FD" w:rsidRPr="00A213C6">
        <w:rPr>
          <w:rFonts w:ascii="GHEA Grapalat" w:hAnsi="GHEA Grapalat"/>
          <w:color w:val="000000" w:themeColor="text1"/>
          <w:lang w:val="hy-AM"/>
        </w:rPr>
        <w:t>փակ</w:t>
      </w:r>
      <w:r w:rsidR="007F6DB4" w:rsidRPr="00A213C6">
        <w:rPr>
          <w:rFonts w:ascii="GHEA Grapalat" w:hAnsi="GHEA Grapalat"/>
          <w:color w:val="000000" w:themeColor="text1"/>
          <w:lang w:val="hy-AM"/>
        </w:rPr>
        <w:t>վող դարպասներով և անվտանգությ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ան ազդանշանային համակարգով սարքավորվ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ած </w:t>
      </w:r>
      <w:r w:rsidR="00552FBB" w:rsidRPr="00A213C6">
        <w:rPr>
          <w:rFonts w:ascii="GHEA Grapalat" w:hAnsi="GHEA Grapalat"/>
          <w:color w:val="000000" w:themeColor="text1"/>
          <w:lang w:val="hy-AM"/>
        </w:rPr>
        <w:t>պահեստային</w:t>
      </w:r>
      <w:r w:rsidR="007F6DB4" w:rsidRPr="00A213C6">
        <w:rPr>
          <w:rFonts w:ascii="GHEA Grapalat" w:hAnsi="GHEA Grapalat"/>
          <w:color w:val="000000" w:themeColor="text1"/>
          <w:lang w:val="hy-AM"/>
        </w:rPr>
        <w:t xml:space="preserve"> ելքեր։</w:t>
      </w:r>
    </w:p>
    <w:p w:rsidR="00AD15FD" w:rsidRPr="00A213C6" w:rsidRDefault="00F24195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293</w:t>
      </w:r>
      <w:r w:rsidR="00AD15F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1D16" w:rsidRPr="00A213C6">
        <w:rPr>
          <w:rFonts w:ascii="GHEA Grapalat" w:hAnsi="GHEA Grapalat"/>
          <w:color w:val="000000" w:themeColor="text1"/>
          <w:lang w:val="hy-AM"/>
        </w:rPr>
        <w:t>Օ</w:t>
      </w:r>
      <w:r w:rsidR="00AD15FD" w:rsidRPr="00A213C6">
        <w:rPr>
          <w:rFonts w:ascii="GHEA Grapalat" w:hAnsi="GHEA Grapalat"/>
          <w:color w:val="000000" w:themeColor="text1"/>
          <w:lang w:val="hy-AM"/>
        </w:rPr>
        <w:t>դանավակայանի ցանկապատի երկայնքով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 ներքին կողմից տեղադրվում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է արհեստական ծածկույթով ճանապարհ, իսկ տեղական 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օդային ուղիների  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օդանավակայ</w:t>
      </w:r>
      <w:r w:rsidR="00831D16" w:rsidRPr="00A213C6">
        <w:rPr>
          <w:rFonts w:ascii="GHEA Grapalat" w:hAnsi="GHEA Grapalat"/>
          <w:color w:val="000000" w:themeColor="text1"/>
          <w:lang w:val="hy-AM"/>
        </w:rPr>
        <w:t>անների համար թույլատրվում է գրունտային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ճանապարհների կառուցումը։</w:t>
      </w:r>
    </w:p>
    <w:p w:rsidR="00E13B71" w:rsidRPr="00A213C6" w:rsidRDefault="00F24195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294</w:t>
      </w:r>
      <w:r w:rsidR="00AD15FD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Վերահսկվող </w:t>
      </w:r>
      <w:r w:rsidR="00831D16" w:rsidRPr="00A213C6">
        <w:rPr>
          <w:rFonts w:ascii="GHEA Grapalat" w:hAnsi="GHEA Grapalat"/>
          <w:color w:val="000000" w:themeColor="text1"/>
          <w:lang w:val="hy-AM"/>
        </w:rPr>
        <w:t>գոտի անձերի և ավտոմոբիլային տրանսպորտ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ի անցումը կազմակերպելու համար օդանավակայաններում ստեղծվում են </w:t>
      </w:r>
      <w:r w:rsidR="00267F63" w:rsidRPr="00A213C6">
        <w:rPr>
          <w:rFonts w:ascii="GHEA Grapalat" w:hAnsi="GHEA Grapalat"/>
          <w:color w:val="000000" w:themeColor="text1"/>
          <w:lang w:val="hy-AM"/>
        </w:rPr>
        <w:t>հսկիչ-անցագրային կետեր (</w:t>
      </w:r>
      <w:r w:rsidR="00831D16" w:rsidRPr="00A213C6">
        <w:rPr>
          <w:rFonts w:ascii="GHEA Grapalat" w:hAnsi="GHEA Grapalat"/>
          <w:color w:val="000000" w:themeColor="text1"/>
          <w:lang w:val="hy-AM"/>
        </w:rPr>
        <w:t>ՀԱԿ</w:t>
      </w:r>
      <w:r w:rsidRPr="00A213C6">
        <w:rPr>
          <w:rFonts w:ascii="GHEA Grapalat" w:hAnsi="GHEA Grapalat"/>
          <w:color w:val="000000" w:themeColor="text1"/>
          <w:lang w:val="hy-AM"/>
        </w:rPr>
        <w:t>)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։ 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Տրանսպորտային անվտանգության գոտի մուտք գործելու </w:t>
      </w:r>
      <w:r w:rsidR="00831D16" w:rsidRPr="00A213C6">
        <w:rPr>
          <w:rFonts w:ascii="GHEA Grapalat" w:hAnsi="GHEA Grapalat"/>
          <w:color w:val="000000" w:themeColor="text1"/>
          <w:lang w:val="hy-AM"/>
        </w:rPr>
        <w:t>հսկիչ-</w:t>
      </w:r>
      <w:r w:rsidR="00AD15FD" w:rsidRPr="00A213C6">
        <w:rPr>
          <w:rFonts w:ascii="GHEA Grapalat" w:hAnsi="GHEA Grapalat"/>
          <w:color w:val="000000" w:themeColor="text1"/>
          <w:lang w:val="hy-AM"/>
        </w:rPr>
        <w:t>անցակետերի քանակը պետք է սահմանվի՝ հաշվի առնելով օդանավակայանի արդյունավետ գործունեության ապահովումը։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D15FD" w:rsidRPr="00A213C6">
        <w:rPr>
          <w:rFonts w:ascii="GHEA Grapalat" w:hAnsi="GHEA Grapalat"/>
          <w:color w:val="000000" w:themeColor="text1"/>
          <w:lang w:val="hy-AM"/>
        </w:rPr>
        <w:t>Անցակետերը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 սարքավորվում</w:t>
      </w:r>
      <w:r w:rsidR="00AD15FD" w:rsidRPr="00A213C6">
        <w:rPr>
          <w:rFonts w:ascii="GHEA Grapalat" w:hAnsi="GHEA Grapalat"/>
          <w:color w:val="000000" w:themeColor="text1"/>
          <w:lang w:val="hy-AM"/>
        </w:rPr>
        <w:t xml:space="preserve"> են </w:t>
      </w:r>
      <w:r w:rsidR="00831D16" w:rsidRPr="00A213C6">
        <w:rPr>
          <w:rFonts w:ascii="GHEA Grapalat" w:hAnsi="GHEA Grapalat"/>
          <w:color w:val="000000" w:themeColor="text1"/>
          <w:lang w:val="hy-AM"/>
        </w:rPr>
        <w:t xml:space="preserve">տրանսպորտային անվտանգության վերաբերյալ </w:t>
      </w:r>
      <w:r w:rsidR="00AD15FD" w:rsidRPr="00A213C6">
        <w:rPr>
          <w:rFonts w:ascii="GHEA Grapalat" w:hAnsi="GHEA Grapalat"/>
          <w:color w:val="000000" w:themeColor="text1"/>
          <w:lang w:val="hy-AM"/>
        </w:rPr>
        <w:t>Հայաաստանի Հանրապետության նորմատիվ փաստաթղթերին համապատասխան։</w:t>
      </w:r>
    </w:p>
    <w:p w:rsidR="001C45AB" w:rsidRPr="00A213C6" w:rsidRDefault="001C45AB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FC16FB" w:rsidRPr="00A213C6" w:rsidRDefault="00FC16FB" w:rsidP="00E34D90">
      <w:pPr>
        <w:spacing w:line="360" w:lineRule="auto"/>
        <w:jc w:val="center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bookmarkStart w:id="7" w:name="i613031"/>
      <w:bookmarkStart w:id="8" w:name="i625740"/>
      <w:bookmarkEnd w:id="7"/>
      <w:bookmarkEnd w:id="8"/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Հավելված 1</w:t>
      </w:r>
      <w:r w:rsidR="00831D16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 xml:space="preserve">․ 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Տ</w:t>
      </w:r>
      <w:r w:rsidR="00267F63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եղանքի տեսակները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ըստ հիդրոերկրաբանական պայմանների</w:t>
      </w:r>
      <w:r w:rsidR="00140038" w:rsidRPr="00A213C6">
        <w:rPr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  <w:r w:rsidR="00140038" w:rsidRPr="00A213C6">
        <w:rPr>
          <w:rStyle w:val="anegp0gi0b9av8jahpyh"/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</w:p>
    <w:p w:rsidR="00831D16" w:rsidRPr="00A213C6" w:rsidRDefault="00831D16" w:rsidP="003229E3">
      <w:pPr>
        <w:spacing w:line="360" w:lineRule="auto"/>
        <w:outlineLvl w:val="0"/>
        <w:rPr>
          <w:rFonts w:ascii="Cambria Math" w:hAnsi="Cambria Math"/>
          <w:b/>
          <w:bCs/>
          <w:color w:val="000000" w:themeColor="text1"/>
          <w:kern w:val="36"/>
          <w:lang w:val="hy-AM"/>
        </w:rPr>
      </w:pPr>
    </w:p>
    <w:p w:rsidR="00FC16FB" w:rsidRPr="00A213C6" w:rsidRDefault="00FC16FB" w:rsidP="00E34D90">
      <w:pPr>
        <w:spacing w:line="360" w:lineRule="auto"/>
        <w:jc w:val="right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Աղյուսակ </w:t>
      </w:r>
      <w:r w:rsidR="007648A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1.1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44"/>
        <w:gridCol w:w="7422"/>
      </w:tblGrid>
      <w:tr w:rsidR="00831D16" w:rsidRPr="00A213C6" w:rsidTr="00831D16">
        <w:trPr>
          <w:trHeight w:val="20"/>
          <w:jc w:val="center"/>
        </w:trPr>
        <w:tc>
          <w:tcPr>
            <w:tcW w:w="1000" w:type="pct"/>
            <w:shd w:val="clear" w:color="auto" w:fill="FFFFFF"/>
            <w:vAlign w:val="center"/>
            <w:hideMark/>
          </w:tcPr>
          <w:p w:rsidR="00831D16" w:rsidRPr="00A213C6" w:rsidRDefault="00831D16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bCs/>
                <w:color w:val="000000" w:themeColor="text1"/>
                <w:kern w:val="36"/>
                <w:lang w:val="hy-AM"/>
              </w:rPr>
              <w:t xml:space="preserve">Տեղանքի տեսակը ըստ հիդրո-երկրաբանական պայմանների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3950" w:type="pct"/>
            <w:shd w:val="clear" w:color="auto" w:fill="FFFFFF"/>
            <w:vAlign w:val="center"/>
            <w:hideMark/>
          </w:tcPr>
          <w:p w:rsidR="00831D16" w:rsidRPr="00A213C6" w:rsidRDefault="00831D16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Տեղանքի տեսակի բնութագիրը</w:t>
            </w:r>
          </w:p>
          <w:p w:rsidR="00831D16" w:rsidRPr="00A213C6" w:rsidRDefault="00831D16" w:rsidP="003229E3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831D16" w:rsidRPr="00A213C6" w:rsidTr="00831D16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831D16" w:rsidRPr="00A213C6" w:rsidRDefault="00831D16" w:rsidP="00E34D90">
            <w:pPr>
              <w:spacing w:line="360" w:lineRule="auto"/>
              <w:ind w:left="137" w:right="-394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՝ չոր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3950" w:type="pct"/>
            <w:shd w:val="clear" w:color="auto" w:fill="FFFFFF"/>
            <w:hideMark/>
          </w:tcPr>
          <w:p w:rsidR="00831D16" w:rsidRPr="00A213C6" w:rsidRDefault="00831D16" w:rsidP="003229E3">
            <w:pPr>
              <w:spacing w:line="360" w:lineRule="auto"/>
              <w:ind w:left="137" w:righ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Մակեր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ևույթ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հոսքը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ապահովված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ստորգետնյա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ջրերը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էական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ազդեցություն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չունեն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բնական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հիմ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նատակերի գրունտն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վերին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շերտի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խոնավացման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վրա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</w:tr>
      <w:tr w:rsidR="00831D16" w:rsidRPr="00A213C6" w:rsidTr="00831D16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831D16" w:rsidRPr="00A213C6" w:rsidRDefault="00831D16" w:rsidP="00E34D90">
            <w:pPr>
              <w:spacing w:line="360" w:lineRule="auto"/>
              <w:ind w:left="137" w:right="-39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՝ խոնավ</w:t>
            </w:r>
          </w:p>
        </w:tc>
        <w:tc>
          <w:tcPr>
            <w:tcW w:w="3950" w:type="pct"/>
            <w:shd w:val="clear" w:color="auto" w:fill="FFFFFF"/>
            <w:hideMark/>
          </w:tcPr>
          <w:p w:rsidR="00831D16" w:rsidRPr="00A213C6" w:rsidRDefault="00831D16" w:rsidP="003229E3">
            <w:pPr>
              <w:spacing w:line="360" w:lineRule="auto"/>
              <w:ind w:left="137" w:right="137" w:firstLine="25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Մակերեսային հոսքը չի ապահովվում,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ստորգետնյա ջրերը գտնվում են գրունտի </w:t>
            </w:r>
            <w:r w:rsidR="00DF5D04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խորությունից ցածր,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բնա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հողերը ցույց են տալիս մակերեսային ճահճացման նշաններ, գարնանը և աշնանը մակերեսին հայտնվում են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ջ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ր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երի լճացում</w:t>
            </w:r>
          </w:p>
        </w:tc>
      </w:tr>
      <w:tr w:rsidR="00831D16" w:rsidRPr="00A213C6" w:rsidTr="00831D16">
        <w:trPr>
          <w:trHeight w:val="20"/>
          <w:jc w:val="center"/>
        </w:trPr>
        <w:tc>
          <w:tcPr>
            <w:tcW w:w="1000" w:type="pct"/>
            <w:shd w:val="clear" w:color="auto" w:fill="FFFFFF"/>
            <w:hideMark/>
          </w:tcPr>
          <w:p w:rsidR="00831D16" w:rsidRPr="00A213C6" w:rsidRDefault="00831D16" w:rsidP="00E34D90">
            <w:pPr>
              <w:spacing w:line="360" w:lineRule="auto"/>
              <w:ind w:left="137" w:right="-39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՝ թաց</w:t>
            </w:r>
          </w:p>
        </w:tc>
        <w:tc>
          <w:tcPr>
            <w:tcW w:w="3950" w:type="pct"/>
            <w:shd w:val="clear" w:color="auto" w:fill="FFFFFF"/>
            <w:hideMark/>
          </w:tcPr>
          <w:p w:rsidR="00831D16" w:rsidRPr="00A213C6" w:rsidRDefault="00831D16" w:rsidP="003229E3">
            <w:pPr>
              <w:spacing w:line="360" w:lineRule="auto"/>
              <w:ind w:left="137" w:right="137" w:firstLine="257"/>
              <w:jc w:val="both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Ստորգետնյա կամ երկարատև (20 օրից ավելի)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կանգնած մակերևույթ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ային ջրերը գտնվում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են գրունտի </w:t>
            </w:r>
            <w:r w:rsidR="00DF5D04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խորությունից վերև։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Բնահ</w:t>
            </w:r>
            <w:r w:rsidR="00145C47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ողերը տորֆային են, </w:t>
            </w:r>
            <w:r w:rsidR="00776C07" w:rsidRPr="00A213C6">
              <w:rPr>
                <w:rFonts w:ascii="GHEA Grapalat" w:hAnsi="GHEA Grapalat"/>
                <w:color w:val="000000" w:themeColor="text1"/>
              </w:rPr>
              <w:t xml:space="preserve">ջրով </w:t>
            </w:r>
            <w:r w:rsidR="00776C07" w:rsidRPr="00A213C6">
              <w:rPr>
                <w:rFonts w:ascii="GHEA Grapalat" w:hAnsi="GHEA Grapalat"/>
                <w:color w:val="000000" w:themeColor="text1"/>
                <w:lang w:val="hy-AM"/>
              </w:rPr>
              <w:t>գեր</w:t>
            </w:r>
            <w:r w:rsidR="00776C07" w:rsidRPr="00A213C6">
              <w:rPr>
                <w:rFonts w:ascii="GHEA Grapalat" w:hAnsi="GHEA Grapalat"/>
                <w:color w:val="000000" w:themeColor="text1"/>
              </w:rPr>
              <w:t>հագեցած</w:t>
            </w:r>
            <w:r w:rsidR="00776C07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776C07" w:rsidRPr="00A213C6">
              <w:rPr>
                <w:rFonts w:ascii="GHEA Grapalat" w:hAnsi="GHEA Grapalat"/>
                <w:color w:val="000000" w:themeColor="text1"/>
              </w:rPr>
              <w:t xml:space="preserve"> ճահճացման նշաններով</w:t>
            </w:r>
          </w:p>
        </w:tc>
      </w:tr>
      <w:tr w:rsidR="00831D16" w:rsidRPr="00A213C6" w:rsidTr="00831D16">
        <w:trPr>
          <w:trHeight w:val="20"/>
          <w:jc w:val="center"/>
        </w:trPr>
        <w:tc>
          <w:tcPr>
            <w:tcW w:w="5000" w:type="pct"/>
            <w:gridSpan w:val="2"/>
            <w:shd w:val="clear" w:color="auto" w:fill="FFFFFF"/>
            <w:hideMark/>
          </w:tcPr>
          <w:p w:rsidR="00831D16" w:rsidRPr="00A213C6" w:rsidRDefault="00267F63" w:rsidP="003229E3">
            <w:pPr>
              <w:spacing w:after="120" w:line="276" w:lineRule="auto"/>
              <w:ind w:left="137" w:right="278" w:firstLine="56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.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Ստորգետնյա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ջրերը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էական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ազդեցություն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չեն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ունենում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գրունտի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վերին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 w:cs="Arian AMU"/>
                <w:b/>
                <w:bCs/>
                <w:color w:val="000000" w:themeColor="text1"/>
                <w:shd w:val="clear" w:color="auto" w:fill="FFFFFF"/>
              </w:rPr>
              <w:t>ստվարաշերտ</w:t>
            </w:r>
            <w:r w:rsidR="008B2EFE" w:rsidRPr="00A213C6">
              <w:rPr>
                <w:rFonts w:ascii="GHEA Grapalat" w:hAnsi="GHEA Grapalat" w:cs="Arian AMU"/>
                <w:b/>
                <w:bCs/>
                <w:color w:val="000000" w:themeColor="text1"/>
                <w:shd w:val="clear" w:color="auto" w:fill="FFFFFF"/>
                <w:lang w:val="hy-AM"/>
              </w:rPr>
              <w:t>ի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խոնավացման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վրա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եթե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նախասառցակալման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շրջանում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ստորգետնյա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ru-RU"/>
              </w:rPr>
              <w:t>ջրեր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ի</w:t>
            </w:r>
            <w:r w:rsidR="008B2EF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մակարդակը</w:t>
            </w:r>
            <w:r w:rsidR="008B2EF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գտնվում</w:t>
            </w:r>
            <w:r w:rsidR="008B2EF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="008B2EF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D17BD8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="00831D16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հաշվարկային 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խորությունից</w:t>
            </w:r>
            <w:r w:rsidR="008B2EF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B2EFE" w:rsidRPr="00A213C6">
              <w:rPr>
                <w:rFonts w:ascii="GHEA Grapalat" w:hAnsi="GHEA Grapalat"/>
                <w:color w:val="000000" w:themeColor="text1"/>
                <w:lang w:val="ru-RU"/>
              </w:rPr>
              <w:t>ցածր</w:t>
            </w:r>
            <w:r w:rsidR="008B2EFE"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  <w:p w:rsidR="00831D16" w:rsidRPr="00A213C6" w:rsidRDefault="00145C47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>1) 2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մ կամ ավելի՝ կավայինի, փոշենման ավազակավայինի դեպքում</w:t>
            </w:r>
          </w:p>
          <w:p w:rsidR="00831D16" w:rsidRPr="00A213C6" w:rsidRDefault="00145C47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2) 1.5 մ կամ ավելի՝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ավազակավայինի, փոշենման կավավազայինի դեպքում,</w:t>
            </w:r>
          </w:p>
          <w:p w:rsidR="00831D16" w:rsidRPr="00A213C6" w:rsidRDefault="00145C47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3) 1 մ կամ ավելի՝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կավ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>ավազային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փոշենման ավազային</w:t>
            </w:r>
            <w:r w:rsidR="00831D16" w:rsidRPr="00A213C6">
              <w:rPr>
                <w:rFonts w:ascii="GHEA Grapalat" w:hAnsi="GHEA Grapalat"/>
                <w:color w:val="000000" w:themeColor="text1"/>
                <w:lang w:val="hy-AM"/>
              </w:rPr>
              <w:t>ի դեպքում:</w:t>
            </w:r>
          </w:p>
          <w:p w:rsidR="00831D16" w:rsidRPr="00A213C6" w:rsidRDefault="008B2EFE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267F63"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. Գրունտի </w:t>
            </w:r>
            <w:r w:rsidR="00D17BD8" w:rsidRPr="00A213C6">
              <w:rPr>
                <w:rFonts w:ascii="GHEA Grapalat" w:hAnsi="GHEA Grapalat"/>
                <w:color w:val="000000" w:themeColor="text1"/>
                <w:lang w:val="hy-AM"/>
              </w:rPr>
              <w:t>սառման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սկզբում ստորգետնյա ջրերի հորիզոնի մակարդակը հաշվարկվում է ծածկույթի վերևից մինչև հետազոտություններով սահմանված ստորգետնյա ջրերի մակարդակը, իսկ խորը</w:t>
            </w:r>
            <w:r w:rsidR="00B9411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B9411A" w:rsidRPr="00A213C6">
              <w:rPr>
                <w:rFonts w:ascii="GHEA Grapalat" w:hAnsi="GHEA Grapalat" w:cs="Arian AMU"/>
                <w:bCs/>
                <w:color w:val="000000" w:themeColor="text1"/>
                <w:shd w:val="clear" w:color="auto" w:fill="FFFFFF"/>
                <w:lang w:val="hy-AM"/>
              </w:rPr>
              <w:t xml:space="preserve">ցամաքուրդ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կամ ջրի մակարդակը իջեցնող այլ սարքերի առկայության դեպքում՝ մինչև դեպրեսիայի կորի վերևը:</w:t>
            </w:r>
          </w:p>
          <w:p w:rsidR="008B2EFE" w:rsidRPr="00A213C6" w:rsidRDefault="00267F63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տորգետնյա ջրերի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հաշվարկային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մակարդակ </w:t>
            </w:r>
            <w:r w:rsidR="00D17BD8" w:rsidRPr="00A213C6">
              <w:rPr>
                <w:rFonts w:ascii="GHEA Grapalat" w:hAnsi="GHEA Grapalat"/>
                <w:color w:val="000000" w:themeColor="text1"/>
                <w:lang w:val="hy-AM"/>
              </w:rPr>
              <w:t>պետք է ընդունել աշնանային (սառ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ումից առաջ) հնարավոր առավել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ագույն մակարդակը, իսկ այն շրջան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ներում, որտեղ դիտվում են հաճախակի երկարատև հալոցքներ՝ ստորգետնյա ջրերի հնարավոր առավելագույն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գարնանային 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մակարդակը։</w:t>
            </w:r>
            <w:r w:rsidR="00145C47" w:rsidRPr="00A213C6">
              <w:rPr>
                <w:color w:val="000000" w:themeColor="text1"/>
                <w:lang w:val="hy-AM"/>
              </w:rPr>
              <w:t xml:space="preserve">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Անհրաժեշտ տվյալների բացակայության դեպքում որպես հաշվարկային կարող է ընդունվել գրունտների ճահճացման գծի վերևից որոշվող մակարդակը։</w:t>
            </w:r>
          </w:p>
          <w:p w:rsidR="00831D16" w:rsidRPr="00A213C6" w:rsidRDefault="00267F63" w:rsidP="003229E3">
            <w:pPr>
              <w:spacing w:after="120" w:line="276" w:lineRule="auto"/>
              <w:ind w:left="278" w:right="27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Ըստ հիդրոերկրաբանական պայմանների 3-րդ տիպի տեղանք ունեցող տեղամասերում </w:t>
            </w:r>
            <w:r w:rsidR="00AE18BE" w:rsidRPr="00A213C6">
              <w:rPr>
                <w:rFonts w:ascii="GHEA Grapalat" w:hAnsi="GHEA Grapalat" w:cs="Arial"/>
                <w:color w:val="000000" w:themeColor="text1"/>
                <w:lang w:val="hy-AM"/>
              </w:rPr>
              <w:t>աերոդրոմ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>ային ծածկույթներ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կառուցման անհրաժեշտության դեպքում հարկ է նախատեսել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ինժե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ներական միջոցառումներ (լիցք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երի կառուցում, ստորգետնյա 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ջրերի մակարդակի իջեցում և այլն)</w:t>
            </w:r>
            <w:r w:rsidR="008B2E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առկա հիդրոերկրաբանական պայմանները 2-րդ տիպի հիդ</w:t>
            </w:r>
            <w:r w:rsidR="00145C47" w:rsidRPr="00A213C6">
              <w:rPr>
                <w:rFonts w:ascii="GHEA Grapalat" w:hAnsi="GHEA Grapalat"/>
                <w:color w:val="000000" w:themeColor="text1"/>
                <w:lang w:val="hy-AM"/>
              </w:rPr>
              <w:t>րոերկրաբանական պայմաններին բեր</w:t>
            </w:r>
            <w:r w:rsidR="003229E3" w:rsidRPr="00A213C6">
              <w:rPr>
                <w:rFonts w:ascii="GHEA Grapalat" w:hAnsi="GHEA Grapalat"/>
                <w:color w:val="000000" w:themeColor="text1"/>
                <w:lang w:val="hy-AM"/>
              </w:rPr>
              <w:t>ելու համար:</w:t>
            </w:r>
          </w:p>
        </w:tc>
      </w:tr>
    </w:tbl>
    <w:p w:rsidR="00483202" w:rsidRPr="00A213C6" w:rsidRDefault="00E13B71" w:rsidP="003229E3">
      <w:pPr>
        <w:spacing w:line="276" w:lineRule="auto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spacing w:val="20"/>
          <w:sz w:val="27"/>
          <w:szCs w:val="27"/>
          <w:lang w:val="hy-AM"/>
        </w:rPr>
        <w:lastRenderedPageBreak/>
        <w:br w:type="textWrapping" w:clear="all"/>
      </w:r>
      <w:r w:rsidR="00AF3B7B" w:rsidRPr="00A213C6">
        <w:rPr>
          <w:rFonts w:ascii="GHEA Grapalat" w:hAnsi="GHEA Grapalat"/>
          <w:b/>
          <w:color w:val="000000" w:themeColor="text1"/>
          <w:lang w:val="hy-AM"/>
        </w:rPr>
        <w:t>Հավելված 2</w:t>
      </w:r>
      <w:r w:rsidR="00AF3B7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F3B7B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AF3B7B" w:rsidRPr="00A213C6">
        <w:rPr>
          <w:rFonts w:ascii="GHEA Grapalat" w:hAnsi="GHEA Grapalat" w:cs="GHEA Grapalat"/>
          <w:b/>
          <w:color w:val="000000" w:themeColor="text1"/>
          <w:lang w:val="hy-AM"/>
        </w:rPr>
        <w:t>Հայ</w:t>
      </w:r>
      <w:r w:rsidR="00AF3B7B" w:rsidRPr="00A213C6">
        <w:rPr>
          <w:rFonts w:ascii="GHEA Grapalat" w:hAnsi="GHEA Grapalat"/>
          <w:b/>
          <w:color w:val="000000" w:themeColor="text1"/>
          <w:lang w:val="hy-AM"/>
        </w:rPr>
        <w:t>աստանի Հանրապետ</w:t>
      </w:r>
      <w:r w:rsidR="009E3EF5" w:rsidRPr="00A213C6">
        <w:rPr>
          <w:rFonts w:ascii="GHEA Grapalat" w:hAnsi="GHEA Grapalat"/>
          <w:b/>
          <w:color w:val="000000" w:themeColor="text1"/>
          <w:lang w:val="hy-AM"/>
        </w:rPr>
        <w:t>ության ճանապարհա</w:t>
      </w:r>
      <w:r w:rsidR="00AF3B7B" w:rsidRPr="00A213C6">
        <w:rPr>
          <w:rFonts w:ascii="GHEA Grapalat" w:hAnsi="GHEA Grapalat"/>
          <w:b/>
          <w:color w:val="000000" w:themeColor="text1"/>
          <w:lang w:val="hy-AM"/>
        </w:rPr>
        <w:t xml:space="preserve">կլիմայական </w:t>
      </w:r>
    </w:p>
    <w:p w:rsidR="0097740C" w:rsidRPr="00A213C6" w:rsidRDefault="00483202" w:rsidP="003229E3">
      <w:pPr>
        <w:spacing w:line="276" w:lineRule="auto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               </w:t>
      </w:r>
      <w:r w:rsidR="0097740C" w:rsidRPr="00A213C6">
        <w:rPr>
          <w:rFonts w:ascii="GHEA Grapalat" w:hAnsi="GHEA Grapalat"/>
          <w:b/>
          <w:color w:val="000000" w:themeColor="text1"/>
          <w:lang w:val="hy-AM"/>
        </w:rPr>
        <w:t>գոտիները</w:t>
      </w:r>
    </w:p>
    <w:p w:rsidR="0097740C" w:rsidRPr="00A213C6" w:rsidRDefault="00343E71" w:rsidP="00E34D90">
      <w:pPr>
        <w:spacing w:after="15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7740C" w:rsidRPr="00A213C6">
        <w:rPr>
          <w:rFonts w:ascii="GHEA Grapalat" w:hAnsi="GHEA Grapalat"/>
          <w:color w:val="000000" w:themeColor="text1"/>
          <w:lang w:val="hy-AM"/>
        </w:rPr>
        <w:t xml:space="preserve">Հայաստանը բնութագրվում է որպես չորային կլիմայական պայմաններ ունեցող լեռնային երկիր՝ գտնվելով մերձարևադարձային կլիմայական գոտու հյուսիսային սահմանին։ Հայաստանի տարեկան միջին (1961-1990թթ.) ջերմաստիճանը և տեղումների քանակը կազմում են համապատասխանաբար 5.5°С և 592 մմ, սակայն պայմանավորված լեռնային ռելիեֆով օդի ջերմաստիճանը և տեղումների քանակի զգալիորեն փոփոխվում են ըստ </w:t>
      </w:r>
      <w:r w:rsidR="0097740C" w:rsidRPr="00A213C6">
        <w:rPr>
          <w:rFonts w:ascii="Calibri" w:hAnsi="Calibri" w:cs="Calibri"/>
          <w:color w:val="000000" w:themeColor="text1"/>
          <w:lang w:val="hy-AM"/>
        </w:rPr>
        <w:t> </w:t>
      </w:r>
      <w:r w:rsidR="0097740C" w:rsidRPr="00A213C6">
        <w:rPr>
          <w:rFonts w:ascii="GHEA Grapalat" w:hAnsi="GHEA Grapalat" w:cs="GHEA Grapalat"/>
          <w:color w:val="000000" w:themeColor="text1"/>
          <w:lang w:val="hy-AM"/>
        </w:rPr>
        <w:t>տարածքի</w:t>
      </w:r>
      <w:r w:rsidR="0097740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7740C" w:rsidRPr="00A213C6">
        <w:rPr>
          <w:rFonts w:ascii="GHEA Grapalat" w:hAnsi="GHEA Grapalat" w:cs="GHEA Grapalat"/>
          <w:color w:val="000000" w:themeColor="text1"/>
          <w:lang w:val="hy-AM"/>
        </w:rPr>
        <w:t>և</w:t>
      </w:r>
      <w:r w:rsidR="0097740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7740C" w:rsidRPr="00A213C6">
        <w:rPr>
          <w:rFonts w:ascii="GHEA Grapalat" w:hAnsi="GHEA Grapalat" w:cs="GHEA Grapalat"/>
          <w:color w:val="000000" w:themeColor="text1"/>
          <w:lang w:val="hy-AM"/>
        </w:rPr>
        <w:t>բարձրության։</w:t>
      </w:r>
      <w:r w:rsidR="0097740C" w:rsidRPr="00A213C6">
        <w:rPr>
          <w:rFonts w:ascii="Calibri" w:hAnsi="Calibri" w:cs="Calibri"/>
          <w:color w:val="000000" w:themeColor="text1"/>
          <w:lang w:val="hy-AM"/>
        </w:rPr>
        <w:t> </w:t>
      </w:r>
      <w:r w:rsidR="0097740C" w:rsidRPr="00A213C6">
        <w:rPr>
          <w:rFonts w:ascii="GHEA Grapalat" w:hAnsi="GHEA Grapalat"/>
          <w:color w:val="000000" w:themeColor="text1"/>
          <w:lang w:val="hy-AM"/>
        </w:rPr>
        <w:t xml:space="preserve">Տարեկան օդի միջին ջերմաստիճանը փոփոխվում է -5–4°С–ից մինչև 14-15°С, իսկ տեղումների քանակը 200-300 մմ–ից մինչև 1000 մմ։ Այսպիսով, լեռնային ռելիեֆով պայմանավորված՝ Հայաստանի տարածքում դիտվում է կլիմայական պայմանների վերընթաց գոտիականություն և առանձնացնում են 10 </w:t>
      </w:r>
      <w:r w:rsidR="0097740C" w:rsidRPr="00A213C6">
        <w:rPr>
          <w:rFonts w:ascii="GHEA Grapalat" w:hAnsi="GHEA Grapalat"/>
          <w:color w:val="000000" w:themeColor="text1"/>
          <w:lang w:val="hy-AM"/>
        </w:rPr>
        <w:lastRenderedPageBreak/>
        <w:t>կլիմայական գոտիներ՝ խիստ ցամաքայինից մինչև ցուրտ լեռնային կլիմա (նկար Հ2</w:t>
      </w:r>
      <w:r w:rsidR="0097740C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97740C" w:rsidRPr="00A213C6">
        <w:rPr>
          <w:rFonts w:ascii="GHEA Grapalat" w:hAnsi="GHEA Grapalat"/>
          <w:color w:val="000000" w:themeColor="text1"/>
          <w:lang w:val="hy-AM"/>
        </w:rPr>
        <w:t>1)</w:t>
      </w:r>
      <w:r w:rsidR="00267F63" w:rsidRPr="00A213C6">
        <w:rPr>
          <w:rFonts w:ascii="GHEA Grapalat" w:hAnsi="GHEA Grapalat"/>
          <w:color w:val="000000" w:themeColor="text1"/>
          <w:lang w:val="hy-AM"/>
        </w:rPr>
        <w:t xml:space="preserve">՝ ըստ ՇՄՆ </w:t>
      </w:r>
      <w:r w:rsidR="00267F63" w:rsidRPr="00A213C6">
        <w:rPr>
          <w:rFonts w:ascii="GHEA Grapalat" w:eastAsiaTheme="minorHAnsi" w:hAnsi="GHEA Grapalat" w:cs="Arial Unicode"/>
          <w:color w:val="000000" w:themeColor="text1"/>
          <w:shd w:val="clear" w:color="auto" w:fill="FFFFFF"/>
          <w:lang w:val="hy-AM"/>
        </w:rPr>
        <w:t>«</w:t>
      </w:r>
      <w:r w:rsidR="00267F63" w:rsidRPr="00A213C6">
        <w:rPr>
          <w:rFonts w:ascii="GHEA Grapalat" w:eastAsiaTheme="minorHAnsi" w:hAnsi="GHEA Grapalat" w:cstheme="minorBidi"/>
          <w:color w:val="000000" w:themeColor="text1"/>
          <w:shd w:val="clear" w:color="auto" w:fill="FFFFFF"/>
          <w:lang w:val="hy-AM"/>
        </w:rPr>
        <w:t>Հիդրոօդերևութաբանության և մոնիթորինգի կենտրոն» ՊՈԱԿ-ի տվյալների</w:t>
      </w:r>
      <w:r w:rsidR="0097740C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7112F6" w:rsidRPr="00A213C6" w:rsidRDefault="00BC0E38" w:rsidP="00E34D9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  <w:kern w:val="36"/>
        </w:rPr>
        <w:lastRenderedPageBreak/>
        <w:drawing>
          <wp:inline distT="0" distB="0" distL="0" distR="0">
            <wp:extent cx="5941060" cy="8510905"/>
            <wp:effectExtent l="0" t="0" r="254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51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40C" w:rsidRPr="00A213C6" w:rsidRDefault="0097740C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Հ2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1: </w:t>
      </w:r>
      <w:r w:rsidRPr="00A213C6">
        <w:rPr>
          <w:rFonts w:ascii="GHEA Grapalat" w:hAnsi="GHEA Grapalat"/>
          <w:color w:val="000000" w:themeColor="text1"/>
          <w:lang w:val="hy-AM"/>
        </w:rPr>
        <w:t>Հայաստանի Հանրապետության կլիմայական գոտիները:</w:t>
      </w:r>
    </w:p>
    <w:p w:rsidR="0097740C" w:rsidRPr="00A213C6" w:rsidRDefault="0097740C" w:rsidP="00E34D9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</w:p>
    <w:p w:rsidR="00403F63" w:rsidRPr="00A213C6" w:rsidRDefault="00343E71" w:rsidP="00E34D90">
      <w:pPr>
        <w:pStyle w:val="hastat"/>
        <w:spacing w:line="360" w:lineRule="auto"/>
        <w:ind w:left="0" w:firstLine="425"/>
        <w:jc w:val="both"/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 w:cs="GHEA Grapalat"/>
          <w:b/>
          <w:i w:val="0"/>
          <w:color w:val="000000" w:themeColor="text1"/>
          <w:sz w:val="24"/>
          <w:szCs w:val="24"/>
          <w:lang w:val="hy-AM"/>
        </w:rPr>
        <w:lastRenderedPageBreak/>
        <w:t>2</w:t>
      </w:r>
      <w:r w:rsidRPr="00A213C6">
        <w:rPr>
          <w:rFonts w:ascii="Cambria Math" w:hAnsi="Cambria Math" w:cs="Cambria Math"/>
          <w:b/>
          <w:i w:val="0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 w:cs="GHEA Grapalat"/>
          <w:b/>
          <w:i w:val="0"/>
          <w:color w:val="000000" w:themeColor="text1"/>
          <w:sz w:val="24"/>
          <w:szCs w:val="24"/>
          <w:lang w:val="hy-AM"/>
        </w:rPr>
        <w:t>2</w:t>
      </w:r>
      <w:r w:rsidRPr="00A213C6">
        <w:rPr>
          <w:rFonts w:ascii="Cambria Math" w:hAnsi="Cambria Math" w:cs="Cambria Math"/>
          <w:b/>
          <w:i w:val="0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Cambria Math" w:hAnsi="Cambria Math" w:cs="GHEA Grapalat"/>
          <w:i w:val="0"/>
          <w:color w:val="000000" w:themeColor="text1"/>
          <w:sz w:val="24"/>
          <w:szCs w:val="24"/>
          <w:lang w:val="hy-AM"/>
        </w:rPr>
        <w:t xml:space="preserve"> </w:t>
      </w:r>
      <w:r w:rsidR="00AA3E84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>Քաղաքային և գյուղական բնակավայրերի հատակագծման և կառուցապատման, շենքերի</w:t>
      </w:r>
      <w:r w:rsidR="007112F6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 xml:space="preserve"> և շի</w:t>
      </w:r>
      <w:r w:rsidR="00AA3E84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>նությունների նախագծման ընթացքում</w:t>
      </w:r>
      <w:r w:rsidR="005C6AA9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 xml:space="preserve"> հարկ</w:t>
      </w:r>
      <w:r w:rsidR="007112F6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 xml:space="preserve"> է ղեկավարվել Հայաստանի Հանրապետության տարածքի շինարարության համար մշակված կլիմայակ</w:t>
      </w:r>
      <w:r w:rsidR="00403F63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>ան շրջանացման սխեմատիկ քարտեզով</w:t>
      </w:r>
      <w:r w:rsidR="00AA3E84" w:rsidRPr="00A213C6">
        <w:rPr>
          <w:rFonts w:ascii="GHEA Grapalat" w:hAnsi="GHEA Grapalat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="00AA3E84" w:rsidRPr="00A213C6">
        <w:rPr>
          <w:rFonts w:ascii="GHEA Grapalat" w:hAnsi="GHEA Grapalat" w:cs="Times New Roman"/>
          <w:i w:val="0"/>
          <w:color w:val="000000" w:themeColor="text1"/>
          <w:sz w:val="24"/>
          <w:szCs w:val="24"/>
          <w:lang w:val="hy-AM"/>
        </w:rPr>
        <w:t>(նկար Հ2</w:t>
      </w:r>
      <w:r w:rsidR="00AA3E84" w:rsidRPr="00A213C6">
        <w:rPr>
          <w:rFonts w:ascii="Cambria Math" w:hAnsi="Cambria Math" w:cs="Cambria Math"/>
          <w:i w:val="0"/>
          <w:color w:val="000000" w:themeColor="text1"/>
          <w:sz w:val="24"/>
          <w:szCs w:val="24"/>
          <w:lang w:val="hy-AM"/>
        </w:rPr>
        <w:t>․</w:t>
      </w:r>
      <w:r w:rsidR="0097740C" w:rsidRPr="00A213C6">
        <w:rPr>
          <w:rFonts w:ascii="GHEA Grapalat" w:hAnsi="GHEA Grapalat" w:cs="Times New Roman"/>
          <w:i w:val="0"/>
          <w:color w:val="000000" w:themeColor="text1"/>
          <w:sz w:val="24"/>
          <w:szCs w:val="24"/>
          <w:lang w:val="hy-AM"/>
        </w:rPr>
        <w:t>2</w:t>
      </w:r>
      <w:r w:rsidR="00AA3E84" w:rsidRPr="00A213C6">
        <w:rPr>
          <w:rFonts w:ascii="Cambria Math" w:hAnsi="Cambria Math" w:cs="Cambria Math"/>
          <w:i w:val="0"/>
          <w:color w:val="000000" w:themeColor="text1"/>
          <w:sz w:val="24"/>
          <w:szCs w:val="24"/>
          <w:lang w:val="hy-AM"/>
        </w:rPr>
        <w:t>․</w:t>
      </w:r>
      <w:r w:rsidR="00AA3E84" w:rsidRPr="00A213C6">
        <w:rPr>
          <w:rFonts w:ascii="GHEA Grapalat" w:hAnsi="GHEA Grapalat" w:cs="Cambria Math"/>
          <w:i w:val="0"/>
          <w:color w:val="000000" w:themeColor="text1"/>
          <w:sz w:val="24"/>
          <w:szCs w:val="24"/>
          <w:lang w:val="hy-AM"/>
        </w:rPr>
        <w:t>)՝</w:t>
      </w:r>
      <w:r w:rsidR="0097740C" w:rsidRPr="00A213C6">
        <w:rPr>
          <w:rFonts w:ascii="GHEA Grapalat" w:hAnsi="GHEA Grapalat" w:cs="Times New Roman"/>
          <w:color w:val="000000" w:themeColor="text1"/>
          <w:sz w:val="24"/>
          <w:szCs w:val="24"/>
          <w:lang w:val="hy-AM"/>
        </w:rPr>
        <w:t xml:space="preserve"> </w:t>
      </w:r>
      <w:r w:rsidR="00403F63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>ըստ</w:t>
      </w:r>
      <w:r w:rsidR="007112F6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 xml:space="preserve"> </w:t>
      </w:r>
      <w:r w:rsidR="00403F63" w:rsidRPr="00A213C6">
        <w:rPr>
          <w:rFonts w:ascii="GHEA Grapalat" w:hAnsi="GHEA Grapalat" w:cs="Sylfaen"/>
          <w:i w:val="0"/>
          <w:color w:val="000000" w:themeColor="text1"/>
          <w:sz w:val="24"/>
          <w:szCs w:val="24"/>
          <w:lang w:val="hy-AM"/>
        </w:rPr>
        <w:t>ՀՀ</w:t>
      </w:r>
      <w:r w:rsidR="00403F63" w:rsidRPr="00A213C6">
        <w:rPr>
          <w:rFonts w:ascii="GHEA Grapalat" w:hAnsi="GHEA Grapalat"/>
          <w:i w:val="0"/>
          <w:color w:val="000000" w:themeColor="text1"/>
          <w:sz w:val="24"/>
          <w:szCs w:val="24"/>
          <w:lang w:val="hy-AM"/>
        </w:rPr>
        <w:t xml:space="preserve"> </w:t>
      </w:r>
      <w:r w:rsidR="00403F63" w:rsidRPr="00A213C6">
        <w:rPr>
          <w:rFonts w:ascii="GHEA Grapalat" w:hAnsi="GHEA Grapalat" w:cs="Sylfaen"/>
          <w:i w:val="0"/>
          <w:color w:val="000000" w:themeColor="text1"/>
          <w:sz w:val="24"/>
          <w:szCs w:val="24"/>
          <w:lang w:val="hy-AM"/>
        </w:rPr>
        <w:t>քաղաքաշինության</w:t>
      </w:r>
      <w:r w:rsidR="00AA3E84" w:rsidRPr="00A213C6">
        <w:rPr>
          <w:rFonts w:ascii="GHEA Grapalat" w:hAnsi="GHEA Grapalat"/>
          <w:i w:val="0"/>
          <w:color w:val="000000" w:themeColor="text1"/>
          <w:sz w:val="24"/>
          <w:szCs w:val="24"/>
          <w:lang w:val="hy-AM"/>
        </w:rPr>
        <w:t xml:space="preserve"> կոմիտեի </w:t>
      </w:r>
      <w:r w:rsidR="00403F63" w:rsidRPr="00A213C6">
        <w:rPr>
          <w:rFonts w:ascii="GHEA Grapalat" w:hAnsi="GHEA Grapalat" w:cs="Sylfaen"/>
          <w:i w:val="0"/>
          <w:color w:val="000000" w:themeColor="text1"/>
          <w:sz w:val="24"/>
          <w:szCs w:val="24"/>
          <w:lang w:val="hy-AM"/>
        </w:rPr>
        <w:t>նախա</w:t>
      </w:r>
      <w:r w:rsidR="00403F63" w:rsidRPr="00A213C6">
        <w:rPr>
          <w:rFonts w:ascii="GHEA Grapalat" w:hAnsi="GHEA Grapalat"/>
          <w:i w:val="0"/>
          <w:color w:val="000000" w:themeColor="text1"/>
          <w:sz w:val="24"/>
          <w:szCs w:val="24"/>
          <w:lang w:val="hy-AM"/>
        </w:rPr>
        <w:t xml:space="preserve">գահի 2024 թվականի հունվարի 15-ի N 03-Ն հրամանով հաստատված </w:t>
      </w:r>
      <w:r w:rsidR="00403F63" w:rsidRPr="00A213C6">
        <w:rPr>
          <w:rFonts w:ascii="GHEA Grapalat" w:hAnsi="GHEA Grapalat" w:cs="Verdana"/>
          <w:i w:val="0"/>
          <w:color w:val="000000" w:themeColor="text1"/>
          <w:sz w:val="24"/>
          <w:szCs w:val="24"/>
          <w:shd w:val="clear" w:color="auto" w:fill="FFFFFF"/>
          <w:lang w:val="hy-AM"/>
        </w:rPr>
        <w:t>ՀՀՇՆ 22-01-202</w:t>
      </w:r>
      <w:r w:rsidR="00403F63" w:rsidRPr="00A213C6">
        <w:rPr>
          <w:rFonts w:ascii="GHEA Grapalat" w:hAnsi="GHEA Grapalat" w:cs="Verdana"/>
          <w:i w:val="0"/>
          <w:color w:val="000000" w:themeColor="text1"/>
          <w:sz w:val="24"/>
          <w:szCs w:val="24"/>
          <w:shd w:val="clear" w:color="auto" w:fill="FFFFFF"/>
          <w:lang w:val="af-ZA"/>
        </w:rPr>
        <w:t>4</w:t>
      </w:r>
      <w:r w:rsidR="00403F63" w:rsidRPr="00A213C6">
        <w:rPr>
          <w:rFonts w:ascii="GHEA Grapalat" w:hAnsi="GHEA Grapalat" w:cs="Verdana"/>
          <w:b/>
          <w:i w:val="0"/>
          <w:color w:val="000000" w:themeColor="text1"/>
          <w:sz w:val="24"/>
          <w:szCs w:val="24"/>
          <w:shd w:val="clear" w:color="auto" w:fill="FFFFFF"/>
          <w:lang w:val="hy-AM"/>
        </w:rPr>
        <w:t xml:space="preserve"> </w:t>
      </w:r>
      <w:r w:rsidR="00403F63" w:rsidRPr="00A213C6"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  <w:t>«Շինարարական կլիմայաբանություն» շինարարական նորմերի:</w:t>
      </w:r>
    </w:p>
    <w:p w:rsidR="0097740C" w:rsidRPr="00A213C6" w:rsidRDefault="0097740C" w:rsidP="00E34D90">
      <w:pPr>
        <w:pStyle w:val="hastat"/>
        <w:spacing w:line="360" w:lineRule="auto"/>
        <w:ind w:left="0" w:firstLine="425"/>
        <w:jc w:val="both"/>
        <w:rPr>
          <w:rFonts w:ascii="GHEA Grapalat" w:hAnsi="GHEA Grapalat" w:cs="GHEA Grapalat"/>
          <w:i w:val="0"/>
          <w:color w:val="000000" w:themeColor="text1"/>
          <w:sz w:val="24"/>
          <w:szCs w:val="24"/>
          <w:lang w:val="hy-AM"/>
        </w:rPr>
      </w:pPr>
    </w:p>
    <w:p w:rsidR="0097740C" w:rsidRPr="00A213C6" w:rsidRDefault="0097740C" w:rsidP="00E34D90">
      <w:pPr>
        <w:pStyle w:val="hastat"/>
        <w:spacing w:line="360" w:lineRule="auto"/>
        <w:ind w:left="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4762500" cy="7239631"/>
            <wp:effectExtent l="0" t="0" r="0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850" cy="7272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40C" w:rsidRPr="00A213C6" w:rsidRDefault="0097740C" w:rsidP="008B06F9">
      <w:pPr>
        <w:tabs>
          <w:tab w:val="left" w:pos="1980"/>
          <w:tab w:val="left" w:pos="2070"/>
        </w:tabs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Հ2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color w:val="000000" w:themeColor="text1"/>
          <w:lang w:val="hy-AM"/>
        </w:rPr>
        <w:t>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Հայաստանի Հանրապետության տարածքի կլիմայական շրջանացումը շինարարության համար</w:t>
      </w:r>
    </w:p>
    <w:p w:rsidR="0097740C" w:rsidRPr="00A213C6" w:rsidRDefault="0097740C" w:rsidP="00E34D90">
      <w:pPr>
        <w:pStyle w:val="hastat"/>
        <w:spacing w:line="360" w:lineRule="auto"/>
        <w:ind w:left="0" w:firstLine="425"/>
        <w:jc w:val="both"/>
        <w:rPr>
          <w:rFonts w:ascii="GHEA Grapalat" w:hAnsi="GHEA Grapalat"/>
          <w:i w:val="0"/>
          <w:color w:val="000000" w:themeColor="text1"/>
          <w:sz w:val="24"/>
          <w:szCs w:val="24"/>
          <w:lang w:val="hy-AM"/>
        </w:rPr>
      </w:pPr>
    </w:p>
    <w:p w:rsidR="00E468F5" w:rsidRPr="00A213C6" w:rsidRDefault="00343E71" w:rsidP="00E34D90">
      <w:pPr>
        <w:pStyle w:val="Heading1"/>
        <w:spacing w:before="0" w:beforeAutospacing="0" w:after="0" w:afterAutospacing="0" w:line="360" w:lineRule="auto"/>
        <w:ind w:firstLine="425"/>
        <w:jc w:val="both"/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 w:cs="GHEA Grapalat"/>
          <w:color w:val="000000" w:themeColor="text1"/>
          <w:sz w:val="24"/>
          <w:szCs w:val="24"/>
          <w:lang w:val="hy-AM"/>
        </w:rPr>
        <w:t>2</w:t>
      </w:r>
      <w:r w:rsidRPr="00A213C6">
        <w:rPr>
          <w:rFonts w:ascii="Cambria Math" w:hAnsi="Cambria Math" w:cs="Cambria Math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 w:cs="GHEA Grapalat"/>
          <w:color w:val="000000" w:themeColor="text1"/>
          <w:sz w:val="24"/>
          <w:szCs w:val="24"/>
          <w:lang w:val="hy-AM"/>
        </w:rPr>
        <w:t>3</w:t>
      </w:r>
      <w:r w:rsidRPr="00A213C6">
        <w:rPr>
          <w:rFonts w:ascii="Cambria Math" w:hAnsi="Cambria Math" w:cs="Cambria Math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 w:cs="GHEA Grapalat"/>
          <w:color w:val="000000" w:themeColor="text1"/>
          <w:sz w:val="24"/>
          <w:szCs w:val="24"/>
          <w:lang w:val="hy-AM"/>
        </w:rPr>
        <w:t xml:space="preserve"> </w:t>
      </w:r>
      <w:r w:rsidR="007112F6"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>Կլիմայ</w:t>
      </w:r>
      <w:r w:rsidR="006364FE"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>ական շրջանացման քարտեզը կազմման</w:t>
      </w:r>
      <w:r w:rsidR="007112F6"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 xml:space="preserve"> գլխավոր չափանիշ է ընդունված հանրապետության տարածքի կլիմայի վերընթաց գոտիականությունը:</w:t>
      </w:r>
      <w:r w:rsidR="007112F6"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hy-AM"/>
        </w:rPr>
        <w:t xml:space="preserve"> </w:t>
      </w:r>
      <w:r w:rsidR="005C6AA9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Յուրաքանչյուր շրջան բնութագրվում է քիչ տարբերվող բնակլիմայական </w:t>
      </w:r>
      <w:r w:rsidR="005C6AA9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lastRenderedPageBreak/>
        <w:t>պայմանների համալիրով:</w:t>
      </w:r>
      <w:r w:rsidR="00AA3E84" w:rsidRPr="00A213C6"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  <w:t xml:space="preserve"> </w:t>
      </w:r>
      <w:r w:rsidR="00AA3E84"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>Հանրապետության տարածքի կ</w:t>
      </w:r>
      <w:r w:rsidR="00AA3E84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լիմայական շրջանների ֆիզիկաաշխարհագրական բնութագիրը բերվում է</w:t>
      </w:r>
      <w:r w:rsidR="00AA3E84" w:rsidRPr="00A213C6"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  <w:t xml:space="preserve"> աղյուսակ Հ2</w:t>
      </w:r>
      <w:r w:rsidR="00AA3E84" w:rsidRPr="00A213C6">
        <w:rPr>
          <w:rFonts w:ascii="Cambria Math" w:hAnsi="Cambria Math" w:cs="Cambria Math"/>
          <w:b w:val="0"/>
          <w:bCs w:val="0"/>
          <w:color w:val="000000" w:themeColor="text1"/>
          <w:sz w:val="24"/>
          <w:szCs w:val="24"/>
          <w:lang w:val="hy-AM"/>
        </w:rPr>
        <w:t>․</w:t>
      </w:r>
      <w:r w:rsidR="00E818A9" w:rsidRPr="00A213C6"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  <w:t>1</w:t>
      </w:r>
      <w:r w:rsidR="008D76DE" w:rsidRPr="00A213C6"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  <w:t xml:space="preserve"> </w:t>
      </w:r>
      <w:r w:rsidR="00AA3E84" w:rsidRPr="00A213C6"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  <w:t>–ում:</w:t>
      </w:r>
    </w:p>
    <w:p w:rsidR="0097740C" w:rsidRPr="00A213C6" w:rsidRDefault="0097740C" w:rsidP="00E34D90">
      <w:pPr>
        <w:pStyle w:val="Heading1"/>
        <w:spacing w:before="0" w:beforeAutospacing="0" w:after="0" w:afterAutospacing="0" w:line="360" w:lineRule="auto"/>
        <w:jc w:val="both"/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</w:pPr>
    </w:p>
    <w:p w:rsidR="0097740C" w:rsidRPr="00A213C6" w:rsidRDefault="0097740C" w:rsidP="00E34D90">
      <w:pPr>
        <w:pStyle w:val="Heading1"/>
        <w:spacing w:before="0" w:beforeAutospacing="0" w:after="0" w:afterAutospacing="0" w:line="360" w:lineRule="auto"/>
        <w:jc w:val="center"/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</w:pPr>
      <w:bookmarkStart w:id="9" w:name="_Ref139014352"/>
      <w:bookmarkStart w:id="10" w:name="_Ref139014760"/>
      <w:bookmarkStart w:id="11" w:name="_Toc149830449"/>
      <w:bookmarkStart w:id="12" w:name="_Toc160629134"/>
      <w:r w:rsidRPr="00A213C6">
        <w:rPr>
          <w:rFonts w:ascii="GHEA Grapalat" w:hAnsi="GHEA Grapalat"/>
          <w:bCs w:val="0"/>
          <w:color w:val="000000" w:themeColor="text1"/>
          <w:sz w:val="24"/>
          <w:szCs w:val="24"/>
          <w:lang w:val="hy-AM"/>
        </w:rPr>
        <w:t>Աղյուսակ Հ2</w:t>
      </w:r>
      <w:r w:rsidRPr="00A213C6">
        <w:rPr>
          <w:rFonts w:ascii="Cambria Math" w:hAnsi="Cambria Math" w:cs="Cambria Math"/>
          <w:bCs w:val="0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/>
          <w:bCs w:val="0"/>
          <w:color w:val="000000" w:themeColor="text1"/>
          <w:sz w:val="24"/>
          <w:szCs w:val="24"/>
          <w:lang w:val="hy-AM"/>
        </w:rPr>
        <w:t>1:</w:t>
      </w: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Հայաստ</w:t>
      </w:r>
      <w:r w:rsidR="00BC0E38"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անի կլիմայական շրջանների ֆիզիկա</w:t>
      </w: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աշխարհագրական բնութագիր</w:t>
      </w:r>
      <w:bookmarkEnd w:id="9"/>
      <w:bookmarkEnd w:id="10"/>
      <w:bookmarkEnd w:id="11"/>
      <w:bookmarkEnd w:id="12"/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ը (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ըստ</w:t>
      </w: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hy-AM"/>
        </w:rPr>
        <w:t>ՀՀՇՆ 22-01-202</w:t>
      </w:r>
      <w:r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af-ZA"/>
        </w:rPr>
        <w:t>4</w:t>
      </w:r>
      <w:r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hy-AM"/>
        </w:rPr>
        <w:t xml:space="preserve"> </w:t>
      </w:r>
      <w:r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>շինարարական նորմերի</w:t>
      </w:r>
      <w:r w:rsidRPr="00A213C6">
        <w:rPr>
          <w:rFonts w:ascii="GHEA Grapalat" w:hAnsi="GHEA Grapalat" w:cs="GHEA Grapalat"/>
          <w:i/>
          <w:color w:val="000000" w:themeColor="text1"/>
          <w:sz w:val="24"/>
          <w:szCs w:val="24"/>
          <w:lang w:val="hy-AM"/>
        </w:rPr>
        <w:t xml:space="preserve"> 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աղյուսակ 45-ի)</w:t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4"/>
        <w:gridCol w:w="2268"/>
        <w:gridCol w:w="2410"/>
        <w:gridCol w:w="3973"/>
      </w:tblGrid>
      <w:tr w:rsidR="0097740C" w:rsidRPr="00A213C6" w:rsidTr="00A35496">
        <w:trPr>
          <w:trHeight w:val="753"/>
        </w:trPr>
        <w:tc>
          <w:tcPr>
            <w:tcW w:w="704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lang w:val="hy-AM" w:eastAsia="ru-RU"/>
              </w:rPr>
              <w:t>N N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Կլիմայական շրջան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Բարձրությունը ծովի մակարդակից</w:t>
            </w:r>
            <w:r w:rsidRPr="00A213C6">
              <w:rPr>
                <w:rFonts w:ascii="GHEA Grapalat" w:hAnsi="GHEA Grapalat" w:cs="Arial"/>
                <w:b/>
                <w:bCs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 xml:space="preserve"> մ</w:t>
            </w:r>
          </w:p>
        </w:tc>
        <w:tc>
          <w:tcPr>
            <w:tcW w:w="3973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Կլիմայական բնութագիրը</w:t>
            </w:r>
          </w:p>
        </w:tc>
      </w:tr>
      <w:tr w:rsidR="0097740C" w:rsidRPr="00A213C6" w:rsidTr="00A35496">
        <w:trPr>
          <w:trHeight w:val="281"/>
        </w:trPr>
        <w:tc>
          <w:tcPr>
            <w:tcW w:w="704" w:type="dxa"/>
            <w:vMerge w:val="restart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lang w:val="hy-AM" w:eastAsia="ru-RU"/>
              </w:rPr>
              <w:t>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Տաք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մինչև 1200</w:t>
            </w:r>
          </w:p>
        </w:tc>
        <w:tc>
          <w:tcPr>
            <w:tcW w:w="3973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Ամառ` շոգ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չոր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ջերմաստիճանը հուլիսին 23-26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հարաբերական խոնավությունը (ժ 15-ին) 35% և ցածր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զով լեռնահովտային քամիներ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 xml:space="preserve">,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միջին արագությունը՝ 2.0-3.0 մ/վ</w:t>
            </w:r>
          </w:p>
        </w:tc>
      </w:tr>
      <w:tr w:rsidR="0097740C" w:rsidRPr="00A213C6" w:rsidTr="001349C1">
        <w:trPr>
          <w:trHeight w:val="2192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Ցածրադիր </w:t>
            </w:r>
          </w:p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շրջաններ`</w:t>
            </w: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</w:tr>
      <w:tr w:rsidR="0097740C" w:rsidRPr="00A213C6" w:rsidTr="00A35496">
        <w:trPr>
          <w:trHeight w:val="1312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Ձմեռ` ցուրտ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անհողմ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ջերմաստիճանը հունվարին՝ </w:t>
            </w:r>
          </w:p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0</w:t>
            </w:r>
            <w:r w:rsidR="00276760"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="00276760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="00276760"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 xml:space="preserve">-ց մինչև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-5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հարաբերական խոնավությունը (ժ 15-ին)՝ </w:t>
            </w:r>
          </w:p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60-70%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 քամու  միջին  արագությունը՝ 2.0-3.0 մ/վ</w:t>
            </w:r>
          </w:p>
        </w:tc>
      </w:tr>
      <w:tr w:rsidR="0097740C" w:rsidRPr="00A213C6" w:rsidTr="00A35496">
        <w:trPr>
          <w:trHeight w:val="261"/>
        </w:trPr>
        <w:tc>
          <w:tcPr>
            <w:tcW w:w="704" w:type="dxa"/>
            <w:vMerge w:val="restart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lang w:val="hy-AM" w:eastAsia="ru-RU"/>
              </w:rPr>
              <w:t>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Չափավոր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1200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eastAsia="ru-RU"/>
              </w:rPr>
              <w:t>-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1600</w:t>
            </w:r>
          </w:p>
        </w:tc>
        <w:tc>
          <w:tcPr>
            <w:tcW w:w="3973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Ամառ` տաք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համեմատաբար խոնավ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ջերմաստիճանը հուլիսին՝ 18-21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հարաբերական  խոնավությունը (ժ 15-ին)՝ 45-60%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բարենպաստ քամիներ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 xml:space="preserve">,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միջին արագությունը՝ 2.0-3.0 մ/վ</w:t>
            </w:r>
          </w:p>
        </w:tc>
      </w:tr>
      <w:tr w:rsidR="0097740C" w:rsidRPr="00A213C6" w:rsidTr="00A35496">
        <w:trPr>
          <w:trHeight w:val="638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Նախալեռնային շրջաններ`</w:t>
            </w: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</w:tr>
      <w:tr w:rsidR="0097740C" w:rsidRPr="00A213C6" w:rsidTr="00A35496">
        <w:trPr>
          <w:trHeight w:val="1312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Ձմեռ` չափավոր ցուրտ</w:t>
            </w:r>
            <w:r w:rsidRPr="00A213C6">
              <w:rPr>
                <w:rFonts w:ascii="GHEA Grapalat" w:hAnsi="GHEA Grapalat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թույլ քամիներով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  ջերմաստիճանը   հունվարին՝    0</w:t>
            </w:r>
            <w:r w:rsidR="00276760"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="00276760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="00276760"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 xml:space="preserve">-ից մինչև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-5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</w:t>
            </w:r>
            <w:r w:rsidR="0047348E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կան  խոնավությունը (ժ 15-ին)՝ 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50-70%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 քամու  միջին 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lastRenderedPageBreak/>
              <w:t>արագությունը՝ 3.0-5.0 մ/վ</w:t>
            </w:r>
          </w:p>
        </w:tc>
      </w:tr>
      <w:tr w:rsidR="0097740C" w:rsidRPr="00A213C6" w:rsidTr="00A35496">
        <w:tblPrEx>
          <w:jc w:val="center"/>
        </w:tblPrEx>
        <w:trPr>
          <w:trHeight w:val="261"/>
          <w:jc w:val="center"/>
        </w:trPr>
        <w:tc>
          <w:tcPr>
            <w:tcW w:w="704" w:type="dxa"/>
            <w:vMerge w:val="restart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lang w:val="hy-AM" w:eastAsia="ru-RU"/>
              </w:rPr>
              <w:lastRenderedPageBreak/>
              <w:t>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b/>
                <w:color w:val="000000" w:themeColor="text1"/>
                <w:sz w:val="22"/>
                <w:szCs w:val="22"/>
                <w:lang w:val="hy-AM" w:eastAsia="ru-RU"/>
              </w:rPr>
              <w:t>Ցուրտ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1600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eastAsia="ru-RU"/>
              </w:rPr>
              <w:t>-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ից ավել</w:t>
            </w:r>
          </w:p>
        </w:tc>
        <w:tc>
          <w:tcPr>
            <w:tcW w:w="3973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Ամառ` զով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քամոտ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օպտիմալ խոնավությամբ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ջերմաստիճանը հուլիսին 13-17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հարաբերական խոնավությունը  (ժ 15-ին</w:t>
            </w:r>
            <w:r w:rsidR="0047348E"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) 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45-60%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քամու միջին արագությունը 3.0-6.0 մ/վ</w:t>
            </w:r>
          </w:p>
        </w:tc>
      </w:tr>
      <w:tr w:rsidR="0097740C" w:rsidRPr="00A213C6" w:rsidTr="00A35496">
        <w:tblPrEx>
          <w:jc w:val="center"/>
        </w:tblPrEx>
        <w:trPr>
          <w:trHeight w:val="638"/>
          <w:jc w:val="center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Լեռնային շրջաններ`</w:t>
            </w: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</w:tr>
      <w:tr w:rsidR="0097740C" w:rsidRPr="00A213C6" w:rsidTr="00A35496">
        <w:tblPrEx>
          <w:jc w:val="center"/>
        </w:tblPrEx>
        <w:trPr>
          <w:trHeight w:val="1312"/>
          <w:jc w:val="center"/>
        </w:trPr>
        <w:tc>
          <w:tcPr>
            <w:tcW w:w="704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lang w:val="hy-AM" w:eastAsia="ru-RU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jc w:val="center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</w:p>
        </w:tc>
        <w:tc>
          <w:tcPr>
            <w:tcW w:w="3973" w:type="dxa"/>
            <w:shd w:val="clear" w:color="auto" w:fill="auto"/>
            <w:vAlign w:val="center"/>
            <w:hideMark/>
          </w:tcPr>
          <w:p w:rsidR="0097740C" w:rsidRPr="00A213C6" w:rsidRDefault="0097740C" w:rsidP="00E34D90">
            <w:pPr>
              <w:spacing w:line="360" w:lineRule="auto"/>
              <w:rPr>
                <w:rFonts w:ascii="GHEA Grapalat" w:hAnsi="GHEA Grapalat" w:cs="GHEA Grapalat"/>
                <w:color w:val="000000" w:themeColor="text1"/>
                <w:lang w:val="hy-AM" w:eastAsia="ru-RU"/>
              </w:rPr>
            </w:pP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Ձմեռ` շատ ցուրտ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քամոտ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խոնավ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միջին ջերմաստիճանը հունվարին՝  -5...-12</w:t>
            </w:r>
            <w:r w:rsidRPr="00A213C6">
              <w:rPr>
                <w:rFonts w:ascii="GHEA Grapalat" w:hAnsi="GHEA Grapalat" w:cs="GHEA Grapalat"/>
                <w:b/>
                <w:bCs/>
                <w:color w:val="000000" w:themeColor="text1"/>
                <w:sz w:val="22"/>
                <w:szCs w:val="22"/>
                <w:vertAlign w:val="superscript"/>
                <w:lang w:val="hy-AM"/>
              </w:rPr>
              <w:t>°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>C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հարաբերական խոնավությունը  (ժ 15-ին)՝ 70% և ավելի</w:t>
            </w:r>
            <w:r w:rsidRPr="00A213C6">
              <w:rPr>
                <w:rFonts w:ascii="GHEA Grapalat" w:hAnsi="GHEA Grapalat" w:cs="Arial"/>
                <w:color w:val="000000" w:themeColor="text1"/>
                <w:sz w:val="22"/>
                <w:szCs w:val="22"/>
                <w:lang w:val="hy-AM" w:eastAsia="ru-RU"/>
              </w:rPr>
              <w:t>,</w:t>
            </w:r>
            <w:r w:rsidRPr="00A213C6">
              <w:rPr>
                <w:rFonts w:ascii="GHEA Grapalat" w:hAnsi="GHEA Grapalat" w:cs="GHEA Grapalat"/>
                <w:color w:val="000000" w:themeColor="text1"/>
                <w:sz w:val="22"/>
                <w:szCs w:val="22"/>
                <w:lang w:val="hy-AM" w:eastAsia="ru-RU"/>
              </w:rPr>
              <w:t xml:space="preserve"> քամու միջին արագությունը՝ 5.0-7.0 մ/վ</w:t>
            </w:r>
          </w:p>
        </w:tc>
      </w:tr>
    </w:tbl>
    <w:p w:rsidR="0097740C" w:rsidRPr="00A213C6" w:rsidRDefault="0097740C" w:rsidP="00E34D90">
      <w:pPr>
        <w:pStyle w:val="Heading1"/>
        <w:spacing w:before="0" w:beforeAutospacing="0" w:after="0" w:afterAutospacing="0" w:line="360" w:lineRule="auto"/>
        <w:ind w:firstLine="425"/>
        <w:jc w:val="both"/>
        <w:rPr>
          <w:rFonts w:ascii="GHEA Grapalat" w:hAnsi="GHEA Grapalat"/>
          <w:b w:val="0"/>
          <w:bCs w:val="0"/>
          <w:color w:val="000000" w:themeColor="text1"/>
          <w:sz w:val="24"/>
          <w:szCs w:val="24"/>
          <w:lang w:val="hy-AM"/>
        </w:rPr>
      </w:pPr>
    </w:p>
    <w:p w:rsidR="00E468F5" w:rsidRPr="00A213C6" w:rsidRDefault="00343E71" w:rsidP="00E34D90">
      <w:pPr>
        <w:pStyle w:val="Heading1"/>
        <w:spacing w:before="0" w:beforeAutospacing="0" w:after="0" w:afterAutospacing="0" w:line="360" w:lineRule="auto"/>
        <w:ind w:firstLine="425"/>
        <w:jc w:val="both"/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</w:pPr>
      <w:bookmarkStart w:id="13" w:name="_Toc137646193"/>
      <w:bookmarkStart w:id="14" w:name="_Ref139014770"/>
      <w:bookmarkStart w:id="15" w:name="_Toc149830450"/>
      <w:bookmarkStart w:id="16" w:name="_Toc160629135"/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2</w:t>
      </w:r>
      <w:r w:rsidRPr="00A213C6">
        <w:rPr>
          <w:rFonts w:ascii="Cambria Math" w:hAnsi="Cambria Math" w:cs="Cambria Math"/>
          <w:b w:val="0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4</w:t>
      </w:r>
      <w:r w:rsidRPr="00A213C6">
        <w:rPr>
          <w:rFonts w:ascii="Cambria Math" w:hAnsi="Cambria Math" w:cs="Cambria Math"/>
          <w:b w:val="0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 </w:t>
      </w:r>
      <w:r w:rsidR="00E468F5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Հայաստանի Հանրապետության տարածքի բնակավայրերի ցանկ</w:t>
      </w:r>
      <w:bookmarkEnd w:id="13"/>
      <w:bookmarkEnd w:id="14"/>
      <w:bookmarkEnd w:id="15"/>
      <w:bookmarkEnd w:id="16"/>
      <w:r w:rsidR="00E468F5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ը</w:t>
      </w:r>
      <w:r w:rsidR="00E468F5" w:rsidRPr="00A213C6">
        <w:rPr>
          <w:rFonts w:ascii="GHEA Grapalat" w:hAnsi="GHEA Grapalat" w:cs="GHEA Grapalat"/>
          <w:b w:val="0"/>
          <w:bCs w:val="0"/>
          <w:color w:val="000000" w:themeColor="text1"/>
          <w:sz w:val="24"/>
          <w:szCs w:val="24"/>
          <w:lang w:val="hy-AM" w:eastAsia="ru-RU"/>
        </w:rPr>
        <w:t xml:space="preserve"> ըստ ծովի մակարդակից բարձրությունների և լիմայական շրջանների բերվ</w:t>
      </w:r>
      <w:r w:rsidR="00373309" w:rsidRPr="00A213C6">
        <w:rPr>
          <w:rFonts w:ascii="GHEA Grapalat" w:hAnsi="GHEA Grapalat" w:cs="GHEA Grapalat"/>
          <w:b w:val="0"/>
          <w:bCs w:val="0"/>
          <w:color w:val="000000" w:themeColor="text1"/>
          <w:sz w:val="24"/>
          <w:szCs w:val="24"/>
          <w:lang w:val="hy-AM" w:eastAsia="ru-RU"/>
        </w:rPr>
        <w:t>ում</w:t>
      </w:r>
      <w:r w:rsidR="00E468F5" w:rsidRPr="00A213C6">
        <w:rPr>
          <w:rFonts w:ascii="GHEA Grapalat" w:hAnsi="GHEA Grapalat" w:cs="GHEA Grapalat"/>
          <w:b w:val="0"/>
          <w:bCs w:val="0"/>
          <w:color w:val="000000" w:themeColor="text1"/>
          <w:sz w:val="24"/>
          <w:szCs w:val="24"/>
          <w:lang w:val="hy-AM" w:eastAsia="ru-RU"/>
        </w:rPr>
        <w:t xml:space="preserve"> են</w:t>
      </w:r>
      <w:r w:rsidR="00E468F5" w:rsidRPr="00A213C6">
        <w:rPr>
          <w:rFonts w:ascii="GHEA Grapalat" w:hAnsi="GHEA Grapalat" w:cs="Verdana"/>
          <w:i/>
          <w:color w:val="000000" w:themeColor="text1"/>
          <w:sz w:val="24"/>
          <w:szCs w:val="24"/>
          <w:shd w:val="clear" w:color="auto" w:fill="FFFFFF"/>
          <w:lang w:val="hy-AM"/>
        </w:rPr>
        <w:t xml:space="preserve"> </w:t>
      </w:r>
      <w:r w:rsidR="00E468F5"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hy-AM"/>
        </w:rPr>
        <w:t>ՀՀՇՆ 22-01-202</w:t>
      </w:r>
      <w:r w:rsidR="00E468F5"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af-ZA"/>
        </w:rPr>
        <w:t>4</w:t>
      </w:r>
      <w:r w:rsidR="00E468F5" w:rsidRPr="00A213C6">
        <w:rPr>
          <w:rFonts w:ascii="GHEA Grapalat" w:hAnsi="GHEA Grapalat" w:cs="Verdana"/>
          <w:b w:val="0"/>
          <w:color w:val="000000" w:themeColor="text1"/>
          <w:sz w:val="24"/>
          <w:szCs w:val="24"/>
          <w:shd w:val="clear" w:color="auto" w:fill="FFFFFF"/>
          <w:lang w:val="hy-AM"/>
        </w:rPr>
        <w:t xml:space="preserve"> </w:t>
      </w:r>
      <w:r w:rsidR="00E468F5" w:rsidRPr="00A213C6">
        <w:rPr>
          <w:rFonts w:ascii="GHEA Grapalat" w:hAnsi="GHEA Grapalat" w:cs="GHEA Grapalat"/>
          <w:b w:val="0"/>
          <w:color w:val="000000" w:themeColor="text1"/>
          <w:sz w:val="24"/>
          <w:szCs w:val="24"/>
          <w:lang w:val="hy-AM"/>
        </w:rPr>
        <w:t>«Շինարարական կլիմայաբանություն» շինարարական նորմերում:</w:t>
      </w:r>
    </w:p>
    <w:p w:rsidR="0097740C" w:rsidRPr="00A213C6" w:rsidRDefault="00343E71" w:rsidP="00E34D90">
      <w:pPr>
        <w:pStyle w:val="Heading1"/>
        <w:spacing w:before="0" w:line="360" w:lineRule="auto"/>
        <w:ind w:firstLine="426"/>
        <w:jc w:val="both"/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2</w:t>
      </w:r>
      <w:r w:rsidRPr="00A213C6">
        <w:rPr>
          <w:rFonts w:ascii="Cambria Math" w:hAnsi="Cambria Math" w:cs="Cambria Math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5</w:t>
      </w:r>
      <w:r w:rsidRPr="00A213C6">
        <w:rPr>
          <w:rFonts w:ascii="Cambria Math" w:hAnsi="Cambria Math" w:cs="Cambria Math"/>
          <w:color w:val="000000" w:themeColor="text1"/>
          <w:sz w:val="24"/>
          <w:szCs w:val="24"/>
          <w:lang w:val="hy-AM"/>
        </w:rPr>
        <w:t>․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 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Համաձայն </w:t>
      </w:r>
      <w:r w:rsidR="001349C1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ԱՊՀ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 </w:t>
      </w:r>
      <w:r w:rsidR="00267F63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երկր</w:t>
      </w:r>
      <w:r w:rsidR="001349C1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ների տարածք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ի ճանապարհակլիմայական    շրջանացման քարտեզի, Հայաստանի Հանրապետության տարածքը գտնվում է</w:t>
      </w:r>
      <w:r w:rsidR="0097740C"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IV</w:t>
      </w:r>
      <w:r w:rsidR="0097740C"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ճանապարհակլիմայական գոտում (նկար Հ2</w:t>
      </w:r>
      <w:r w:rsidR="0097740C" w:rsidRPr="00A213C6">
        <w:rPr>
          <w:rFonts w:ascii="Cambria Math" w:hAnsi="Cambria Math" w:cs="Cambria Math"/>
          <w:b w:val="0"/>
          <w:color w:val="000000" w:themeColor="text1"/>
          <w:sz w:val="24"/>
          <w:szCs w:val="24"/>
          <w:lang w:val="hy-AM"/>
        </w:rPr>
        <w:t>․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3):</w:t>
      </w:r>
    </w:p>
    <w:p w:rsidR="00E468F5" w:rsidRPr="00A213C6" w:rsidRDefault="0097740C" w:rsidP="00E34D90">
      <w:pPr>
        <w:pStyle w:val="Heading1"/>
        <w:spacing w:before="0" w:beforeAutospacing="0" w:after="0" w:afterAutospacing="0" w:line="360" w:lineRule="auto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829300" cy="3103245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 cstate="print"/>
                    <a:srcRect r="1880"/>
                    <a:stretch/>
                  </pic:blipFill>
                  <pic:spPr bwMode="auto">
                    <a:xfrm>
                      <a:off x="0" y="0"/>
                      <a:ext cx="5829371" cy="3103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3B71" w:rsidRPr="00A213C6" w:rsidRDefault="001349C1" w:rsidP="00E34D90">
      <w:pPr>
        <w:pStyle w:val="Heading1"/>
        <w:spacing w:before="0" w:beforeAutospacing="0" w:after="0" w:afterAutospacing="0" w:line="360" w:lineRule="auto"/>
        <w:ind w:left="1560" w:hanging="1560"/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</w:pPr>
      <w:r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 </w:t>
      </w:r>
      <w:r w:rsidR="0097740C"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Նկար Հ2</w:t>
      </w:r>
      <w:r w:rsidR="0097740C" w:rsidRPr="00A213C6">
        <w:rPr>
          <w:rFonts w:ascii="Cambria Math" w:hAnsi="Cambria Math" w:cs="Cambria Math"/>
          <w:color w:val="000000" w:themeColor="text1"/>
          <w:sz w:val="24"/>
          <w:szCs w:val="24"/>
          <w:lang w:val="hy-AM"/>
        </w:rPr>
        <w:t>․</w:t>
      </w:r>
      <w:r w:rsidR="0097740C" w:rsidRPr="00A213C6">
        <w:rPr>
          <w:rFonts w:ascii="GHEA Grapalat" w:hAnsi="GHEA Grapalat"/>
          <w:color w:val="000000" w:themeColor="text1"/>
          <w:sz w:val="24"/>
          <w:szCs w:val="24"/>
          <w:lang w:val="hy-AM"/>
        </w:rPr>
        <w:t>3: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 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ԱՊՀ</w:t>
      </w:r>
      <w:r w:rsidR="00267F63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 երկր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 xml:space="preserve">ների տարածքների ճանապարհակլիմայական    </w:t>
      </w:r>
      <w:r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շրջանացման քարտեզ</w:t>
      </w:r>
      <w:r w:rsidR="0097740C" w:rsidRPr="00A213C6">
        <w:rPr>
          <w:rFonts w:ascii="GHEA Grapalat" w:hAnsi="GHEA Grapalat"/>
          <w:b w:val="0"/>
          <w:color w:val="000000" w:themeColor="text1"/>
          <w:sz w:val="24"/>
          <w:szCs w:val="24"/>
          <w:lang w:val="hy-AM"/>
        </w:rPr>
        <w:t>:</w:t>
      </w:r>
      <w:r w:rsidR="007648AE" w:rsidRPr="00A213C6">
        <w:rPr>
          <w:rFonts w:ascii="Cambria Math" w:hAnsi="Cambria Math"/>
          <w:b w:val="0"/>
          <w:color w:val="000000" w:themeColor="text1"/>
          <w:sz w:val="24"/>
          <w:szCs w:val="24"/>
          <w:lang w:val="hy-AM"/>
        </w:rPr>
        <w:t xml:space="preserve"> </w:t>
      </w:r>
    </w:p>
    <w:p w:rsidR="00E13B71" w:rsidRPr="00A213C6" w:rsidRDefault="007648AE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color w:val="000000" w:themeColor="text1"/>
          <w:spacing w:val="20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> </w:t>
      </w:r>
      <w:r w:rsidR="009E3EF5" w:rsidRPr="00A213C6">
        <w:rPr>
          <w:color w:val="000000" w:themeColor="text1"/>
          <w:lang w:val="hy-AM"/>
        </w:rPr>
        <w:t xml:space="preserve"> </w:t>
      </w:r>
    </w:p>
    <w:p w:rsidR="00E35DA0" w:rsidRPr="00A213C6" w:rsidRDefault="001C45AB" w:rsidP="00E34D90">
      <w:pPr>
        <w:spacing w:line="360" w:lineRule="auto"/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Հավելված 3</w:t>
      </w:r>
      <w:r w:rsidRPr="00A213C6">
        <w:rPr>
          <w:rFonts w:ascii="Cambria Math" w:hAnsi="Cambria Math"/>
          <w:b/>
          <w:color w:val="000000" w:themeColor="text1"/>
          <w:lang w:val="hy-AM"/>
        </w:rPr>
        <w:t xml:space="preserve">․ </w:t>
      </w:r>
      <w:r w:rsidR="009B4E9F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>Գրունտների հաշվարկային բնութագրերը</w:t>
      </w:r>
      <w:r w:rsidR="009B4E9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9B4E9F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 xml:space="preserve">ըստ </w:t>
      </w:r>
    </w:p>
    <w:p w:rsidR="001C45AB" w:rsidRPr="00A213C6" w:rsidRDefault="00E35DA0" w:rsidP="00E34D90">
      <w:pPr>
        <w:spacing w:line="360" w:lineRule="auto"/>
        <w:rPr>
          <w:rFonts w:ascii="Cambria Math" w:hAnsi="Cambria Math"/>
          <w:b/>
          <w:color w:val="000000" w:themeColor="text1"/>
          <w:lang w:val="hy-AM"/>
        </w:rPr>
      </w:pPr>
      <w:r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 xml:space="preserve">                      </w:t>
      </w:r>
      <w:r w:rsidR="009B4E9F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>ճանապարհակլիմայական գոտիների</w:t>
      </w:r>
    </w:p>
    <w:p w:rsidR="001C45AB" w:rsidRPr="00A213C6" w:rsidRDefault="001C45AB" w:rsidP="00E35DA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7648A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E35DA0" w:rsidRPr="00A213C6">
        <w:rPr>
          <w:rFonts w:ascii="GHEA Grapalat" w:hAnsi="GHEA Grapalat"/>
          <w:b/>
          <w:color w:val="000000" w:themeColor="text1"/>
          <w:lang w:val="hy-AM"/>
        </w:rPr>
        <w:t>3.1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927"/>
        <w:gridCol w:w="1611"/>
        <w:gridCol w:w="3072"/>
        <w:gridCol w:w="2766"/>
      </w:tblGrid>
      <w:tr w:rsidR="00267F63" w:rsidRPr="00A213C6" w:rsidTr="00267F63">
        <w:trPr>
          <w:trHeight w:val="1932"/>
          <w:jc w:val="center"/>
        </w:trPr>
        <w:tc>
          <w:tcPr>
            <w:tcW w:w="102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Բնական հիմնատակի գրունտը</w:t>
            </w:r>
          </w:p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Հիդրոերկրա- բանական պայմանի տեսակը</w:t>
            </w:r>
          </w:p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FFFFFF"/>
            <w:vAlign w:val="center"/>
            <w:hideMark/>
          </w:tcPr>
          <w:p w:rsidR="0056680B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Անկողնակի հաշվարկային գործակիցը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s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ՄՆ/մ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perscript"/>
                <w:lang w:val="hy-AM"/>
              </w:rPr>
              <w:t>3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</w:p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IV ճանապարհա</w:t>
            </w:r>
            <w:r w:rsidR="0056680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կլիմայական գոտու համար  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Առաձգականության գործակիցը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ՄՊա,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IV ճանապարհա</w:t>
            </w:r>
            <w:r w:rsidR="0056680B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</w:t>
            </w:r>
          </w:p>
          <w:p w:rsidR="00267F63" w:rsidRPr="00A213C6" w:rsidRDefault="00267F63" w:rsidP="00E35DA0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կլիմայական գոտու համար  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 մարախճային, խոշոր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 միջին խոշորության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 մանր</w:t>
            </w:r>
          </w:p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Ավազ փոշենման 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 ավազոտ</w:t>
            </w:r>
          </w:p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  <w:tc>
          <w:tcPr>
            <w:tcW w:w="1475" w:type="pct"/>
            <w:tcBorders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45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42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42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Կավ, ավազակավ ավազոտ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42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34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  <w:tc>
          <w:tcPr>
            <w:tcW w:w="1475" w:type="pct"/>
            <w:tcBorders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34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1028" w:type="pct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Կավավազ և ավազակավ </w:t>
            </w:r>
          </w:p>
          <w:p w:rsidR="00267F63" w:rsidRPr="00A213C6" w:rsidRDefault="00267F63" w:rsidP="00E34D90">
            <w:pPr>
              <w:spacing w:line="360" w:lineRule="auto"/>
              <w:ind w:left="132" w:right="14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փոշենման</w:t>
            </w: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34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</w:t>
            </w:r>
          </w:p>
        </w:tc>
      </w:tr>
      <w:tr w:rsidR="00267F63" w:rsidRPr="00A213C6" w:rsidTr="00267F63">
        <w:trPr>
          <w:trHeight w:val="2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:rsidR="00267F63" w:rsidRPr="00A213C6" w:rsidRDefault="00267F63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859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</w:t>
            </w:r>
          </w:p>
        </w:tc>
        <w:tc>
          <w:tcPr>
            <w:tcW w:w="163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</w:t>
            </w:r>
          </w:p>
        </w:tc>
        <w:tc>
          <w:tcPr>
            <w:tcW w:w="147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</w:tcPr>
          <w:p w:rsidR="00267F63" w:rsidRPr="00A213C6" w:rsidRDefault="00267F6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</w:t>
            </w:r>
          </w:p>
        </w:tc>
      </w:tr>
      <w:tr w:rsidR="001C45AB" w:rsidRPr="00A213C6" w:rsidTr="00400981">
        <w:trPr>
          <w:trHeight w:val="20"/>
          <w:jc w:val="center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D71DC" w:rsidRPr="00A213C6" w:rsidRDefault="000D71DC" w:rsidP="00E35DA0">
            <w:pPr>
              <w:spacing w:line="276" w:lineRule="auto"/>
              <w:ind w:left="132" w:right="132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Գրունտների անկողնակի գործակիցների և առաձգականության մոդուլների արժեքները 3-րդ տեսակի հիդրոերկրաբանական պայմանների համար նշված են՝ հաշվի առնելով դրանց 2-րդ տիպի բերմանը՝ ցամաքեցման, ստորգետնյա ջրերի մակարդակի իջեցման և այլ ինժեներական միջոցառումների միջոցով։</w:t>
            </w:r>
          </w:p>
          <w:p w:rsidR="000D71DC" w:rsidRPr="00A213C6" w:rsidRDefault="000D71DC" w:rsidP="00E35DA0">
            <w:pPr>
              <w:spacing w:line="276" w:lineRule="auto"/>
              <w:ind w:left="132" w:right="132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Գրունտների անկողնակի գործակիցների և առաձգականության մոդուլների բերված արժեքները համապատասխանում են դրանց կազմության բնական խտությանըծակոտկենության գործակցի (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lang w:val="hy-AM"/>
              </w:rPr>
              <w:t xml:space="preserve">e)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դեպքում, հավասար 0,5 – 0,8, 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lang w:val="hy-AM"/>
              </w:rPr>
              <w:t xml:space="preserve"> e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&gt; 0.8-ի դեպքում գործակիցների արժեքները հարկ է նվազեցնել</w:t>
            </w:r>
            <w:r w:rsidR="00E35DA0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35%-ով։</w:t>
            </w:r>
          </w:p>
        </w:tc>
      </w:tr>
    </w:tbl>
    <w:p w:rsidR="007648AE" w:rsidRPr="00A213C6" w:rsidRDefault="00E13B71" w:rsidP="00E35DA0">
      <w:pPr>
        <w:spacing w:line="360" w:lineRule="auto"/>
        <w:ind w:left="426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color w:val="000000" w:themeColor="text1"/>
          <w:sz w:val="27"/>
          <w:szCs w:val="27"/>
          <w:lang w:val="hy-AM"/>
        </w:rPr>
        <w:br w:type="textWrapping" w:clear="all"/>
      </w:r>
      <w:r w:rsidR="000D71DC" w:rsidRPr="00A213C6">
        <w:rPr>
          <w:rFonts w:ascii="GHEA Grapalat" w:hAnsi="GHEA Grapalat"/>
          <w:b/>
          <w:color w:val="000000" w:themeColor="text1"/>
          <w:lang w:val="hy-AM"/>
        </w:rPr>
        <w:t>Հավելված 4</w:t>
      </w:r>
      <w:r w:rsidR="000D71D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0D71DC" w:rsidRPr="00A213C6">
        <w:rPr>
          <w:rFonts w:ascii="GHEA Grapalat" w:hAnsi="GHEA Grapalat"/>
          <w:b/>
          <w:color w:val="000000" w:themeColor="text1"/>
          <w:lang w:val="hy-AM"/>
        </w:rPr>
        <w:t xml:space="preserve"> Անկողնակի համարժեք</w:t>
      </w:r>
      <w:r w:rsidR="009B4E9F" w:rsidRPr="00A213C6">
        <w:rPr>
          <w:rFonts w:ascii="GHEA Grapalat" w:hAnsi="GHEA Grapalat"/>
          <w:b/>
          <w:color w:val="000000" w:themeColor="text1"/>
          <w:lang w:val="hy-AM"/>
        </w:rPr>
        <w:t>ային</w:t>
      </w:r>
      <w:r w:rsidR="000D71DC" w:rsidRPr="00A213C6">
        <w:rPr>
          <w:rFonts w:ascii="GHEA Grapalat" w:hAnsi="GHEA Grapalat"/>
          <w:b/>
          <w:color w:val="000000" w:themeColor="text1"/>
          <w:lang w:val="hy-AM"/>
        </w:rPr>
        <w:t xml:space="preserve"> գործակցի որոշումը</w:t>
      </w:r>
    </w:p>
    <w:p w:rsidR="000D71DC" w:rsidRPr="00A213C6" w:rsidRDefault="000D71DC" w:rsidP="00E34D90">
      <w:pPr>
        <w:spacing w:after="120" w:line="360" w:lineRule="auto"/>
        <w:ind w:firstLine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Սույն հավելվածի դրույթները տարածվում են բնական հիմնատակերի շերտերի հաշվարկի վրա, ինչպես նաև այնպիսի նյութերից պատրաստված արհեստական հիմնատակերի, որոնց համար ծռման դեպքում ձգման ամրության հաշվարկային դիմադրությունը նորմավորված չէ ։</w:t>
      </w:r>
    </w:p>
    <w:p w:rsidR="000D71DC" w:rsidRPr="00A213C6" w:rsidRDefault="000D71DC" w:rsidP="00E34D90">
      <w:pPr>
        <w:spacing w:after="120" w:line="360" w:lineRule="auto"/>
        <w:ind w:firstLine="425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4.1</w:t>
      </w:r>
      <w:r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3D6D" w:rsidRPr="00A213C6">
        <w:rPr>
          <w:rFonts w:ascii="GHEA Grapalat" w:hAnsi="GHEA Grapalat"/>
          <w:color w:val="000000" w:themeColor="text1"/>
          <w:lang w:val="hy-AM"/>
        </w:rPr>
        <w:t>կոշտ ծածկույթների շերտավոր հիմնատակերի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3D6D" w:rsidRPr="00A213C6">
        <w:rPr>
          <w:rFonts w:ascii="GHEA Grapalat" w:hAnsi="GHEA Grapalat"/>
          <w:color w:val="000000" w:themeColor="text1"/>
          <w:lang w:val="hy-AM"/>
        </w:rPr>
        <w:t xml:space="preserve">համար սեղմելի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հաստության սահմաններում </w:t>
      </w:r>
      <w:r w:rsidR="009E3D6D" w:rsidRPr="00A213C6">
        <w:rPr>
          <w:rFonts w:ascii="GHEA Grapalat" w:hAnsi="GHEA Grapalat"/>
          <w:color w:val="000000" w:themeColor="text1"/>
          <w:lang w:val="hy-AM"/>
        </w:rPr>
        <w:t xml:space="preserve">անկողնակի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գործակից</w:t>
      </w:r>
      <w:r w:rsidR="009E3D6D" w:rsidRPr="00A213C6">
        <w:rPr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se</w:t>
      </w:r>
      <w:r w:rsidR="009E3D6D" w:rsidRPr="00A213C6">
        <w:rPr>
          <w:rFonts w:ascii="GHEA Grapalat" w:hAnsi="GHEA Grapalat"/>
          <w:color w:val="000000" w:themeColor="text1"/>
          <w:lang w:val="hy-AM"/>
        </w:rPr>
        <w:t>-ն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E3D6D" w:rsidRPr="00A213C6">
        <w:rPr>
          <w:rFonts w:ascii="GHEA Grapalat" w:hAnsi="GHEA Grapalat"/>
          <w:color w:val="000000" w:themeColor="text1"/>
          <w:lang w:val="hy-AM"/>
        </w:rPr>
        <w:t>(ՄՆ/մ</w:t>
      </w:r>
      <w:r w:rsidR="009E3D6D"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="009E3D6D" w:rsidRPr="00A213C6">
        <w:rPr>
          <w:rFonts w:ascii="GHEA Grapalat" w:hAnsi="GHEA Grapalat"/>
          <w:color w:val="000000" w:themeColor="text1"/>
          <w:lang w:val="hy-AM"/>
        </w:rPr>
        <w:t>),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որոշվում է </w:t>
      </w:r>
      <w:r w:rsidR="009E3D6D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="009E3D6D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9E3D6D" w:rsidRPr="00A213C6" w:rsidRDefault="009E3D6D" w:rsidP="00E34D90">
      <w:pPr>
        <w:spacing w:line="360" w:lineRule="auto"/>
        <w:ind w:firstLine="426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Cambria Math" w:hAnsi="Cambria Math"/>
          <w:color w:val="000000" w:themeColor="text1"/>
          <w:lang w:val="hy-AM"/>
        </w:rPr>
        <w:t xml:space="preserve">                                                       </w:t>
      </w:r>
      <w:r w:rsidRPr="00A213C6">
        <w:rPr>
          <w:noProof/>
          <w:color w:val="000000" w:themeColor="text1"/>
        </w:rPr>
        <w:drawing>
          <wp:inline distT="0" distB="0" distL="0" distR="0">
            <wp:extent cx="1771650" cy="371475"/>
            <wp:effectExtent l="0" t="0" r="0" b="9525"/>
            <wp:docPr id="250" name="Рисунок 250" descr="https://meganorm.ru/Data2/1/4293732/4293732009.files/x0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meganorm.ru/Data2/1/4293732/4293732009.files/x073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                (</w:t>
      </w:r>
      <w:r w:rsidR="007648AE" w:rsidRPr="00A213C6">
        <w:rPr>
          <w:rFonts w:ascii="Cambria Math" w:hAnsi="Cambria Math"/>
          <w:color w:val="000000" w:themeColor="text1"/>
          <w:lang w:val="hy-AM"/>
        </w:rPr>
        <w:t>Հ</w:t>
      </w:r>
      <w:r w:rsidRPr="00A213C6">
        <w:rPr>
          <w:rFonts w:ascii="Cambria Math" w:hAnsi="Cambria Math"/>
          <w:color w:val="000000" w:themeColor="text1"/>
          <w:lang w:val="hy-AM"/>
        </w:rPr>
        <w:t>4․1)</w:t>
      </w:r>
    </w:p>
    <w:p w:rsidR="009E3D6D" w:rsidRPr="00A213C6" w:rsidRDefault="009E3D6D" w:rsidP="00E34D90">
      <w:pPr>
        <w:spacing w:line="360" w:lineRule="auto"/>
        <w:ind w:firstLine="426"/>
        <w:jc w:val="center"/>
        <w:rPr>
          <w:rFonts w:ascii="Cambria Math" w:hAnsi="Cambria Math"/>
          <w:color w:val="000000" w:themeColor="text1"/>
          <w:lang w:val="hy-AM"/>
        </w:rPr>
      </w:pPr>
    </w:p>
    <w:p w:rsidR="00DC166C" w:rsidRPr="00A213C6" w:rsidRDefault="009E3D6D" w:rsidP="00E34D90">
      <w:pPr>
        <w:spacing w:line="360" w:lineRule="auto"/>
        <w:ind w:firstLine="426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08313" cy="390525"/>
            <wp:effectExtent l="0" t="0" r="0" b="0"/>
            <wp:docPr id="251" name="Рисунок 251" descr="https://meganorm.ru/Data2/1/4293732/4293732009.files/x0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meganorm.ru/Data2/1/4293732/4293732009.files/x07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744"/>
                    <a:stretch/>
                  </pic:blipFill>
                  <pic:spPr bwMode="auto">
                    <a:xfrm>
                      <a:off x="0" y="0"/>
                      <a:ext cx="1908313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9E3D6D" w:rsidRPr="00A213C6" w:rsidRDefault="009E3D6D" w:rsidP="00E34D90">
      <w:pPr>
        <w:spacing w:line="360" w:lineRule="auto"/>
        <w:ind w:firstLine="426"/>
        <w:jc w:val="center"/>
        <w:rPr>
          <w:rFonts w:ascii="GHEA Grapalat" w:hAnsi="GHEA Grapalat"/>
          <w:color w:val="000000" w:themeColor="text1"/>
          <w:lang w:val="hy-AM"/>
        </w:rPr>
      </w:pPr>
    </w:p>
    <w:p w:rsidR="009E3D6D" w:rsidRPr="00A213C6" w:rsidRDefault="009E3D6D" w:rsidP="00E34D90">
      <w:pPr>
        <w:spacing w:line="360" w:lineRule="auto"/>
        <w:ind w:firstLine="426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866900" cy="400050"/>
            <wp:effectExtent l="0" t="0" r="0" b="0"/>
            <wp:docPr id="252" name="Рисунок 252" descr="https://meganorm.ru/Data2/1/4293732/4293732009.files/x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meganorm.ru/Data2/1/4293732/4293732009.files/x075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D6D" w:rsidRPr="00A213C6" w:rsidRDefault="009E3D6D" w:rsidP="00E34D9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</w:p>
    <w:p w:rsidR="009E3D6D" w:rsidRPr="00A213C6" w:rsidRDefault="009E3D6D" w:rsidP="00E34D90">
      <w:pPr>
        <w:spacing w:line="360" w:lineRule="auto"/>
        <w:ind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35DA0" w:rsidRPr="00A213C6">
        <w:rPr>
          <w:rFonts w:ascii="GHEA Grapalat" w:hAnsi="GHEA Grapalat"/>
          <w:color w:val="000000" w:themeColor="text1"/>
          <w:lang w:val="hy-AM"/>
        </w:rPr>
        <w:t>ո</w:t>
      </w:r>
      <w:r w:rsidRPr="00A213C6">
        <w:rPr>
          <w:rFonts w:ascii="GHEA Grapalat" w:hAnsi="GHEA Grapalat"/>
          <w:color w:val="000000" w:themeColor="text1"/>
          <w:lang w:val="hy-AM"/>
        </w:rPr>
        <w:t>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400981" w:rsidRPr="00A213C6" w:rsidRDefault="009E3D6D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s1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s2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s3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համասեռ գրունտով և տարբեր վիճակներով գտնվող նյութերից պատրաստված բնական կամ արհեստական հիմնատակի համապատասխանաբար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առաջին 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(վերևից հաշված),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երկրորդ 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և երրորդ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շերտերի 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անկողնակի գործակիցների հաշվարկային արժեքներն են (ՄՆ/մ</w:t>
      </w:r>
      <w:r w:rsidR="00400981"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="00400981" w:rsidRPr="00A213C6">
        <w:rPr>
          <w:rFonts w:ascii="GHEA Grapalat" w:hAnsi="GHEA Grapalat"/>
          <w:color w:val="000000" w:themeColor="text1"/>
          <w:lang w:val="hy-AM"/>
        </w:rPr>
        <w:t>), ներառյալ ցանաքեցնող և ջերմապաշտպանիչ շերտերը, որոնք ընդունվում են 3–րդ և 8-դ հավելվածների (աղյուսակ</w:t>
      </w:r>
      <w:r w:rsidR="007648AE" w:rsidRPr="00A213C6">
        <w:rPr>
          <w:rFonts w:ascii="GHEA Grapalat" w:hAnsi="GHEA Grapalat"/>
          <w:color w:val="000000" w:themeColor="text1"/>
          <w:lang w:val="hy-AM"/>
        </w:rPr>
        <w:t xml:space="preserve"> Հ</w:t>
      </w:r>
      <w:r w:rsidR="00400981" w:rsidRPr="00A213C6">
        <w:rPr>
          <w:rFonts w:ascii="GHEA Grapalat" w:hAnsi="GHEA Grapalat"/>
          <w:color w:val="000000" w:themeColor="text1"/>
          <w:lang w:val="hy-AM"/>
        </w:rPr>
        <w:t>8.6) համաձայն,</w:t>
      </w:r>
    </w:p>
    <w:p w:rsidR="00400981" w:rsidRPr="00A213C6" w:rsidRDefault="00400981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1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,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2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հիմնատակի համապատասխանաբար առաջին և երկրորդ շերտերի </w:t>
      </w:r>
      <w:r w:rsidR="009E3D6D" w:rsidRPr="00A213C6">
        <w:rPr>
          <w:rFonts w:ascii="GHEA Grapalat" w:hAnsi="GHEA Grapalat"/>
          <w:color w:val="000000" w:themeColor="text1"/>
          <w:lang w:val="hy-AM"/>
        </w:rPr>
        <w:t>հաստություններն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են (մ),</w:t>
      </w:r>
    </w:p>
    <w:p w:rsidR="00DE35D8" w:rsidRPr="00A213C6" w:rsidRDefault="009E3D6D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</w:t>
      </w:r>
      <w:r w:rsidR="00400981" w:rsidRPr="00A213C6">
        <w:rPr>
          <w:rFonts w:ascii="GHEA Grapalat" w:hAnsi="GHEA Grapalat"/>
          <w:b/>
          <w:i/>
          <w:color w:val="000000" w:themeColor="text1"/>
          <w:lang w:val="hy-AM"/>
        </w:rPr>
        <w:t>D</w:t>
      </w:r>
      <w:r w:rsidR="00400981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="00DE35D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00981" w:rsidRPr="00A213C6">
        <w:rPr>
          <w:rFonts w:ascii="GHEA Grapalat" w:hAnsi="GHEA Grapalat"/>
          <w:color w:val="000000" w:themeColor="text1"/>
          <w:lang w:val="hy-AM"/>
        </w:rPr>
        <w:t>-ը հիմ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նատակի վրա բեռնվածքի փոխանցման շրջանի պայմ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անական տրամագիծն է</w:t>
      </w:r>
      <w:r w:rsidR="00DE35D8" w:rsidRPr="00A213C6">
        <w:rPr>
          <w:rFonts w:ascii="GHEA Grapalat" w:hAnsi="GHEA Grapalat"/>
          <w:color w:val="000000" w:themeColor="text1"/>
          <w:lang w:val="hy-AM"/>
        </w:rPr>
        <w:t xml:space="preserve"> (մ), որն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 ընդունվում է 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հավասար միաձույլ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 ծածկույթների համար, որոնք 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հաշվարկվում են արտադասային և I կարգ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ի բեռն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վածք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երի համար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՝ 3,6 մ, II կարգի համար՝ 3,2 մ, III կարգի համար՝ 2,9 մ, IV կարգի համար՝ 2,4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մ</w:t>
      </w:r>
      <w:r w:rsidR="00DE35D8" w:rsidRPr="00A213C6">
        <w:rPr>
          <w:rFonts w:ascii="GHEA Grapalat" w:hAnsi="GHEA Grapalat"/>
          <w:color w:val="000000" w:themeColor="text1"/>
          <w:lang w:val="hy-AM"/>
        </w:rPr>
        <w:t>, V և VI կարգերի համար՝ 2,2 մ,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56680B" w:rsidRPr="00A213C6">
        <w:rPr>
          <w:rFonts w:ascii="GHEA Grapalat" w:hAnsi="GHEA Grapalat"/>
          <w:color w:val="000000" w:themeColor="text1"/>
          <w:lang w:val="hy-AM"/>
        </w:rPr>
        <w:t>Ա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ՀՍ-14 (</w:t>
      </w:r>
      <w:r w:rsidR="00AE18BE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DE35D8" w:rsidRPr="00A213C6">
        <w:rPr>
          <w:rFonts w:ascii="GHEA Grapalat" w:hAnsi="GHEA Grapalat"/>
          <w:color w:val="000000" w:themeColor="text1"/>
          <w:lang w:val="hy-AM"/>
        </w:rPr>
        <w:t xml:space="preserve">ային հարթ սալեր) սալերից պատրաստված հավաքովի ծածկույթների համար պատրաստված 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նախապես պա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տրաստ</w:t>
      </w:r>
      <w:r w:rsidR="0056680B" w:rsidRPr="00A213C6">
        <w:rPr>
          <w:rFonts w:ascii="GHEA Grapalat" w:hAnsi="GHEA Grapalat"/>
          <w:color w:val="000000" w:themeColor="text1"/>
          <w:lang w:val="hy-AM"/>
        </w:rPr>
        <w:t>ված ծածկույթների համար՝ 1,4մ և Ա</w:t>
      </w:r>
      <w:r w:rsidR="00DE35D8" w:rsidRPr="00A213C6">
        <w:rPr>
          <w:rFonts w:ascii="GHEA Grapalat" w:hAnsi="GHEA Grapalat"/>
          <w:color w:val="000000" w:themeColor="text1"/>
          <w:lang w:val="hy-AM"/>
        </w:rPr>
        <w:t>ՀՍ</w:t>
      </w:r>
      <w:r w:rsidR="00400981" w:rsidRPr="00A213C6">
        <w:rPr>
          <w:rFonts w:ascii="GHEA Grapalat" w:hAnsi="GHEA Grapalat"/>
          <w:color w:val="000000" w:themeColor="text1"/>
          <w:lang w:val="hy-AM"/>
        </w:rPr>
        <w:t>-18 սալերի</w:t>
      </w:r>
      <w:r w:rsidR="00DE35D8" w:rsidRPr="00A213C6">
        <w:rPr>
          <w:rFonts w:ascii="GHEA Grapalat" w:hAnsi="GHEA Grapalat"/>
          <w:color w:val="000000" w:themeColor="text1"/>
          <w:lang w:val="hy-AM"/>
        </w:rPr>
        <w:t>ց պատրաստված հավաքովի ծածկույթների համար՝ 1,75 մ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: </w:t>
      </w:r>
    </w:p>
    <w:p w:rsidR="00914254" w:rsidRPr="00A213C6" w:rsidRDefault="00DE35D8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Երկու շերտից բաղկացած հիմնատակ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երի համար </w:t>
      </w:r>
      <w:r w:rsidR="00400981" w:rsidRPr="00A213C6">
        <w:rPr>
          <w:rFonts w:ascii="GHEA Grapalat" w:hAnsi="GHEA Grapalat"/>
          <w:b/>
          <w:i/>
          <w:color w:val="000000" w:themeColor="text1"/>
          <w:lang w:val="hy-AM"/>
        </w:rPr>
        <w:t>t</w:t>
      </w:r>
      <w:r w:rsidR="00400981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2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 </w:t>
      </w:r>
      <w:r w:rsidR="00400981" w:rsidRPr="00A213C6">
        <w:rPr>
          <w:rFonts w:ascii="GHEA Grapalat" w:hAnsi="GHEA Grapalat"/>
          <w:color w:val="000000" w:themeColor="text1"/>
          <w:lang w:val="hy-AM"/>
        </w:rPr>
        <w:t xml:space="preserve">-ի և </w:t>
      </w:r>
      <w:r w:rsidR="00400981" w:rsidRPr="00A213C6">
        <w:rPr>
          <w:rFonts w:ascii="GHEA Grapalat" w:hAnsi="GHEA Grapalat"/>
          <w:b/>
          <w:i/>
          <w:color w:val="000000" w:themeColor="text1"/>
          <w:lang w:val="hy-AM"/>
        </w:rPr>
        <w:t>α</w:t>
      </w:r>
      <w:r w:rsidR="00400981"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2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</w:t>
      </w:r>
      <w:r w:rsidR="00400981" w:rsidRPr="00A213C6">
        <w:rPr>
          <w:rFonts w:ascii="GHEA Grapalat" w:hAnsi="GHEA Grapalat"/>
          <w:color w:val="000000" w:themeColor="text1"/>
          <w:lang w:val="hy-AM"/>
        </w:rPr>
        <w:t>ի արժեքները պետք է ընդունվեն զրոյի</w:t>
      </w:r>
      <w:r w:rsidRPr="00A213C6">
        <w:rPr>
          <w:rFonts w:ascii="GHEA Grapalat" w:hAnsi="GHEA Grapalat"/>
          <w:color w:val="000000" w:themeColor="text1"/>
          <w:lang w:val="hy-AM"/>
        </w:rPr>
        <w:t>ն հավասար</w:t>
      </w:r>
      <w:r w:rsidR="00400981" w:rsidRPr="00A213C6">
        <w:rPr>
          <w:rFonts w:ascii="GHEA Grapalat" w:hAnsi="GHEA Grapalat"/>
          <w:color w:val="000000" w:themeColor="text1"/>
          <w:lang w:val="hy-AM"/>
        </w:rPr>
        <w:t>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DE35D8" w:rsidRPr="00A213C6" w:rsidRDefault="00DE35D8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Եթ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ե հիմնատակ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ում 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առ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կա 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է </w:t>
      </w:r>
      <w:r w:rsidRPr="00A213C6">
        <w:rPr>
          <w:rFonts w:ascii="GHEA Grapalat" w:hAnsi="GHEA Grapalat"/>
          <w:color w:val="000000" w:themeColor="text1"/>
          <w:lang w:val="hy-AM"/>
        </w:rPr>
        <w:t>երեքից ավելի շերտ, կ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ոնստրուկցիան հարկ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բերել հաշվարկային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եռաշերտ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ի՝ առավել նուրբ և հարակից շերտերի միավորման ճանապարհով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և անկողնակի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 շերտավորման գործակցի </w:t>
      </w:r>
      <w:r w:rsidR="00914254" w:rsidRPr="00A213C6">
        <w:rPr>
          <w:rFonts w:ascii="GHEA Grapalat" w:hAnsi="GHEA Grapalat"/>
          <w:color w:val="000000" w:themeColor="text1"/>
          <w:lang w:val="hy-AM"/>
        </w:rPr>
        <w:lastRenderedPageBreak/>
        <w:t>հաշվարկման դեպքում օգտագործել միավոր</w:t>
      </w:r>
      <w:r w:rsidRPr="00A213C6">
        <w:rPr>
          <w:rFonts w:ascii="GHEA Grapalat" w:hAnsi="GHEA Grapalat"/>
          <w:color w:val="000000" w:themeColor="text1"/>
          <w:lang w:val="hy-AM"/>
        </w:rPr>
        <w:t>ված շերտի ցուցանիշները (հաստությունը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red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անկողնակի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գործակցի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sr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բեր</w:t>
      </w:r>
      <w:r w:rsidRPr="00A213C6">
        <w:rPr>
          <w:rFonts w:ascii="GHEA Grapalat" w:hAnsi="GHEA Grapalat"/>
          <w:color w:val="000000" w:themeColor="text1"/>
          <w:lang w:val="hy-AM"/>
        </w:rPr>
        <w:t>ված արժեքը), որոնք որոշվում են հետևյալ բանաձևերով.</w:t>
      </w:r>
    </w:p>
    <w:p w:rsidR="00DE35D8" w:rsidRPr="00A213C6" w:rsidRDefault="00DE35D8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819150" cy="495300"/>
            <wp:effectExtent l="0" t="0" r="0" b="0"/>
            <wp:docPr id="253" name="Рисунок 253" descr="https://meganorm.ru/Data2/1/4293732/4293732009.files/x0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meganorm.ru/Data2/1/4293732/4293732009.files/x076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 xml:space="preserve">        (</w:t>
      </w:r>
      <w:r w:rsidR="007648AE" w:rsidRPr="00A213C6">
        <w:rPr>
          <w:color w:val="000000" w:themeColor="text1"/>
          <w:lang w:val="hy-AM"/>
        </w:rPr>
        <w:t>Հ</w:t>
      </w:r>
      <w:r w:rsidRPr="00A213C6">
        <w:rPr>
          <w:color w:val="000000" w:themeColor="text1"/>
          <w:lang w:val="hy-AM"/>
        </w:rPr>
        <w:t>4․2)</w:t>
      </w:r>
    </w:p>
    <w:p w:rsidR="00DE35D8" w:rsidRPr="00A213C6" w:rsidRDefault="00DE35D8" w:rsidP="00E34D90">
      <w:pPr>
        <w:spacing w:line="360" w:lineRule="auto"/>
        <w:jc w:val="center"/>
        <w:rPr>
          <w:color w:val="000000" w:themeColor="text1"/>
          <w:lang w:val="hy-AM"/>
        </w:rPr>
      </w:pPr>
    </w:p>
    <w:p w:rsidR="00DE35D8" w:rsidRPr="00A213C6" w:rsidRDefault="00DE35D8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057275" cy="400050"/>
            <wp:effectExtent l="0" t="0" r="9525" b="0"/>
            <wp:docPr id="38" name="Рисунок 38" descr="https://meganorm.ru/Data2/1/4293732/4293732009.files/x0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meganorm.ru/Data2/1/4293732/4293732009.files/x077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 xml:space="preserve">     (</w:t>
      </w:r>
      <w:r w:rsidR="007648AE" w:rsidRPr="00A213C6">
        <w:rPr>
          <w:color w:val="000000" w:themeColor="text1"/>
          <w:lang w:val="hy-AM"/>
        </w:rPr>
        <w:t>Հ</w:t>
      </w:r>
      <w:r w:rsidRPr="00A213C6">
        <w:rPr>
          <w:color w:val="000000" w:themeColor="text1"/>
          <w:lang w:val="hy-AM"/>
        </w:rPr>
        <w:t>4․3)</w:t>
      </w:r>
    </w:p>
    <w:p w:rsidR="00914254" w:rsidRPr="00A213C6" w:rsidRDefault="00914254" w:rsidP="00E34D90">
      <w:pPr>
        <w:spacing w:line="360" w:lineRule="auto"/>
        <w:ind w:firstLine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DE35D8" w:rsidRPr="00A213C6" w:rsidRDefault="00DE35D8" w:rsidP="00E34D90">
      <w:pPr>
        <w:spacing w:after="120"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t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i</w:t>
      </w:r>
      <w:r w:rsidR="00914254"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և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si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միավորվող շերտերից յուրաքանչյուրի անկողնակի՝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համապատասխանաբար </w:t>
      </w:r>
      <w:r w:rsidR="00914254" w:rsidRPr="00A213C6">
        <w:rPr>
          <w:rFonts w:ascii="GHEA Grapalat" w:hAnsi="GHEA Grapalat"/>
          <w:color w:val="000000" w:themeColor="text1"/>
          <w:lang w:val="hy-AM"/>
        </w:rPr>
        <w:t>հաստությունն է (մ)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շերտավորման գործակիցը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 (ՄՆ/մ</w:t>
      </w:r>
      <w:r w:rsidR="00914254"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(աղյուսակ </w:t>
      </w:r>
      <w:r w:rsidR="007648AE" w:rsidRPr="00A213C6">
        <w:rPr>
          <w:rFonts w:ascii="GHEA Grapalat" w:hAnsi="GHEA Grapalat"/>
          <w:color w:val="000000" w:themeColor="text1"/>
          <w:lang w:val="hy-AM"/>
        </w:rPr>
        <w:t>Հ</w:t>
      </w:r>
      <w:r w:rsidR="00914254" w:rsidRPr="00A213C6">
        <w:rPr>
          <w:rFonts w:ascii="GHEA Grapalat" w:hAnsi="GHEA Grapalat"/>
          <w:color w:val="000000" w:themeColor="text1"/>
          <w:lang w:val="hy-AM"/>
        </w:rPr>
        <w:t>8</w:t>
      </w:r>
      <w:r w:rsidRPr="00A213C6">
        <w:rPr>
          <w:rFonts w:ascii="GHEA Grapalat" w:hAnsi="GHEA Grapalat"/>
          <w:color w:val="000000" w:themeColor="text1"/>
          <w:lang w:val="hy-AM"/>
        </w:rPr>
        <w:t>.6):</w:t>
      </w:r>
    </w:p>
    <w:p w:rsidR="000F08EC" w:rsidRPr="00A213C6" w:rsidRDefault="00DE35D8" w:rsidP="00E35DA0">
      <w:pPr>
        <w:spacing w:after="120" w:line="360" w:lineRule="auto"/>
        <w:ind w:firstLine="426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Հիմնատակում </w:t>
      </w:r>
      <w:r w:rsidR="00914254" w:rsidRPr="00A213C6">
        <w:rPr>
          <w:rFonts w:ascii="GHEA Grapalat" w:hAnsi="GHEA Grapalat"/>
          <w:b/>
          <w:color w:val="000000" w:themeColor="text1"/>
          <w:lang w:val="hy-AM"/>
        </w:rPr>
        <w:t>e &gt; 0,8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 ծակոտկենության գործակցով  գրունտի չխտացված շերտի օգտագործման</w:t>
      </w:r>
      <w:r w:rsidR="000F08E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14254" w:rsidRPr="00A213C6">
        <w:rPr>
          <w:rFonts w:ascii="GHEA Grapalat" w:hAnsi="GHEA Grapalat"/>
          <w:color w:val="000000" w:themeColor="text1"/>
          <w:lang w:val="hy-AM"/>
        </w:rPr>
        <w:t xml:space="preserve">դեպքում (սեղմվող հաստության սահմաններում)  անկողնակի գործակիցը  </w:t>
      </w:r>
      <w:r w:rsidR="000F08E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ընդունվում է համաձայն </w:t>
      </w:r>
      <w:r w:rsidR="000F08EC" w:rsidRPr="00A213C6">
        <w:rPr>
          <w:rFonts w:ascii="GHEA Grapalat" w:hAnsi="GHEA Grapalat"/>
          <w:color w:val="000000" w:themeColor="text1"/>
          <w:lang w:val="hy-AM"/>
        </w:rPr>
        <w:t>3-րդ հավելվածի</w:t>
      </w:r>
      <w:r w:rsidRPr="00A213C6">
        <w:rPr>
          <w:rFonts w:ascii="GHEA Grapalat" w:hAnsi="GHEA Grapalat"/>
          <w:color w:val="000000" w:themeColor="text1"/>
          <w:lang w:val="hy-AM"/>
        </w:rPr>
        <w:t>:</w:t>
      </w:r>
      <w:r w:rsidR="007648AE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0F08EC" w:rsidRPr="00A213C6" w:rsidRDefault="000F08EC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B0FCC"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A42D9E" w:rsidRPr="00A213C6">
        <w:rPr>
          <w:rFonts w:ascii="GHEA Grapalat" w:hAnsi="GHEA Grapalat"/>
          <w:color w:val="000000" w:themeColor="text1"/>
          <w:lang w:val="hy-AM"/>
        </w:rPr>
        <w:t>կոշտ, անսեղմելի զանգվածների (ժայռոտ գրունտներ)  փռվածքով հ</w:t>
      </w:r>
      <w:r w:rsidRPr="00A213C6">
        <w:rPr>
          <w:rFonts w:ascii="GHEA Grapalat" w:hAnsi="GHEA Grapalat"/>
          <w:color w:val="000000" w:themeColor="text1"/>
          <w:lang w:val="hy-AM"/>
        </w:rPr>
        <w:t>իմնատակի անկողնակի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 xml:space="preserve"> 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գործակիցը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="00A42D9E" w:rsidRPr="00A213C6">
        <w:rPr>
          <w:rFonts w:ascii="GHEA Grapalat" w:hAnsi="GHEA Grapalat"/>
          <w:color w:val="000000" w:themeColor="text1"/>
          <w:lang w:val="hy-AM"/>
        </w:rPr>
        <w:t>որոշվում է հետևյալ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բանաձևով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0F08EC" w:rsidRPr="00A213C6" w:rsidRDefault="000F08EC" w:rsidP="00E34D90">
      <w:pPr>
        <w:spacing w:line="360" w:lineRule="auto"/>
        <w:ind w:firstLine="284"/>
        <w:jc w:val="center"/>
        <w:rPr>
          <w:b/>
          <w:i/>
          <w:iCs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K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se</w:t>
      </w:r>
      <w:r w:rsidRPr="00A213C6">
        <w:rPr>
          <w:b/>
          <w:i/>
          <w:iCs/>
          <w:color w:val="000000" w:themeColor="text1"/>
          <w:lang w:val="hy-AM"/>
        </w:rPr>
        <w:t> = K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sr</w:t>
      </w:r>
      <w:r w:rsidRPr="00A213C6">
        <w:rPr>
          <w:b/>
          <w:i/>
          <w:iCs/>
          <w:color w:val="000000" w:themeColor="text1"/>
          <w:lang w:val="hy-AM"/>
        </w:rPr>
        <w:t>k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h</w:t>
      </w:r>
      <w:r w:rsidR="00A42D9E" w:rsidRPr="00A213C6">
        <w:rPr>
          <w:b/>
          <w:i/>
          <w:iCs/>
          <w:color w:val="000000" w:themeColor="text1"/>
          <w:vertAlign w:val="subscript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lang w:val="hy-AM"/>
        </w:rPr>
        <w:t>,</w:t>
      </w:r>
    </w:p>
    <w:p w:rsidR="00A42D9E" w:rsidRPr="00A213C6" w:rsidRDefault="00A42D9E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42D9E" w:rsidRPr="00A213C6" w:rsidRDefault="00A42D9E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sr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կոշտ զանգվածի վրա արհեստական և բնական հիմնատակերի շերտերի   անկողնակի բերված գործակիցն է (ՄՆ/մ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), որը ստացվում է (</w:t>
      </w:r>
      <w:r w:rsidR="007648AE" w:rsidRPr="00A213C6">
        <w:rPr>
          <w:rFonts w:ascii="GHEA Grapalat" w:hAnsi="GHEA Grapalat"/>
          <w:color w:val="000000" w:themeColor="text1"/>
          <w:lang w:val="hy-AM"/>
        </w:rPr>
        <w:t>Հ</w:t>
      </w:r>
      <w:r w:rsidRPr="00A213C6">
        <w:rPr>
          <w:rFonts w:ascii="GHEA Grapalat" w:hAnsi="GHEA Grapalat"/>
          <w:color w:val="000000" w:themeColor="text1"/>
          <w:lang w:val="hy-AM"/>
        </w:rPr>
        <w:t>4.3) բանաձևով,</w:t>
      </w:r>
    </w:p>
    <w:p w:rsidR="00A42D9E" w:rsidRPr="00A213C6" w:rsidRDefault="00A42D9E" w:rsidP="00E34D90">
      <w:pPr>
        <w:spacing w:line="360" w:lineRule="auto"/>
        <w:ind w:firstLine="284"/>
        <w:jc w:val="both"/>
        <w:rPr>
          <w:rFonts w:ascii="GHEA Grapalat" w:hAnsi="GHEA Grapalat"/>
          <w:b/>
          <w:i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h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կոշտ զանգվածի ազդեցության գործակիցն է, որը ընդունվում է ըստ գրաֆիկի կախված </w:t>
      </w:r>
      <w:r w:rsidR="00866AE2" w:rsidRPr="00A213C6">
        <w:rPr>
          <w:rFonts w:ascii="GHEA Grapalat" w:hAnsi="GHEA Grapalat"/>
          <w:color w:val="000000" w:themeColor="text1"/>
          <w:lang w:val="hy-AM"/>
        </w:rPr>
        <w:t xml:space="preserve">ծածկույթի ներքևից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դրա դիրքի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d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b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/D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r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հար</w:t>
      </w:r>
      <w:r w:rsidR="00866AE2" w:rsidRPr="00A213C6">
        <w:rPr>
          <w:rFonts w:ascii="GHEA Grapalat" w:hAnsi="GHEA Grapalat"/>
          <w:color w:val="000000" w:themeColor="text1"/>
          <w:lang w:val="hy-AM"/>
        </w:rPr>
        <w:t>աբերական խորությունից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անկողնակի գործակցից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sr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),</w:t>
      </w:r>
    </w:p>
    <w:p w:rsidR="00866AE2" w:rsidRPr="00A213C6" w:rsidRDefault="00866AE2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d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b</w:t>
      </w:r>
      <w:r w:rsidRPr="00A213C6">
        <w:rPr>
          <w:b/>
          <w:color w:val="000000" w:themeColor="text1"/>
          <w:lang w:val="hy-AM"/>
        </w:rPr>
        <w:t>  -</w:t>
      </w:r>
      <w:r w:rsidRPr="00A213C6">
        <w:rPr>
          <w:rFonts w:ascii="GHEA Grapalat" w:hAnsi="GHEA Grapalat"/>
          <w:color w:val="000000" w:themeColor="text1"/>
          <w:lang w:val="hy-AM"/>
        </w:rPr>
        <w:t>ն գրունտի կոշտ զանգվածի դիրքի հորիզոնի խորությունն է (մ),</w:t>
      </w:r>
      <w:r w:rsidRPr="00A213C6">
        <w:rPr>
          <w:color w:val="000000" w:themeColor="text1"/>
          <w:lang w:val="hy-AM"/>
        </w:rPr>
        <w:t xml:space="preserve"> </w:t>
      </w:r>
    </w:p>
    <w:p w:rsidR="00866AE2" w:rsidRPr="00A213C6" w:rsidRDefault="00866AE2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866AE2" w:rsidRPr="00A213C6" w:rsidRDefault="00866AE2" w:rsidP="00E34D90">
      <w:pPr>
        <w:spacing w:line="360" w:lineRule="auto"/>
        <w:jc w:val="both"/>
        <w:rPr>
          <w:b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5257800" cy="4743450"/>
            <wp:effectExtent l="0" t="0" r="0" b="0"/>
            <wp:docPr id="262" name="Рисунок 262" descr="https://meganorm.ru/Data2/1/4293732/4293732009.files/x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meganorm.ru/Data2/1/4293732/4293732009.files/x078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AE2" w:rsidRPr="00A213C6" w:rsidRDefault="00866AE2" w:rsidP="00E34D90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7648A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Pr="00A213C6">
        <w:rPr>
          <w:rFonts w:ascii="GHEA Grapalat" w:hAnsi="GHEA Grapalat"/>
          <w:b/>
          <w:color w:val="000000" w:themeColor="text1"/>
          <w:lang w:val="hy-AM"/>
        </w:rPr>
        <w:t>4.1: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Կոշտ զանգվածի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>h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գործակցի որոշման գրաֆիկ։</w:t>
      </w:r>
    </w:p>
    <w:p w:rsidR="007648AE" w:rsidRPr="00A213C6" w:rsidRDefault="00866AE2" w:rsidP="00E34D90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Կորերի վրա թվերով ցույց են տրված կոշտ զանգվածի վրա </w:t>
      </w:r>
    </w:p>
    <w:p w:rsidR="00866AE2" w:rsidRPr="00A213C6" w:rsidRDefault="00866AE2" w:rsidP="00E34D90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հիմնատակի շերտի անկողնա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կի </w:t>
      </w:r>
      <w:r w:rsidRPr="00A213C6">
        <w:rPr>
          <w:rFonts w:ascii="GHEA Grapalat" w:hAnsi="GHEA Grapalat"/>
          <w:color w:val="000000" w:themeColor="text1"/>
          <w:lang w:val="hy-AM"/>
        </w:rPr>
        <w:t>գործակիցը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i/>
          <w:color w:val="000000" w:themeColor="text1"/>
          <w:vertAlign w:val="subscript"/>
          <w:lang w:val="hy-AM"/>
        </w:rPr>
        <w:t xml:space="preserve">sr , </w:t>
      </w:r>
      <w:r w:rsidRPr="00A213C6">
        <w:rPr>
          <w:rFonts w:ascii="GHEA Grapalat" w:hAnsi="GHEA Grapalat"/>
          <w:color w:val="000000" w:themeColor="text1"/>
          <w:lang w:val="hy-AM"/>
        </w:rPr>
        <w:t>ՄՆ/մ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)</w:t>
      </w:r>
    </w:p>
    <w:p w:rsidR="00E13B71" w:rsidRPr="00A213C6" w:rsidRDefault="007648AE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>.</w:t>
      </w:r>
    </w:p>
    <w:p w:rsidR="00A72441" w:rsidRPr="00A213C6" w:rsidRDefault="00AB0FCC" w:rsidP="00E35DA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  <w:lang w:val="hy-AM"/>
        </w:rPr>
        <w:t xml:space="preserve"> </w:t>
      </w:r>
    </w:p>
    <w:p w:rsidR="001A7D8F" w:rsidRPr="00A213C6" w:rsidRDefault="000200C0" w:rsidP="00E34D9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</w:t>
      </w:r>
      <w:r w:rsidR="00A72441" w:rsidRPr="00A213C6">
        <w:rPr>
          <w:rFonts w:ascii="GHEA Grapalat" w:hAnsi="GHEA Grapalat"/>
          <w:b/>
          <w:color w:val="000000" w:themeColor="text1"/>
          <w:lang w:val="hy-AM"/>
        </w:rPr>
        <w:t xml:space="preserve">Հավելված </w:t>
      </w:r>
      <w:r w:rsidR="00AB0FCC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A7244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72441" w:rsidRPr="00A213C6">
        <w:rPr>
          <w:rFonts w:ascii="GHEA Grapalat" w:hAnsi="GHEA Grapalat"/>
          <w:b/>
          <w:color w:val="000000" w:themeColor="text1"/>
          <w:lang w:val="hy-AM"/>
        </w:rPr>
        <w:t xml:space="preserve"> Հիմնատակերի հաշվարկը </w:t>
      </w:r>
      <w:r w:rsidR="009B4E9F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>փքվող</w:t>
      </w:r>
      <w:r w:rsidR="009B4E9F" w:rsidRPr="00A213C6">
        <w:rPr>
          <w:rStyle w:val="anegp0gi0b9av8jahpyh"/>
          <w:rFonts w:ascii="GHEA Grapalat" w:hAnsi="GHEA Grapalat"/>
          <w:color w:val="000000" w:themeColor="text1"/>
          <w:lang w:val="hy-AM"/>
        </w:rPr>
        <w:t xml:space="preserve"> </w:t>
      </w:r>
      <w:r w:rsidR="00A72441" w:rsidRPr="00A213C6">
        <w:rPr>
          <w:rFonts w:ascii="GHEA Grapalat" w:hAnsi="GHEA Grapalat"/>
          <w:b/>
          <w:color w:val="000000" w:themeColor="text1"/>
          <w:lang w:val="hy-AM"/>
        </w:rPr>
        <w:t>գրունտների վրա</w:t>
      </w:r>
    </w:p>
    <w:p w:rsidR="007A0432" w:rsidRPr="00A213C6" w:rsidRDefault="00A1193B" w:rsidP="00E34D90">
      <w:pPr>
        <w:spacing w:line="360" w:lineRule="auto"/>
        <w:ind w:firstLine="426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lang w:val="hy-AM"/>
        </w:rPr>
        <w:t>5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/>
          <w:bCs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Փքվող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գրունտների վրա կառուցվող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աերոդրոմային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ծածկույթների հիմնատակերի հաշվարկը կայանում է կայուն շերտի հաստության սահմանումից՝ ապահովելով </w:t>
      </w:r>
      <w:r w:rsidR="001A7D8F" w:rsidRPr="00A213C6">
        <w:rPr>
          <w:rFonts w:ascii="GHEA Grapalat" w:hAnsi="GHEA Grapalat"/>
          <w:bCs/>
          <w:color w:val="000000" w:themeColor="text1"/>
          <w:lang w:val="hy-AM"/>
        </w:rPr>
        <w:t>փքման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դեֆորմացիայի (</w:t>
      </w:r>
      <w:r w:rsidR="001A7D8F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s</w:t>
      </w:r>
      <w:r w:rsidR="001A7D8F"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f</w:t>
      </w:r>
      <w:r w:rsidR="001A7D8F" w:rsidRPr="00A213C6">
        <w:rPr>
          <w:rFonts w:ascii="GHEA Grapalat" w:hAnsi="GHEA Grapalat"/>
          <w:i/>
          <w:iCs/>
          <w:color w:val="000000" w:themeColor="text1"/>
          <w:lang w:val="hy-AM"/>
        </w:rPr>
        <w:t>)</w:t>
      </w:r>
      <w:r w:rsidR="001A7D8F" w:rsidRPr="00A213C6">
        <w:rPr>
          <w:rFonts w:ascii="Calibri" w:hAnsi="Calibri" w:cs="Calibri"/>
          <w:color w:val="000000" w:themeColor="text1"/>
          <w:lang w:val="hy-AM"/>
        </w:rPr>
        <w:t> </w:t>
      </w:r>
      <w:r w:rsidR="001A7D8F" w:rsidRPr="00A213C6">
        <w:rPr>
          <w:rFonts w:ascii="GHEA Grapalat" w:hAnsi="GHEA Grapalat"/>
          <w:color w:val="000000" w:themeColor="text1"/>
          <w:lang w:val="hy-AM"/>
        </w:rPr>
        <w:t xml:space="preserve"> նվազեցումը մինչև թույլատրելի արժեքը (</w:t>
      </w:r>
      <w:r w:rsidR="001A7D8F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s</w:t>
      </w:r>
      <w:r w:rsidR="001A7D8F"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u</w:t>
      </w:r>
      <w:r w:rsidR="001C16F2" w:rsidRPr="00A213C6">
        <w:rPr>
          <w:rFonts w:ascii="GHEA Grapalat" w:hAnsi="GHEA Grapalat"/>
          <w:color w:val="000000" w:themeColor="text1"/>
          <w:lang w:val="hy-AM"/>
        </w:rPr>
        <w:t>)։</w:t>
      </w:r>
    </w:p>
    <w:p w:rsidR="007A0432" w:rsidRPr="00A213C6" w:rsidRDefault="007A0432" w:rsidP="00E34D90">
      <w:pPr>
        <w:spacing w:after="120"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Կայուն շերտի հաստության սահման</w:t>
      </w:r>
      <w:r w:rsidR="0056680B" w:rsidRPr="00A213C6">
        <w:rPr>
          <w:rFonts w:ascii="GHEA Grapalat" w:hAnsi="GHEA Grapalat"/>
          <w:color w:val="000000" w:themeColor="text1"/>
          <w:lang w:val="hy-AM"/>
        </w:rPr>
        <w:t>ման հաջորդականությունը բերվում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ստորև։</w:t>
      </w:r>
    </w:p>
    <w:p w:rsidR="007A0432" w:rsidRPr="00A213C6" w:rsidRDefault="00AB0FCC" w:rsidP="00E34D90">
      <w:pPr>
        <w:spacing w:after="120" w:line="360" w:lineRule="auto"/>
        <w:ind w:firstLine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A1193B" w:rsidRPr="00A213C6">
        <w:rPr>
          <w:rFonts w:ascii="GHEA Grapalat" w:hAnsi="GHEA Grapalat"/>
          <w:b/>
          <w:color w:val="000000" w:themeColor="text1"/>
          <w:lang w:val="hy-AM"/>
        </w:rPr>
        <w:t>.2</w:t>
      </w:r>
      <w:r w:rsidR="007A0432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A0432" w:rsidRPr="00A213C6">
        <w:rPr>
          <w:rFonts w:ascii="GHEA Grapalat" w:hAnsi="GHEA Grapalat"/>
          <w:color w:val="000000" w:themeColor="text1"/>
          <w:lang w:val="hy-AM"/>
        </w:rPr>
        <w:t xml:space="preserve"> Մոտավորապես սահմանվում է արհեստական հիմնատակի հաստությունը։</w:t>
      </w:r>
    </w:p>
    <w:p w:rsidR="00A72441" w:rsidRPr="00A213C6" w:rsidRDefault="00AB0FCC" w:rsidP="00E34D90">
      <w:pPr>
        <w:spacing w:after="120" w:line="360" w:lineRule="auto"/>
        <w:ind w:firstLine="425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5</w:t>
      </w:r>
      <w:r w:rsidR="00A1193B" w:rsidRPr="00A213C6">
        <w:rPr>
          <w:rFonts w:ascii="GHEA Grapalat" w:hAnsi="GHEA Grapalat"/>
          <w:b/>
          <w:color w:val="000000" w:themeColor="text1"/>
          <w:lang w:val="hy-AM"/>
        </w:rPr>
        <w:t>.3</w:t>
      </w:r>
      <w:r w:rsidR="007A0432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7A0432" w:rsidRPr="00A213C6">
        <w:rPr>
          <w:rFonts w:ascii="GHEA Grapalat" w:hAnsi="GHEA Grapalat"/>
          <w:color w:val="000000" w:themeColor="text1"/>
          <w:lang w:val="hy-AM"/>
        </w:rPr>
        <w:t xml:space="preserve"> Հաշվի առնելով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A31651" w:rsidRPr="00A213C6">
        <w:rPr>
          <w:rFonts w:ascii="GHEA Grapalat" w:hAnsi="GHEA Grapalat"/>
          <w:color w:val="000000" w:themeColor="text1"/>
          <w:lang w:val="hy-AM"/>
        </w:rPr>
        <w:t>ային հագուստի և հիմնատակի շերտերի հաստությունը որոշվում է  գրունտի վերջին (</w:t>
      </w:r>
      <w:r w:rsidR="00A31651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A31651" w:rsidRPr="00A213C6">
        <w:rPr>
          <w:rFonts w:ascii="GHEA Grapalat" w:hAnsi="GHEA Grapalat"/>
          <w:color w:val="000000" w:themeColor="text1"/>
          <w:lang w:val="hy-AM"/>
        </w:rPr>
        <w:t xml:space="preserve">-րդ) </w:t>
      </w:r>
      <w:r w:rsidR="009B4E9F" w:rsidRPr="00A213C6">
        <w:rPr>
          <w:rStyle w:val="anegp0gi0b9av8jahpyh"/>
          <w:rFonts w:ascii="GHEA Grapalat" w:hAnsi="GHEA Grapalat"/>
          <w:bCs/>
          <w:color w:val="000000" w:themeColor="text1"/>
          <w:lang w:val="hy-AM"/>
        </w:rPr>
        <w:t>փքվող</w:t>
      </w:r>
      <w:r w:rsidR="009B4E9F" w:rsidRPr="00A213C6">
        <w:rPr>
          <w:rStyle w:val="anegp0gi0b9av8jahpyh"/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  <w:r w:rsidR="00A31651" w:rsidRPr="00A213C6">
        <w:rPr>
          <w:rFonts w:ascii="GHEA Grapalat" w:hAnsi="GHEA Grapalat"/>
          <w:color w:val="000000" w:themeColor="text1"/>
          <w:lang w:val="hy-AM"/>
        </w:rPr>
        <w:t>շերտի բարձրությունը (</w:t>
      </w:r>
      <w:r w:rsidR="00A31651" w:rsidRPr="00A213C6">
        <w:rPr>
          <w:b/>
          <w:i/>
          <w:iCs/>
          <w:color w:val="000000" w:themeColor="text1"/>
          <w:sz w:val="28"/>
          <w:szCs w:val="28"/>
          <w:lang w:val="hy-AM"/>
        </w:rPr>
        <w:t>Н</w:t>
      </w:r>
      <w:r w:rsidR="00A3165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n</w:t>
      </w:r>
      <w:r w:rsidR="00A31651" w:rsidRPr="00A213C6">
        <w:rPr>
          <w:rFonts w:ascii="GHEA Grapalat" w:hAnsi="GHEA Grapalat"/>
          <w:color w:val="000000" w:themeColor="text1"/>
          <w:lang w:val="hy-AM"/>
        </w:rPr>
        <w:t>, մ) հետևյալ բանաձևով</w:t>
      </w:r>
      <w:r w:rsidR="00A31651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31651" w:rsidRPr="00A213C6" w:rsidRDefault="00A31651" w:rsidP="00E34D90">
      <w:pPr>
        <w:spacing w:line="360" w:lineRule="auto"/>
        <w:ind w:firstLine="426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3238500" cy="590550"/>
            <wp:effectExtent l="0" t="0" r="0" b="0"/>
            <wp:docPr id="273" name="Рисунок 273" descr="https://meganorm.ru/Data2/1/4293732/4293732009.files/x0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meganorm.ru/Data2/1/4293732/4293732009.files/x091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48E" w:rsidRPr="00A213C6">
        <w:rPr>
          <w:rFonts w:ascii="Cambria Math" w:hAnsi="Cambria Math"/>
          <w:color w:val="000000" w:themeColor="text1"/>
          <w:lang w:val="hy-AM"/>
        </w:rPr>
        <w:t xml:space="preserve">   </w:t>
      </w:r>
      <w:r w:rsidRPr="00A213C6">
        <w:rPr>
          <w:rFonts w:ascii="Cambria Math" w:hAnsi="Cambria Math"/>
          <w:color w:val="000000" w:themeColor="text1"/>
          <w:lang w:val="hy-AM"/>
        </w:rPr>
        <w:t>(</w:t>
      </w:r>
      <w:r w:rsidR="000200C0" w:rsidRPr="00A213C6">
        <w:rPr>
          <w:rFonts w:ascii="Cambria Math" w:hAnsi="Cambria Math"/>
          <w:color w:val="000000" w:themeColor="text1"/>
          <w:lang w:val="hy-AM"/>
        </w:rPr>
        <w:t>Հ</w:t>
      </w:r>
      <w:r w:rsidR="00AB0FCC" w:rsidRPr="00A213C6">
        <w:rPr>
          <w:rFonts w:ascii="Cambria Math" w:hAnsi="Cambria Math"/>
          <w:color w:val="000000" w:themeColor="text1"/>
          <w:lang w:val="hy-AM"/>
        </w:rPr>
        <w:t>5</w:t>
      </w:r>
      <w:r w:rsidRPr="00A213C6">
        <w:rPr>
          <w:rFonts w:ascii="Cambria Math" w:hAnsi="Cambria Math"/>
          <w:color w:val="000000" w:themeColor="text1"/>
          <w:lang w:val="hy-AM"/>
        </w:rPr>
        <w:t>․1)</w:t>
      </w:r>
    </w:p>
    <w:p w:rsidR="00A31651" w:rsidRPr="00A213C6" w:rsidRDefault="00A31651" w:rsidP="00E35DA0">
      <w:pPr>
        <w:spacing w:line="360" w:lineRule="auto"/>
        <w:ind w:firstLine="425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47348E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31651" w:rsidRPr="00A213C6" w:rsidRDefault="00A3165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λ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</w:rPr>
        <w:t>λ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ային հագուստի և հիմնատակի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համապատասխանաբար 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գրունտի </w:t>
      </w:r>
      <w:r w:rsidRPr="00A213C6">
        <w:rPr>
          <w:rFonts w:ascii="GHEA Grapalat" w:hAnsi="GHEA Grapalat"/>
          <w:color w:val="000000" w:themeColor="text1"/>
          <w:lang w:val="hy-AM"/>
        </w:rPr>
        <w:t>վերջին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-րդ) 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շերտի և </w:t>
      </w:r>
      <w:r w:rsidR="00180B71"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="00180B71" w:rsidRPr="00A213C6">
        <w:rPr>
          <w:rFonts w:ascii="GHEA Grapalat" w:hAnsi="GHEA Grapalat"/>
          <w:color w:val="000000" w:themeColor="text1"/>
          <w:lang w:val="hy-AM"/>
        </w:rPr>
        <w:t>-րդ շերտի ջերմահաղորդականության գործակիցներն են</w:t>
      </w:r>
      <w:r w:rsidR="00180B71" w:rsidRPr="00A213C6">
        <w:rPr>
          <w:color w:val="000000" w:themeColor="text1"/>
          <w:lang w:val="hy-AM"/>
        </w:rPr>
        <w:t xml:space="preserve">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(Վտ/(մ·°С),</w:t>
      </w:r>
    </w:p>
    <w:p w:rsidR="00A31651" w:rsidRPr="00A213C6" w:rsidRDefault="00A3165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θ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mp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180B71" w:rsidRPr="00A213C6">
        <w:rPr>
          <w:rFonts w:ascii="GHEA Grapalat" w:hAnsi="GHEA Grapalat"/>
          <w:color w:val="000000" w:themeColor="text1"/>
          <w:lang w:val="hy-AM"/>
        </w:rPr>
        <w:t>-ն ծածկույթի մակերևույթ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ի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վրա բացարձակ միջին ջերմաստիճանն  (°C) սառչելու ժամանակահատվածի համար, որն ընդունվում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հավասար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օդի միջին ջերմաստիճանին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(</w:t>
      </w:r>
      <w:r w:rsidR="00180B71" w:rsidRPr="00A213C6">
        <w:rPr>
          <w:b/>
          <w:iCs/>
          <w:color w:val="000000" w:themeColor="text1"/>
          <w:sz w:val="28"/>
          <w:szCs w:val="28"/>
          <w:lang w:val="hy-AM"/>
        </w:rPr>
        <w:t>t</w:t>
      </w:r>
      <w:r w:rsidR="00180B71" w:rsidRPr="00A213C6">
        <w:rPr>
          <w:b/>
          <w:iCs/>
          <w:color w:val="000000" w:themeColor="text1"/>
          <w:sz w:val="28"/>
          <w:szCs w:val="28"/>
          <w:vertAlign w:val="subscript"/>
          <w:lang w:val="hy-AM"/>
        </w:rPr>
        <w:t>ma</w:t>
      </w:r>
      <w:r w:rsidR="00180B71" w:rsidRPr="00A213C6">
        <w:rPr>
          <w:b/>
          <w:iCs/>
          <w:color w:val="000000" w:themeColor="text1"/>
          <w:sz w:val="28"/>
          <w:szCs w:val="28"/>
          <w:lang w:val="hy-AM"/>
        </w:rPr>
        <w:t>)</w:t>
      </w:r>
      <w:r w:rsidR="00180B71" w:rsidRPr="00A213C6">
        <w:rPr>
          <w:b/>
          <w:iCs/>
          <w:color w:val="000000" w:themeColor="text1"/>
          <w:sz w:val="28"/>
          <w:szCs w:val="28"/>
          <w:vertAlign w:val="subscript"/>
          <w:lang w:val="hy-AM"/>
        </w:rPr>
        <w:t>,</w:t>
      </w:r>
    </w:p>
    <w:p w:rsidR="00A31651" w:rsidRPr="00A213C6" w:rsidRDefault="00180B7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</w:t>
      </w:r>
      <w:r w:rsidRPr="00A213C6">
        <w:rPr>
          <w:b/>
          <w:iCs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i/>
          <w:color w:val="000000" w:themeColor="text1"/>
          <w:vertAlign w:val="subscript"/>
          <w:lang w:val="hy-AM"/>
        </w:rPr>
        <w:t xml:space="preserve"> </w:t>
      </w:r>
      <w:r w:rsidR="00A31651"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գրունտի փքման սկզբի </w:t>
      </w:r>
      <w:r w:rsidR="00A31651" w:rsidRPr="00A213C6">
        <w:rPr>
          <w:rFonts w:ascii="GHEA Grapalat" w:hAnsi="GHEA Grapalat"/>
          <w:color w:val="000000" w:themeColor="text1"/>
          <w:lang w:val="hy-AM"/>
        </w:rPr>
        <w:t>ջերմաստիճանն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(°C), որն ընդունվում է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AB0FCC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 աղյուսակից,</w:t>
      </w:r>
    </w:p>
    <w:p w:rsidR="00A31651" w:rsidRPr="00A213C6" w:rsidRDefault="00180B7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 = </w:t>
      </w:r>
      <w:r w:rsidRPr="00A213C6">
        <w:rPr>
          <w:b/>
          <w:color w:val="000000" w:themeColor="text1"/>
          <w:sz w:val="28"/>
          <w:szCs w:val="28"/>
        </w:rPr>
        <w:t>Σ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j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-ին </w:t>
      </w:r>
      <w:r w:rsidR="00A31651" w:rsidRPr="00A213C6">
        <w:rPr>
          <w:rFonts w:ascii="GHEA Grapalat" w:hAnsi="GHEA Grapalat"/>
          <w:color w:val="000000" w:themeColor="text1"/>
          <w:lang w:val="hy-AM"/>
        </w:rPr>
        <w:t xml:space="preserve">ծածկույթի </w:t>
      </w:r>
      <w:r w:rsidRPr="00A213C6">
        <w:rPr>
          <w:rFonts w:ascii="GHEA Grapalat" w:hAnsi="GHEA Grapalat"/>
          <w:color w:val="000000" w:themeColor="text1"/>
          <w:lang w:val="hy-AM"/>
        </w:rPr>
        <w:t>մակերևույթի</w:t>
      </w:r>
      <w:r w:rsidR="00A31651" w:rsidRPr="00A213C6">
        <w:rPr>
          <w:rFonts w:ascii="GHEA Grapalat" w:hAnsi="GHEA Grapalat"/>
          <w:color w:val="000000" w:themeColor="text1"/>
          <w:lang w:val="hy-AM"/>
        </w:rPr>
        <w:t xml:space="preserve"> վրա բացասական ջերմաստիճանների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ժամանակահատվածի տևողությունն է (ժ),  </w:t>
      </w:r>
    </w:p>
    <w:p w:rsidR="007838FE" w:rsidRPr="00A213C6" w:rsidRDefault="00180B7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  <w:r w:rsidR="007838F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j</w:t>
      </w:r>
      <w:r w:rsidR="007838FE" w:rsidRPr="00A213C6">
        <w:rPr>
          <w:rFonts w:ascii="GHEA Grapalat" w:hAnsi="GHEA Grapalat"/>
          <w:color w:val="000000" w:themeColor="text1"/>
          <w:lang w:val="hy-AM"/>
        </w:rPr>
        <w:t xml:space="preserve"> -ն j-րդ ամսվա տևողությունը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7838FE" w:rsidRPr="00A213C6">
        <w:rPr>
          <w:rFonts w:ascii="GHEA Grapalat" w:hAnsi="GHEA Grapalat"/>
          <w:color w:val="000000" w:themeColor="text1"/>
          <w:lang w:val="hy-AM"/>
        </w:rPr>
        <w:t>օդի բացասական միջին</w:t>
      </w:r>
      <w:r w:rsidRPr="00A213C6">
        <w:rPr>
          <w:rFonts w:ascii="GHEA Grapalat" w:hAnsi="GHEA Grapalat"/>
          <w:color w:val="000000" w:themeColor="text1"/>
          <w:lang w:val="hy-AM"/>
        </w:rPr>
        <w:t>ամսական ջե</w:t>
      </w:r>
      <w:r w:rsidR="007838FE" w:rsidRPr="00A213C6">
        <w:rPr>
          <w:rFonts w:ascii="GHEA Grapalat" w:hAnsi="GHEA Grapalat"/>
          <w:color w:val="000000" w:themeColor="text1"/>
          <w:lang w:val="hy-AM"/>
        </w:rPr>
        <w:t>րմաստիճանով (ժ),</w:t>
      </w:r>
    </w:p>
    <w:p w:rsidR="00180B71" w:rsidRPr="00A213C6" w:rsidRDefault="007838FE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66287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ային հագուստի և հիմնատակի շերտի համարը,</w:t>
      </w:r>
    </w:p>
    <w:p w:rsidR="00180B71" w:rsidRPr="00A213C6" w:rsidRDefault="00180B71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color w:val="000000" w:themeColor="text1"/>
          <w:lang w:val="hy-AM"/>
        </w:rPr>
        <w:t>m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</w:t>
      </w:r>
      <w:r w:rsidR="007838FE" w:rsidRPr="00A213C6">
        <w:rPr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7838FE" w:rsidRPr="00A213C6">
        <w:rPr>
          <w:rFonts w:ascii="GHEA Grapalat" w:hAnsi="GHEA Grapalat"/>
          <w:color w:val="000000" w:themeColor="text1"/>
          <w:lang w:val="hy-AM"/>
        </w:rPr>
        <w:t>ային հագուստի և հիմնատակի քանակը,</w:t>
      </w:r>
    </w:p>
    <w:p w:rsidR="00180B71" w:rsidRPr="00A213C6" w:rsidRDefault="007838FE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80B71"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-րդ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հագուստի և հիմնատակի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շերտի հաստությունը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(մ), </w:t>
      </w:r>
    </w:p>
    <w:p w:rsidR="00A31651" w:rsidRPr="00A213C6" w:rsidRDefault="007838FE" w:rsidP="00E35DA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η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180B71" w:rsidRPr="00A213C6">
        <w:rPr>
          <w:rFonts w:ascii="GHEA Grapalat" w:hAnsi="GHEA Grapalat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>ը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7455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817455" w:rsidRPr="00A213C6">
        <w:rPr>
          <w:rFonts w:ascii="GHEA Grapalat" w:hAnsi="GHEA Grapalat"/>
          <w:color w:val="000000" w:themeColor="text1"/>
          <w:lang w:val="hy-AM"/>
        </w:rPr>
        <w:t xml:space="preserve">-րդ գրունտային շերտի 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փուլային անցումների և </w:t>
      </w:r>
      <w:r w:rsidRPr="00A213C6">
        <w:rPr>
          <w:rFonts w:ascii="GHEA Grapalat" w:hAnsi="GHEA Grapalat"/>
          <w:color w:val="000000" w:themeColor="text1"/>
          <w:lang w:val="hy-AM"/>
        </w:rPr>
        <w:t>սառչելու</w:t>
      </w:r>
      <w:r w:rsidR="00817455" w:rsidRPr="00A213C6">
        <w:rPr>
          <w:rFonts w:ascii="GHEA Grapalat" w:hAnsi="GHEA Grapalat"/>
          <w:color w:val="000000" w:themeColor="text1"/>
          <w:lang w:val="hy-AM"/>
        </w:rPr>
        <w:t xml:space="preserve"> դեպ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քում </w:t>
      </w:r>
      <w:r w:rsidR="00817455" w:rsidRPr="00A213C6">
        <w:rPr>
          <w:rFonts w:ascii="GHEA Grapalat" w:hAnsi="GHEA Grapalat"/>
          <w:color w:val="000000" w:themeColor="text1"/>
          <w:lang w:val="hy-AM"/>
        </w:rPr>
        <w:t>անջատվող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ջերմության քանակը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180B71" w:rsidRPr="00A213C6">
        <w:rPr>
          <w:rFonts w:ascii="GHEA Grapalat" w:hAnsi="GHEA Grapalat"/>
          <w:color w:val="000000" w:themeColor="text1"/>
          <w:lang w:val="hy-AM"/>
        </w:rPr>
        <w:t>կՋ/մ</w:t>
      </w:r>
      <w:r w:rsidR="00180B71"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)</w:t>
      </w:r>
      <w:r w:rsidR="00180B71" w:rsidRPr="00A213C6">
        <w:rPr>
          <w:rFonts w:ascii="GHEA Grapalat" w:hAnsi="GHEA Grapalat"/>
          <w:color w:val="000000" w:themeColor="text1"/>
          <w:lang w:val="hy-AM"/>
        </w:rPr>
        <w:t xml:space="preserve">, որոշվում է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180B71"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17455" w:rsidRPr="00A213C6" w:rsidRDefault="00817455" w:rsidP="00E35DA0">
      <w:pPr>
        <w:spacing w:line="360" w:lineRule="auto"/>
        <w:ind w:left="1134" w:hanging="709"/>
        <w:jc w:val="center"/>
        <w:rPr>
          <w:b/>
          <w:color w:val="000000" w:themeColor="text1"/>
          <w:sz w:val="28"/>
          <w:szCs w:val="28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η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 </w:t>
      </w:r>
      <w:r w:rsidRPr="00A213C6">
        <w:rPr>
          <w:b/>
          <w:color w:val="000000" w:themeColor="text1"/>
          <w:sz w:val="28"/>
          <w:szCs w:val="28"/>
          <w:lang w:val="hy-AM"/>
        </w:rPr>
        <w:t>0,5</w:t>
      </w:r>
      <w:r w:rsidRPr="00A213C6">
        <w:rPr>
          <w:b/>
          <w:i/>
          <w:iCs/>
          <w:color w:val="000000" w:themeColor="text1"/>
          <w:sz w:val="28"/>
          <w:szCs w:val="28"/>
        </w:rPr>
        <w:t>θ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mp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C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Pr="00A213C6">
        <w:rPr>
          <w:b/>
          <w:i/>
          <w:iCs/>
          <w:color w:val="000000" w:themeColor="text1"/>
          <w:sz w:val="28"/>
          <w:szCs w:val="28"/>
        </w:rPr>
        <w:t>ρ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 -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)334,</w:t>
      </w:r>
    </w:p>
    <w:p w:rsidR="00E35DA0" w:rsidRPr="00A213C6" w:rsidRDefault="00E35DA0" w:rsidP="00E35DA0">
      <w:pPr>
        <w:spacing w:line="360" w:lineRule="auto"/>
        <w:ind w:left="1134" w:hanging="709"/>
        <w:jc w:val="center"/>
        <w:rPr>
          <w:b/>
          <w:color w:val="000000" w:themeColor="text1"/>
          <w:sz w:val="28"/>
          <w:szCs w:val="28"/>
          <w:lang w:val="hy-AM"/>
        </w:rPr>
      </w:pPr>
    </w:p>
    <w:p w:rsidR="00817455" w:rsidRPr="00A213C6" w:rsidRDefault="00817455" w:rsidP="00E34D90">
      <w:pPr>
        <w:spacing w:line="360" w:lineRule="auto"/>
        <w:ind w:left="1134" w:hanging="709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η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227CC" w:rsidRPr="00A213C6">
        <w:rPr>
          <w:rFonts w:ascii="GHEA Grapalat" w:hAnsi="GHEA Grapalat"/>
          <w:color w:val="000000" w:themeColor="text1"/>
          <w:lang w:val="hy-AM"/>
        </w:rPr>
        <w:t>–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C227C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C227CC" w:rsidRPr="00A213C6">
        <w:rPr>
          <w:rFonts w:ascii="GHEA Grapalat" w:hAnsi="GHEA Grapalat"/>
          <w:color w:val="000000" w:themeColor="text1"/>
          <w:lang w:val="hy-AM"/>
        </w:rPr>
        <w:t xml:space="preserve">ային հագուստի և հիմնատակի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շեր</w:t>
      </w:r>
      <w:r w:rsidR="00C227CC" w:rsidRPr="00A213C6">
        <w:rPr>
          <w:rFonts w:ascii="GHEA Grapalat" w:hAnsi="GHEA Grapalat"/>
          <w:color w:val="000000" w:themeColor="text1"/>
          <w:lang w:val="hy-AM"/>
        </w:rPr>
        <w:t>տի փուլային անցումների և սառչելու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C227CC" w:rsidRPr="00A213C6">
        <w:rPr>
          <w:rFonts w:ascii="GHEA Grapalat" w:hAnsi="GHEA Grapalat"/>
          <w:color w:val="000000" w:themeColor="text1"/>
          <w:lang w:val="hy-AM"/>
        </w:rPr>
        <w:t>դեպքում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անջատված ջերմության քանակը, կՋ/մ3, որոշվում է 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17455" w:rsidRPr="00A213C6" w:rsidRDefault="00817455" w:rsidP="00E34D90">
      <w:pPr>
        <w:spacing w:line="360" w:lineRule="auto"/>
        <w:ind w:left="1134" w:hanging="709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663687" cy="222197"/>
            <wp:effectExtent l="0" t="0" r="0" b="6985"/>
            <wp:docPr id="278" name="Рисунок 278" descr="https://meganorm.ru/Data2/1/4293732/4293732009.files/x0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meganorm.ru/Data2/1/4293732/4293732009.files/x09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276"/>
                    <a:stretch/>
                  </pic:blipFill>
                  <pic:spPr bwMode="auto">
                    <a:xfrm>
                      <a:off x="0" y="0"/>
                      <a:ext cx="2970387" cy="24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>,</w:t>
      </w:r>
    </w:p>
    <w:p w:rsidR="00817455" w:rsidRPr="00A213C6" w:rsidRDefault="00C227CC" w:rsidP="00E34D90">
      <w:pPr>
        <w:spacing w:line="360" w:lineRule="auto"/>
        <w:ind w:left="1134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lastRenderedPageBreak/>
        <w:t>η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</w:t>
      </w:r>
      <w:r w:rsidR="00817455" w:rsidRPr="00A213C6">
        <w:rPr>
          <w:rFonts w:ascii="GHEA Grapalat" w:hAnsi="GHEA Grapalat"/>
          <w:color w:val="000000" w:themeColor="text1"/>
          <w:lang w:val="hy-AM"/>
        </w:rPr>
        <w:t xml:space="preserve"> - </w:t>
      </w:r>
      <w:r w:rsidRPr="00A213C6">
        <w:rPr>
          <w:rFonts w:ascii="GHEA Grapalat" w:hAnsi="GHEA Grapalat"/>
          <w:color w:val="000000" w:themeColor="text1"/>
          <w:lang w:val="hy-AM"/>
        </w:rPr>
        <w:t>ուռչման սկզբից իզոթերմից ներքև գտնվող գրունտ</w:t>
      </w:r>
      <w:r w:rsidR="00817455" w:rsidRPr="00A213C6">
        <w:rPr>
          <w:rFonts w:ascii="GHEA Grapalat" w:hAnsi="GHEA Grapalat"/>
          <w:color w:val="000000" w:themeColor="text1"/>
          <w:lang w:val="hy-AM"/>
        </w:rPr>
        <w:t xml:space="preserve">ի փուլային անցումների և </w:t>
      </w:r>
      <w:r w:rsidRPr="00A213C6">
        <w:rPr>
          <w:rFonts w:ascii="GHEA Grapalat" w:hAnsi="GHEA Grapalat"/>
          <w:color w:val="000000" w:themeColor="text1"/>
          <w:lang w:val="hy-AM"/>
        </w:rPr>
        <w:t>սառչելու դեպքում</w:t>
      </w:r>
      <w:r w:rsidR="00817455" w:rsidRPr="00A213C6">
        <w:rPr>
          <w:rFonts w:ascii="GHEA Grapalat" w:hAnsi="GHEA Grapalat"/>
          <w:color w:val="000000" w:themeColor="text1"/>
          <w:lang w:val="hy-AM"/>
        </w:rPr>
        <w:t xml:space="preserve"> անջատված ջերմության քանակը, կՋ/մ3, որոշվում է բանաձևով</w:t>
      </w:r>
    </w:p>
    <w:p w:rsidR="00C227CC" w:rsidRPr="00A213C6" w:rsidRDefault="00C227CC" w:rsidP="00E35DA0">
      <w:pPr>
        <w:spacing w:line="360" w:lineRule="auto"/>
        <w:ind w:left="1134" w:hanging="709"/>
        <w:jc w:val="center"/>
        <w:rPr>
          <w:b/>
          <w:color w:val="000000" w:themeColor="text1"/>
          <w:sz w:val="28"/>
          <w:szCs w:val="28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η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 </w:t>
      </w:r>
      <w:r w:rsidRPr="00A213C6">
        <w:rPr>
          <w:b/>
          <w:color w:val="000000" w:themeColor="text1"/>
          <w:sz w:val="28"/>
          <w:szCs w:val="28"/>
          <w:lang w:val="hy-AM"/>
        </w:rPr>
        <w:t>0,5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C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Pr="00A213C6">
        <w:rPr>
          <w:b/>
          <w:i/>
          <w:iCs/>
          <w:color w:val="000000" w:themeColor="text1"/>
          <w:sz w:val="28"/>
          <w:szCs w:val="28"/>
        </w:rPr>
        <w:t>ρ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 -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)334,</w:t>
      </w:r>
    </w:p>
    <w:p w:rsidR="00180B71" w:rsidRPr="00A213C6" w:rsidRDefault="00C227CC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C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, C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17455" w:rsidRPr="00A213C6">
        <w:rPr>
          <w:rFonts w:ascii="GHEA Grapalat" w:hAnsi="GHEA Grapalat"/>
          <w:color w:val="000000" w:themeColor="text1"/>
          <w:lang w:val="hy-AM"/>
        </w:rPr>
        <w:t>-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 ջերմատարող</w:t>
      </w:r>
      <w:r w:rsidR="00817455" w:rsidRPr="00A213C6">
        <w:rPr>
          <w:rFonts w:ascii="GHEA Grapalat" w:hAnsi="GHEA Grapalat"/>
          <w:color w:val="000000" w:themeColor="text1"/>
          <w:lang w:val="hy-AM"/>
        </w:rPr>
        <w:t>ություն, կՋ/(m</w:t>
      </w:r>
      <w:r w:rsidR="00817455" w:rsidRPr="00A213C6">
        <w:rPr>
          <w:rFonts w:ascii="GHEA Grapalat" w:hAnsi="GHEA Grapalat"/>
          <w:color w:val="000000" w:themeColor="text1"/>
          <w:vertAlign w:val="superscript"/>
          <w:lang w:val="hy-AM"/>
        </w:rPr>
        <w:t>3•</w:t>
      </w:r>
      <w:r w:rsidR="00BF0781" w:rsidRPr="00A213C6">
        <w:rPr>
          <w:rFonts w:ascii="GHEA Grapalat" w:hAnsi="GHEA Grapalat"/>
          <w:color w:val="000000" w:themeColor="text1"/>
          <w:lang w:val="hy-AM"/>
        </w:rPr>
        <w:t>°C),</w:t>
      </w:r>
      <w:r w:rsidR="00BF0781" w:rsidRPr="00A213C6">
        <w:rPr>
          <w:color w:val="000000" w:themeColor="text1"/>
          <w:lang w:val="hy-AM"/>
        </w:rPr>
        <w:t xml:space="preserve">  </w:t>
      </w:r>
    </w:p>
    <w:p w:rsidR="00BF0781" w:rsidRPr="00A213C6" w:rsidRDefault="00BF078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521000" cy="254442"/>
            <wp:effectExtent l="0" t="0" r="0" b="0"/>
            <wp:docPr id="281" name="Рисунок 281" descr="https://meganorm.ru/Data2/1/4293732/4293732009.files/x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meganorm.ru/Data2/1/4293732/4293732009.files/x095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7" cy="25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չոր գրունտի կամ նյութի խտությունը, կգ/մ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BF0781" w:rsidRPr="00A213C6" w:rsidRDefault="00BF0781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w, 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գումարային խոնավությունը, միավորի մասնաբաժինները,</w:t>
      </w:r>
    </w:p>
    <w:p w:rsidR="00BF0781" w:rsidRPr="00A213C6" w:rsidRDefault="00BF0781" w:rsidP="00E35DA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630047" cy="254442"/>
            <wp:effectExtent l="0" t="0" r="0" b="0"/>
            <wp:docPr id="282" name="Рисунок 282" descr="https://meganorm.ru/Data2/1/4293732/4293732009.files/x0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meganorm.ru/Data2/1/4293732/4293732009.files/x096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06" cy="25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գրունտի կամ նյութի խոնավությունը ի հաշիվ դրանցում չսառչած ջրի պարունակության, միավորի մասնաբաժինները, համապատասխանաբար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 հագուստի և հիմնատակի գրունտի վերջին (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-րդ) ուռչող շերտի և 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շերտի</w:t>
      </w:r>
      <w:r w:rsidR="00E35DA0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BF0781" w:rsidRPr="00A213C6" w:rsidRDefault="0066287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ային հագուստի և հիմնատակի նյութերի համար </w:t>
      </w:r>
      <w:r w:rsidR="00BF0781" w:rsidRPr="00A213C6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90500" cy="200025"/>
            <wp:effectExtent l="0" t="0" r="0" b="9525"/>
            <wp:docPr id="286" name="Рисунок 286" descr="https://meganorm.ru/Data2/1/4293732/4293732009.files/x0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meganorm.ru/Data2/1/4293732/4293732009.files/x097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0781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,</w:t>
      </w:r>
      <w:r w:rsidR="00BF0781"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</w:t>
      </w:r>
      <w:r w:rsidR="00BF0781" w:rsidRPr="00A213C6">
        <w:rPr>
          <w:b/>
          <w:i/>
          <w:iCs/>
          <w:color w:val="000000" w:themeColor="text1"/>
          <w:sz w:val="28"/>
          <w:szCs w:val="28"/>
        </w:rPr>
        <w:t>λ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="00BF0781" w:rsidRPr="00A213C6">
        <w:rPr>
          <w:b/>
          <w:color w:val="000000" w:themeColor="text1"/>
          <w:sz w:val="28"/>
          <w:szCs w:val="28"/>
          <w:lang w:val="hy-AM"/>
        </w:rPr>
        <w:t>, </w:t>
      </w:r>
      <w:r w:rsidR="00BF0781" w:rsidRPr="00A213C6">
        <w:rPr>
          <w:b/>
          <w:i/>
          <w:iCs/>
          <w:color w:val="000000" w:themeColor="text1"/>
          <w:sz w:val="28"/>
          <w:szCs w:val="28"/>
          <w:lang w:val="hy-AM"/>
        </w:rPr>
        <w:t>C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="00BF0781" w:rsidRPr="00A213C6">
        <w:rPr>
          <w:b/>
          <w:color w:val="000000" w:themeColor="text1"/>
          <w:sz w:val="28"/>
          <w:szCs w:val="28"/>
          <w:lang w:val="hy-AM"/>
        </w:rPr>
        <w:t>, </w:t>
      </w:r>
      <w:r w:rsidR="00BF0781"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="00BF0781" w:rsidRPr="00A213C6">
        <w:rPr>
          <w:color w:val="000000" w:themeColor="text1"/>
          <w:lang w:val="hy-AM"/>
        </w:rPr>
        <w:t> 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 արժեքները վերցվում են աղյուսակ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.1-ից, բնական հիմնատակի գրունտների համար </w:t>
      </w:r>
      <w:r w:rsidR="00BF0781" w:rsidRPr="00A213C6">
        <w:rPr>
          <w:b/>
          <w:i/>
          <w:iCs/>
          <w:color w:val="000000" w:themeColor="text1"/>
          <w:sz w:val="28"/>
          <w:szCs w:val="28"/>
        </w:rPr>
        <w:t>λ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="00BF0781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BF0781" w:rsidRPr="00A213C6">
        <w:rPr>
          <w:color w:val="000000" w:themeColor="text1"/>
          <w:lang w:val="hy-AM"/>
        </w:rPr>
        <w:t>և</w:t>
      </w:r>
      <w:r w:rsidR="00BF0781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BF0781" w:rsidRPr="00A213C6">
        <w:rPr>
          <w:b/>
          <w:i/>
          <w:iCs/>
          <w:color w:val="000000" w:themeColor="text1"/>
          <w:sz w:val="28"/>
          <w:szCs w:val="28"/>
          <w:lang w:val="hy-AM"/>
        </w:rPr>
        <w:t>C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fi</w:t>
      </w:r>
      <w:r w:rsidR="00BF0781" w:rsidRPr="00A213C6">
        <w:rPr>
          <w:color w:val="000000" w:themeColor="text1"/>
          <w:lang w:val="hy-AM"/>
        </w:rPr>
        <w:t> 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 արժեքները՝ աղյուսակ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.2-ից, իսկ </w:t>
      </w:r>
      <w:r w:rsidR="00BF0781" w:rsidRPr="00A213C6">
        <w:rPr>
          <w:noProof/>
          <w:color w:val="000000" w:themeColor="text1"/>
        </w:rPr>
        <w:drawing>
          <wp:inline distT="0" distB="0" distL="0" distR="0">
            <wp:extent cx="242326" cy="254442"/>
            <wp:effectExtent l="0" t="0" r="5715" b="0"/>
            <wp:docPr id="287" name="Рисунок 287" descr="https://meganorm.ru/Data2/1/4293732/4293732009.files/x0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meganorm.ru/Data2/1/4293732/4293732009.files/x097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56" cy="25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BF0781"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="00BF0781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="00BF0781"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BF0781" w:rsidRPr="00A213C6">
        <w:rPr>
          <w:noProof/>
          <w:color w:val="000000" w:themeColor="text1"/>
        </w:rPr>
        <w:drawing>
          <wp:inline distT="0" distB="0" distL="0" distR="0">
            <wp:extent cx="293442" cy="246491"/>
            <wp:effectExtent l="0" t="0" r="0" b="1270"/>
            <wp:docPr id="285" name="Рисунок 285" descr="https://meganorm.ru/Data2/1/4293732/4293732009.files/x0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meganorm.ru/Data2/1/4293732/4293732009.files/x098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94" cy="24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 արժեքները՝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ըստ ինժեներա</w:t>
      </w:r>
      <w:r w:rsidR="00BF0781" w:rsidRPr="00A213C6">
        <w:rPr>
          <w:rFonts w:ascii="GHEA Grapalat" w:hAnsi="GHEA Grapalat"/>
          <w:color w:val="000000" w:themeColor="text1"/>
          <w:lang w:val="hy-AM"/>
        </w:rPr>
        <w:t>երկրաբանական հետազոտությունների տվյալների։</w:t>
      </w:r>
    </w:p>
    <w:p w:rsidR="00BF0781" w:rsidRPr="00A213C6" w:rsidRDefault="00BF0781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արժեքը թույլատրվում է որոշել հետևյալ 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F0781" w:rsidRPr="00A213C6" w:rsidRDefault="00BF0781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 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p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,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(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>.2)</w:t>
      </w:r>
    </w:p>
    <w:p w:rsidR="00F8089B" w:rsidRPr="00A213C6" w:rsidRDefault="00BF0781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F8089B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F0781" w:rsidRPr="00A213C6" w:rsidRDefault="00BF0781" w:rsidP="00E34D90">
      <w:pPr>
        <w:spacing w:line="360" w:lineRule="auto"/>
        <w:ind w:left="993" w:hanging="142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F8089B"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="00F8089B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="00F8089B" w:rsidRPr="00A213C6">
        <w:rPr>
          <w:color w:val="000000" w:themeColor="text1"/>
          <w:lang w:val="hy-AM"/>
        </w:rPr>
        <w:t>  </w:t>
      </w:r>
      <w:r w:rsidR="00F8089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աղյուսակ</w:t>
      </w:r>
      <w:r w:rsidR="00F8089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>.2-ից վերցված գործակիցն է</w:t>
      </w:r>
      <w:r w:rsidR="00F8089B"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E13B71" w:rsidRPr="00A213C6" w:rsidRDefault="000200C0" w:rsidP="00E34D90">
      <w:pPr>
        <w:spacing w:line="360" w:lineRule="auto"/>
        <w:ind w:left="1418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</w:t>
      </w:r>
      <w:r w:rsidR="00F8089B" w:rsidRPr="00A213C6">
        <w:rPr>
          <w:b/>
          <w:i/>
          <w:iCs/>
          <w:color w:val="000000" w:themeColor="text1"/>
          <w:sz w:val="28"/>
          <w:szCs w:val="28"/>
          <w:lang w:val="hy-AM"/>
        </w:rPr>
        <w:t>w</w:t>
      </w:r>
      <w:r w:rsidR="00F8089B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p</w:t>
      </w:r>
      <w:r w:rsidR="00F8089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-ն գլորվող սահմանի վրա </w:t>
      </w:r>
      <w:r w:rsidR="00F8089B" w:rsidRPr="00A213C6">
        <w:rPr>
          <w:rFonts w:ascii="GHEA Grapalat" w:hAnsi="GHEA Grapalat"/>
          <w:color w:val="000000" w:themeColor="text1"/>
          <w:lang w:val="hy-AM"/>
        </w:rPr>
        <w:t>գրունտ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ի խոնավությունն է, որը </w:t>
      </w:r>
      <w:r w:rsidR="00F8089B" w:rsidRPr="00A213C6">
        <w:rPr>
          <w:rFonts w:ascii="GHEA Grapalat" w:hAnsi="GHEA Grapalat"/>
          <w:color w:val="000000" w:themeColor="text1"/>
          <w:lang w:val="hy-AM"/>
        </w:rPr>
        <w:t>վերցվում</w:t>
      </w:r>
      <w:r w:rsidR="00BF0781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267882" w:rsidRPr="00A213C6">
        <w:rPr>
          <w:rFonts w:ascii="GHEA Grapalat" w:hAnsi="GHEA Grapalat"/>
          <w:color w:val="000000" w:themeColor="text1"/>
          <w:lang w:val="hy-AM"/>
        </w:rPr>
        <w:t>ինժեներա</w:t>
      </w:r>
      <w:r w:rsidR="00F8089B" w:rsidRPr="00A213C6">
        <w:rPr>
          <w:rFonts w:ascii="GHEA Grapalat" w:hAnsi="GHEA Grapalat"/>
          <w:color w:val="000000" w:themeColor="text1"/>
          <w:lang w:val="hy-AM"/>
        </w:rPr>
        <w:t xml:space="preserve">երկրաբանական </w:t>
      </w:r>
      <w:r w:rsidR="00BF0781" w:rsidRPr="00A213C6">
        <w:rPr>
          <w:rFonts w:ascii="GHEA Grapalat" w:hAnsi="GHEA Grapalat"/>
          <w:color w:val="000000" w:themeColor="text1"/>
          <w:lang w:val="hy-AM"/>
        </w:rPr>
        <w:t>հետազոտությունների արդյունքներից։</w:t>
      </w:r>
    </w:p>
    <w:p w:rsidR="00F8089B" w:rsidRPr="00A213C6" w:rsidRDefault="00F8089B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F8089B" w:rsidRPr="00A213C6" w:rsidRDefault="00F8089B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</w:t>
      </w:r>
      <w:r w:rsidR="000200C0" w:rsidRPr="00A213C6">
        <w:rPr>
          <w:rFonts w:ascii="GHEA Grapalat" w:hAnsi="GHEA Grapalat"/>
          <w:b/>
          <w:color w:val="000000" w:themeColor="text1"/>
          <w:lang w:val="hy-AM"/>
        </w:rPr>
        <w:t xml:space="preserve"> Հ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GHEA Grapalat" w:hAnsi="GHEA Grapalat"/>
          <w:b/>
          <w:color w:val="000000" w:themeColor="text1"/>
          <w:lang w:val="hy-AM"/>
        </w:rPr>
        <w:t>.1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4636"/>
        <w:gridCol w:w="4730"/>
      </w:tblGrid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F8089B" w:rsidP="00E35DA0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Գրունտներ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500" w:type="pct"/>
            <w:shd w:val="clear" w:color="auto" w:fill="FFFFFF"/>
            <w:hideMark/>
          </w:tcPr>
          <w:p w:rsidR="00C7369A" w:rsidRPr="00A213C6" w:rsidRDefault="00C7369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Ուռչման սկզբի ջերմաստիճանը (</w:t>
            </w:r>
            <w:r w:rsidR="00F8089B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t</w:t>
            </w:r>
            <w:r w:rsidR="00F8089B" w:rsidRPr="00A213C6">
              <w:rPr>
                <w:rFonts w:ascii="GHEA Grapalat" w:hAnsi="GHEA Grapalat"/>
                <w:b/>
                <w:color w:val="000000" w:themeColor="text1"/>
                <w:vertAlign w:val="subscript"/>
              </w:rPr>
              <w:t>0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hy-AM"/>
              </w:rPr>
              <w:t>)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, </w:t>
            </w:r>
          </w:p>
          <w:p w:rsidR="00F8089B" w:rsidRPr="00A213C6" w:rsidRDefault="00C7369A" w:rsidP="00E35DA0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մինուս</w:t>
            </w:r>
            <w:r w:rsidR="00F8089B" w:rsidRPr="00A213C6">
              <w:rPr>
                <w:rFonts w:ascii="GHEA Grapalat" w:hAnsi="GHEA Grapalat"/>
                <w:b/>
                <w:color w:val="000000" w:themeColor="text1"/>
              </w:rPr>
              <w:t>, °</w:t>
            </w:r>
            <w:r w:rsidR="00F8089B"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С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C7369A" w:rsidP="00E34D90">
            <w:pPr>
              <w:spacing w:line="360" w:lineRule="auto"/>
              <w:ind w:left="137" w:firstLine="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Ավազներ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C7369A" w:rsidRPr="00A213C6">
              <w:rPr>
                <w:rFonts w:ascii="GHEA Grapalat" w:hAnsi="GHEA Grapalat"/>
                <w:color w:val="000000" w:themeColor="text1"/>
                <w:lang w:val="hy-AM"/>
              </w:rPr>
              <w:t>մանրախճային և խոշոր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C7369A" w:rsidRPr="00A213C6">
              <w:rPr>
                <w:rFonts w:ascii="GHEA Grapalat" w:hAnsi="GHEA Grapalat"/>
                <w:color w:val="000000" w:themeColor="text1"/>
                <w:lang w:val="hy-AM"/>
              </w:rPr>
              <w:t>մանր և փոշենման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C7369A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Կավավազ  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C7369A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Ավազակավ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EB0B8E" w:rsidRPr="00A213C6">
              <w:rPr>
                <w:rFonts w:ascii="GHEA Grapalat" w:hAnsi="GHEA Grapalat"/>
                <w:color w:val="000000" w:themeColor="text1"/>
              </w:rPr>
              <w:t>փափկապլաստիկ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EB0B8E" w:rsidRPr="00A213C6">
              <w:rPr>
                <w:rFonts w:ascii="GHEA Grapalat" w:hAnsi="GHEA Grapalat"/>
                <w:color w:val="000000" w:themeColor="text1"/>
                <w:lang w:val="hy-AM"/>
              </w:rPr>
              <w:t>դժվարապլաստիկ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C7369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կիսակոշտ 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C7369A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Կավեր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EB0B8E" w:rsidRPr="00A213C6">
              <w:rPr>
                <w:rFonts w:ascii="GHEA Grapalat" w:hAnsi="GHEA Grapalat"/>
                <w:color w:val="000000" w:themeColor="text1"/>
              </w:rPr>
              <w:t>փափկապլաստիկ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EB0B8E" w:rsidRPr="00A213C6">
              <w:rPr>
                <w:rFonts w:ascii="GHEA Grapalat" w:hAnsi="GHEA Grapalat"/>
                <w:color w:val="000000" w:themeColor="text1"/>
                <w:lang w:val="hy-AM"/>
              </w:rPr>
              <w:t>դժվարապլաստիկ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</w:t>
            </w:r>
          </w:p>
        </w:tc>
      </w:tr>
      <w:tr w:rsidR="00F8089B" w:rsidRPr="00A213C6" w:rsidTr="00F8089B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F8089B" w:rsidRPr="00A213C6" w:rsidRDefault="0056680B" w:rsidP="00E34D90">
            <w:pPr>
              <w:spacing w:line="360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EB0B8E" w:rsidRPr="00A213C6">
              <w:rPr>
                <w:rFonts w:ascii="GHEA Grapalat" w:hAnsi="GHEA Grapalat"/>
                <w:color w:val="000000" w:themeColor="text1"/>
                <w:lang w:val="hy-AM"/>
              </w:rPr>
              <w:t>կիսակոշտ</w:t>
            </w:r>
          </w:p>
        </w:tc>
        <w:tc>
          <w:tcPr>
            <w:tcW w:w="2500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</w:tr>
    </w:tbl>
    <w:p w:rsidR="00F8089B" w:rsidRPr="00A213C6" w:rsidRDefault="00F8089B" w:rsidP="00E34D90">
      <w:pPr>
        <w:spacing w:line="360" w:lineRule="auto"/>
        <w:ind w:firstLine="284"/>
        <w:jc w:val="both"/>
        <w:rPr>
          <w:color w:val="000000" w:themeColor="text1"/>
          <w:lang w:val="ru-RU"/>
        </w:rPr>
      </w:pPr>
    </w:p>
    <w:p w:rsidR="00F8089B" w:rsidRPr="00A213C6" w:rsidRDefault="000200C0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color w:val="000000" w:themeColor="text1"/>
          <w:spacing w:val="20"/>
          <w:lang w:val="hy-AM"/>
        </w:rPr>
        <w:t xml:space="preserve"> </w:t>
      </w:r>
    </w:p>
    <w:p w:rsidR="00F8089B" w:rsidRPr="00A213C6" w:rsidRDefault="00F8089B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911322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GHEA Grapalat" w:hAnsi="GHEA Grapalat"/>
          <w:b/>
          <w:color w:val="000000" w:themeColor="text1"/>
          <w:lang w:val="hy-AM"/>
        </w:rPr>
        <w:t>.2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122"/>
        <w:gridCol w:w="3123"/>
        <w:gridCol w:w="3121"/>
      </w:tblGrid>
      <w:tr w:rsidR="00F8089B" w:rsidRPr="00A213C6" w:rsidTr="00EB0B8E">
        <w:trPr>
          <w:trHeight w:val="20"/>
          <w:jc w:val="center"/>
        </w:trPr>
        <w:tc>
          <w:tcPr>
            <w:tcW w:w="1667" w:type="pct"/>
            <w:shd w:val="clear" w:color="auto" w:fill="FFFFFF"/>
            <w:vAlign w:val="center"/>
            <w:hideMark/>
          </w:tcPr>
          <w:p w:rsidR="00F8089B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Գրունտներ</w:t>
            </w:r>
          </w:p>
        </w:tc>
        <w:tc>
          <w:tcPr>
            <w:tcW w:w="1667" w:type="pct"/>
            <w:shd w:val="clear" w:color="auto" w:fill="FFFFFF"/>
            <w:vAlign w:val="center"/>
            <w:hideMark/>
          </w:tcPr>
          <w:p w:rsidR="00F8089B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Պլաստիկության թիվը</w:t>
            </w:r>
          </w:p>
        </w:tc>
        <w:tc>
          <w:tcPr>
            <w:tcW w:w="1666" w:type="pct"/>
            <w:shd w:val="clear" w:color="auto" w:fill="FFFFFF"/>
            <w:vAlign w:val="center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w</w:t>
            </w:r>
          </w:p>
        </w:tc>
      </w:tr>
      <w:tr w:rsidR="00F8089B" w:rsidRPr="00A213C6" w:rsidTr="00EB0B8E">
        <w:trPr>
          <w:trHeight w:val="20"/>
          <w:jc w:val="center"/>
        </w:trPr>
        <w:tc>
          <w:tcPr>
            <w:tcW w:w="1667" w:type="pct"/>
            <w:shd w:val="clear" w:color="auto" w:fill="FFFFFF"/>
            <w:hideMark/>
          </w:tcPr>
          <w:p w:rsidR="00F8089B" w:rsidRPr="00A213C6" w:rsidRDefault="00EB0B8E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Ավազներ և կավավազներ  </w:t>
            </w:r>
          </w:p>
        </w:tc>
        <w:tc>
          <w:tcPr>
            <w:tcW w:w="1667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Ip ≤ 0,02</w:t>
            </w:r>
          </w:p>
        </w:tc>
        <w:tc>
          <w:tcPr>
            <w:tcW w:w="1666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</w:tr>
      <w:tr w:rsidR="00F8089B" w:rsidRPr="00A213C6" w:rsidTr="00EB0B8E">
        <w:trPr>
          <w:trHeight w:val="20"/>
          <w:jc w:val="center"/>
        </w:trPr>
        <w:tc>
          <w:tcPr>
            <w:tcW w:w="1667" w:type="pct"/>
            <w:shd w:val="clear" w:color="auto" w:fill="FFFFFF"/>
            <w:hideMark/>
          </w:tcPr>
          <w:p w:rsidR="00F8089B" w:rsidRPr="00A213C6" w:rsidRDefault="00EB0B8E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Կավավազներ</w:t>
            </w:r>
          </w:p>
        </w:tc>
        <w:tc>
          <w:tcPr>
            <w:tcW w:w="1667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 &lt; Iр ≤</w:t>
            </w: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color w:val="000000" w:themeColor="text1"/>
              </w:rPr>
              <w:t>0,07</w:t>
            </w:r>
          </w:p>
        </w:tc>
        <w:tc>
          <w:tcPr>
            <w:tcW w:w="1666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0,35</w:t>
            </w:r>
          </w:p>
        </w:tc>
      </w:tr>
      <w:tr w:rsidR="00EB0B8E" w:rsidRPr="00A213C6" w:rsidTr="00EB0B8E">
        <w:trPr>
          <w:trHeight w:val="20"/>
          <w:jc w:val="center"/>
        </w:trPr>
        <w:tc>
          <w:tcPr>
            <w:tcW w:w="1667" w:type="pct"/>
            <w:vMerge w:val="restart"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Ավազակավեր</w:t>
            </w:r>
          </w:p>
          <w:p w:rsidR="00EB0B8E" w:rsidRPr="00A213C6" w:rsidRDefault="00EB0B8E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667" w:type="pct"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 &lt; Iр ≤</w:t>
            </w: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color w:val="000000" w:themeColor="text1"/>
              </w:rPr>
              <w:t>0,13</w:t>
            </w:r>
          </w:p>
        </w:tc>
        <w:tc>
          <w:tcPr>
            <w:tcW w:w="1666" w:type="pct"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</w:t>
            </w:r>
          </w:p>
        </w:tc>
      </w:tr>
      <w:tr w:rsidR="00EB0B8E" w:rsidRPr="00A213C6" w:rsidTr="00EB0B8E">
        <w:trPr>
          <w:trHeight w:val="20"/>
          <w:jc w:val="center"/>
        </w:trPr>
        <w:tc>
          <w:tcPr>
            <w:tcW w:w="1667" w:type="pct"/>
            <w:vMerge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ind w:left="132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667" w:type="pct"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 &lt; Ip ≤ 0,17</w:t>
            </w:r>
          </w:p>
        </w:tc>
        <w:tc>
          <w:tcPr>
            <w:tcW w:w="1666" w:type="pct"/>
            <w:shd w:val="clear" w:color="auto" w:fill="FFFFFF"/>
            <w:hideMark/>
          </w:tcPr>
          <w:p w:rsidR="00EB0B8E" w:rsidRPr="00A213C6" w:rsidRDefault="00EB0B8E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0,55</w:t>
            </w:r>
          </w:p>
        </w:tc>
      </w:tr>
      <w:tr w:rsidR="00F8089B" w:rsidRPr="00A213C6" w:rsidTr="00EB0B8E">
        <w:trPr>
          <w:trHeight w:val="20"/>
          <w:jc w:val="center"/>
        </w:trPr>
        <w:tc>
          <w:tcPr>
            <w:tcW w:w="1667" w:type="pct"/>
            <w:shd w:val="clear" w:color="auto" w:fill="FFFFFF"/>
            <w:hideMark/>
          </w:tcPr>
          <w:p w:rsidR="00F8089B" w:rsidRPr="00A213C6" w:rsidRDefault="00EB0B8E" w:rsidP="00E34D90">
            <w:pPr>
              <w:spacing w:line="360" w:lineRule="auto"/>
              <w:ind w:firstLine="132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Կավեր</w:t>
            </w:r>
          </w:p>
        </w:tc>
        <w:tc>
          <w:tcPr>
            <w:tcW w:w="1667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Ip ≤ 0,17</w:t>
            </w:r>
          </w:p>
        </w:tc>
        <w:tc>
          <w:tcPr>
            <w:tcW w:w="1666" w:type="pct"/>
            <w:shd w:val="clear" w:color="auto" w:fill="FFFFFF"/>
            <w:hideMark/>
          </w:tcPr>
          <w:p w:rsidR="00F8089B" w:rsidRPr="00A213C6" w:rsidRDefault="00F8089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0,65</w:t>
            </w:r>
          </w:p>
        </w:tc>
      </w:tr>
    </w:tbl>
    <w:p w:rsidR="00F8089B" w:rsidRPr="00A213C6" w:rsidRDefault="00F8089B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F8089B" w:rsidRPr="00A213C6" w:rsidRDefault="004F44FB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BF523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1193B"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="00BF523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BF5233" w:rsidRPr="00A213C6">
        <w:rPr>
          <w:rFonts w:ascii="GHEA Grapalat" w:hAnsi="GHEA Grapalat"/>
          <w:color w:val="000000" w:themeColor="text1"/>
          <w:lang w:val="hy-AM"/>
        </w:rPr>
        <w:t xml:space="preserve"> Հիմնատակի ուռչման դեֆորմացիայի հաշվարկային արժեքը</w:t>
      </w:r>
      <w:r w:rsidR="00373309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BF5233" w:rsidRPr="00A213C6">
        <w:rPr>
          <w:rFonts w:ascii="GHEA Grapalat" w:hAnsi="GHEA Grapalat"/>
          <w:color w:val="000000" w:themeColor="text1"/>
          <w:lang w:val="hy-AM"/>
        </w:rPr>
        <w:t>(</w:t>
      </w:r>
      <w:r w:rsidR="00BF5233" w:rsidRPr="00A213C6">
        <w:rPr>
          <w:b/>
          <w:i/>
          <w:iCs/>
          <w:color w:val="000000" w:themeColor="text1"/>
          <w:sz w:val="28"/>
          <w:szCs w:val="28"/>
          <w:lang w:val="hy-AM"/>
        </w:rPr>
        <w:t>s</w:t>
      </w:r>
      <w:r w:rsidR="00BF5233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="00BF5233" w:rsidRPr="00A213C6">
        <w:rPr>
          <w:b/>
          <w:color w:val="000000" w:themeColor="text1"/>
          <w:sz w:val="28"/>
          <w:szCs w:val="28"/>
          <w:lang w:val="hy-AM"/>
        </w:rPr>
        <w:t xml:space="preserve">, </w:t>
      </w:r>
      <w:r w:rsidR="00BF5233" w:rsidRPr="00A213C6">
        <w:rPr>
          <w:color w:val="000000" w:themeColor="text1"/>
          <w:sz w:val="28"/>
          <w:szCs w:val="28"/>
          <w:lang w:val="hy-AM"/>
        </w:rPr>
        <w:t>մ),</w:t>
      </w:r>
      <w:r w:rsidR="00BF5233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BF5233" w:rsidRPr="00A213C6">
        <w:rPr>
          <w:rFonts w:ascii="GHEA Grapalat" w:hAnsi="GHEA Grapalat"/>
          <w:color w:val="000000" w:themeColor="text1"/>
          <w:lang w:val="hy-AM"/>
        </w:rPr>
        <w:t xml:space="preserve">համաձայն նկար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Pr="00A213C6">
        <w:rPr>
          <w:rFonts w:ascii="GHEA Grapalat" w:hAnsi="GHEA Grapalat"/>
          <w:color w:val="000000" w:themeColor="text1"/>
          <w:lang w:val="hy-AM"/>
        </w:rPr>
        <w:t>5</w:t>
      </w:r>
      <w:r w:rsidR="00BF5233" w:rsidRPr="00A213C6">
        <w:rPr>
          <w:rFonts w:ascii="GHEA Grapalat" w:hAnsi="GHEA Grapalat"/>
          <w:color w:val="000000" w:themeColor="text1"/>
          <w:lang w:val="hy-AM"/>
        </w:rPr>
        <w:t>.1-ի հաշվարկային սխեմայի, որոշվում է հետևյալ բանաձևով</w:t>
      </w:r>
      <w:r w:rsidR="00BF5233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F5233" w:rsidRPr="00A213C6" w:rsidRDefault="00BF5233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552700" cy="495300"/>
            <wp:effectExtent l="0" t="0" r="0" b="0"/>
            <wp:docPr id="65" name="Рисунок 65" descr="https://meganorm.ru/Data2/1/4293732/4293732009.files/x0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meganorm.ru/Data2/1/4293732/4293732009.files/x099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>(</w:t>
      </w:r>
      <w:r w:rsidR="000200C0" w:rsidRPr="00A213C6">
        <w:rPr>
          <w:rFonts w:ascii="Cambria Math" w:hAnsi="Cambria Math"/>
          <w:color w:val="000000" w:themeColor="text1"/>
          <w:lang w:val="hy-AM"/>
        </w:rPr>
        <w:t>Հ</w:t>
      </w:r>
      <w:r w:rsidR="004F44FB" w:rsidRPr="00A213C6">
        <w:rPr>
          <w:rFonts w:ascii="Cambria Math" w:hAnsi="Cambria Math"/>
          <w:color w:val="000000" w:themeColor="text1"/>
          <w:lang w:val="hy-AM"/>
        </w:rPr>
        <w:t>5</w:t>
      </w:r>
      <w:r w:rsidRPr="00A213C6">
        <w:rPr>
          <w:rFonts w:ascii="Cambria Math" w:hAnsi="Cambria Math"/>
          <w:color w:val="000000" w:themeColor="text1"/>
          <w:lang w:val="hy-AM"/>
        </w:rPr>
        <w:t>․3)</w:t>
      </w:r>
    </w:p>
    <w:p w:rsidR="00BF5233" w:rsidRPr="00A213C6" w:rsidRDefault="00BF5233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BF5233" w:rsidRPr="00A213C6" w:rsidRDefault="00BF5233" w:rsidP="00E34D90">
      <w:pPr>
        <w:spacing w:line="360" w:lineRule="auto"/>
        <w:ind w:left="1276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H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հիմնատակի սառչող շերտի բարձրությունն է՝ հանած 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շերտից վերև գտնվող շերտերը (մ),</w:t>
      </w:r>
    </w:p>
    <w:p w:rsidR="00BF5233" w:rsidRPr="00A213C6" w:rsidRDefault="00BF5233" w:rsidP="00E34D90">
      <w:pPr>
        <w:spacing w:line="360" w:lineRule="auto"/>
        <w:ind w:left="1276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302150" cy="264381"/>
            <wp:effectExtent l="0" t="0" r="3175" b="2540"/>
            <wp:docPr id="180" name="Рисунок 180" descr="https://meganorm.ru/Data2/1/4293732/4293732009.files/x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meganorm.ru/Data2/1/4293732/4293732009.files/x100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80" cy="26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-ն՝ գործակից է, որը հաշվի է առնում ուռչման ինտենսիվության նվազումը ըստ  խորության և որոշվում է ըստ նկար </w:t>
      </w:r>
      <w:r w:rsidR="000200C0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.2-ի գրաֆիկի՝ կախված </w:t>
      </w:r>
      <w:r w:rsidRPr="00A213C6">
        <w:rPr>
          <w:b/>
          <w:i/>
          <w:iCs/>
          <w:color w:val="000000" w:themeColor="text1"/>
          <w:lang w:val="hy-AM"/>
        </w:rPr>
        <w:t>H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i</w:t>
      </w:r>
      <w:r w:rsidRPr="00A213C6">
        <w:rPr>
          <w:b/>
          <w:i/>
          <w:iCs/>
          <w:color w:val="000000" w:themeColor="text1"/>
          <w:lang w:val="hy-AM"/>
        </w:rPr>
        <w:t>/H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f</w:t>
      </w:r>
      <w:r w:rsidRPr="00A213C6">
        <w:rPr>
          <w:b/>
          <w:color w:val="000000" w:themeColor="text1"/>
          <w:lang w:val="hy-AM"/>
        </w:rPr>
        <w:t>,</w:t>
      </w:r>
      <w:r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հարաբերակցությունից,</w:t>
      </w:r>
    </w:p>
    <w:p w:rsidR="00BF5233" w:rsidRPr="00A213C6" w:rsidRDefault="00BF5233" w:rsidP="00E34D90">
      <w:pPr>
        <w:spacing w:line="360" w:lineRule="auto"/>
        <w:ind w:left="1276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lastRenderedPageBreak/>
        <w:t>H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-ն՝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color w:val="000000" w:themeColor="text1"/>
          <w:lang w:val="hy-AM"/>
        </w:rPr>
        <w:t>ային հագուստի և հիմնատակի սառչած շերտի բարձրությունն է ուռչման սկզբի իզոթերմը (մ),</w:t>
      </w:r>
    </w:p>
    <w:p w:rsidR="00BF5233" w:rsidRPr="00A213C6" w:rsidRDefault="00BF5233" w:rsidP="00E34D90">
      <w:pPr>
        <w:spacing w:line="360" w:lineRule="auto"/>
        <w:ind w:left="1276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37403" cy="262393"/>
            <wp:effectExtent l="0" t="0" r="0" b="4445"/>
            <wp:docPr id="188" name="Рисунок 188" descr="https://meganorm.ru/Data2/1/4293732/4293732009.files/x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meganorm.ru/Data2/1/4293732/4293732009.files/x101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2" cy="26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-ն՝ 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շերտի սառ</w:t>
      </w:r>
      <w:r w:rsidR="00EF2D9F" w:rsidRPr="00A213C6">
        <w:rPr>
          <w:rFonts w:ascii="GHEA Grapalat" w:hAnsi="GHEA Grapalat"/>
          <w:color w:val="000000" w:themeColor="text1"/>
          <w:lang w:val="hy-AM"/>
        </w:rPr>
        <w:t>ցային ուռչ</w:t>
      </w:r>
      <w:r w:rsidRPr="00A213C6">
        <w:rPr>
          <w:rFonts w:ascii="GHEA Grapalat" w:hAnsi="GHEA Grapalat"/>
          <w:color w:val="000000" w:themeColor="text1"/>
          <w:lang w:val="hy-AM"/>
        </w:rPr>
        <w:t>ման գործա</w:t>
      </w:r>
      <w:r w:rsidR="00EF2D9F" w:rsidRPr="00A213C6">
        <w:rPr>
          <w:rFonts w:ascii="GHEA Grapalat" w:hAnsi="GHEA Grapalat"/>
          <w:color w:val="000000" w:themeColor="text1"/>
          <w:lang w:val="hy-AM"/>
        </w:rPr>
        <w:t>կիցն է, որը վերցվում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աղյուսակ 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5</w:t>
      </w:r>
      <w:r w:rsidRPr="00A213C6">
        <w:rPr>
          <w:rFonts w:ascii="GHEA Grapalat" w:hAnsi="GHEA Grapalat"/>
          <w:color w:val="000000" w:themeColor="text1"/>
          <w:lang w:val="hy-AM"/>
        </w:rPr>
        <w:t>.3-ից:</w:t>
      </w:r>
    </w:p>
    <w:p w:rsidR="001973B1" w:rsidRPr="00A213C6" w:rsidRDefault="001973B1" w:rsidP="00E34D90">
      <w:pPr>
        <w:spacing w:line="360" w:lineRule="auto"/>
        <w:ind w:left="1276" w:hanging="567"/>
        <w:jc w:val="both"/>
        <w:rPr>
          <w:rFonts w:ascii="GHEA Grapalat" w:hAnsi="GHEA Grapalat"/>
          <w:color w:val="000000" w:themeColor="text1"/>
          <w:lang w:val="hy-AM"/>
        </w:rPr>
      </w:pPr>
    </w:p>
    <w:p w:rsidR="000200C0" w:rsidRPr="00A213C6" w:rsidRDefault="001973B1" w:rsidP="00E34D90">
      <w:pPr>
        <w:spacing w:line="360" w:lineRule="auto"/>
        <w:ind w:left="1276" w:hanging="567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3699545" cy="2571464"/>
            <wp:effectExtent l="0" t="0" r="0" b="635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868" cy="2592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D9F" w:rsidRPr="00A213C6" w:rsidRDefault="00EF2D9F" w:rsidP="00E34D90">
      <w:pPr>
        <w:spacing w:after="120"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1973B1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GHEA Grapalat" w:hAnsi="GHEA Grapalat"/>
          <w:b/>
          <w:color w:val="000000" w:themeColor="text1"/>
          <w:lang w:val="hy-AM"/>
        </w:rPr>
        <w:t>.1</w:t>
      </w:r>
      <w:r w:rsidR="001973B1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Շերտավոր հիմնատակի հաշվարկային սխեմա</w:t>
      </w:r>
    </w:p>
    <w:p w:rsidR="00EF2D9F" w:rsidRPr="00A213C6" w:rsidRDefault="00EF2D9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ru-RU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3781425" cy="2514600"/>
            <wp:effectExtent l="0" t="0" r="9525" b="0"/>
            <wp:docPr id="191" name="Рисунок 191" descr="https://meganorm.ru/Data2/1/4293732/4293732009.files/x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meganorm.ru/Data2/1/4293732/4293732009.files/x103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D9F" w:rsidRPr="00A213C6" w:rsidRDefault="00EF2D9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ru-RU"/>
        </w:rPr>
        <w:t xml:space="preserve">Նկար </w:t>
      </w:r>
      <w:r w:rsidR="001973B1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Pr="00A213C6">
        <w:rPr>
          <w:rFonts w:ascii="GHEA Grapalat" w:hAnsi="GHEA Grapalat"/>
          <w:b/>
          <w:color w:val="000000" w:themeColor="text1"/>
          <w:lang w:val="ru-RU"/>
        </w:rPr>
        <w:t>.2</w:t>
      </w:r>
      <w:r w:rsidR="001973B1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</w:t>
      </w:r>
      <w:r w:rsidRPr="00A213C6">
        <w:rPr>
          <w:rFonts w:ascii="GHEA Grapalat" w:hAnsi="GHEA Grapalat"/>
          <w:color w:val="000000" w:themeColor="text1"/>
          <w:lang w:val="ru-RU"/>
        </w:rPr>
        <w:t>րաֆիկ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ru-RU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</w:rPr>
        <w:t>z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գործակցի որոշման </w:t>
      </w:r>
      <w:r w:rsidRPr="00A213C6">
        <w:rPr>
          <w:rFonts w:ascii="GHEA Grapalat" w:hAnsi="GHEA Grapalat"/>
          <w:color w:val="000000" w:themeColor="text1"/>
          <w:lang w:val="hy-AM"/>
        </w:rPr>
        <w:t>համար</w:t>
      </w:r>
    </w:p>
    <w:p w:rsidR="00E13B71" w:rsidRPr="00A213C6" w:rsidRDefault="00EF2D9F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  <w:r w:rsidR="001973B1" w:rsidRPr="00A213C6">
        <w:rPr>
          <w:noProof/>
          <w:color w:val="000000" w:themeColor="text1"/>
          <w:lang w:val="hy-AM"/>
        </w:rPr>
        <w:t xml:space="preserve"> </w:t>
      </w:r>
    </w:p>
    <w:p w:rsidR="00EF2D9F" w:rsidRPr="00A213C6" w:rsidRDefault="00EF2D9F" w:rsidP="00E34D90">
      <w:pPr>
        <w:spacing w:line="360" w:lineRule="auto"/>
        <w:jc w:val="center"/>
        <w:rPr>
          <w:i/>
          <w:iCs/>
          <w:color w:val="000000" w:themeColor="text1"/>
          <w:vertAlign w:val="subscript"/>
          <w:lang w:val="hy-AM"/>
        </w:rPr>
      </w:pPr>
    </w:p>
    <w:p w:rsidR="00EF2D9F" w:rsidRPr="00A213C6" w:rsidRDefault="004F44FB" w:rsidP="00E34D90">
      <w:pPr>
        <w:spacing w:line="360" w:lineRule="auto"/>
        <w:ind w:firstLine="426"/>
        <w:jc w:val="both"/>
        <w:rPr>
          <w:rFonts w:ascii="Cambria Math" w:hAnsi="Cambria Math"/>
          <w:iCs/>
          <w:color w:val="000000" w:themeColor="text1"/>
          <w:lang w:val="hy-AM"/>
        </w:rPr>
      </w:pPr>
      <w:r w:rsidRPr="00A213C6">
        <w:rPr>
          <w:rFonts w:ascii="GHEA Grapalat" w:hAnsi="GHEA Grapalat"/>
          <w:b/>
          <w:iCs/>
          <w:color w:val="000000" w:themeColor="text1"/>
          <w:lang w:val="hy-AM"/>
        </w:rPr>
        <w:t>5</w:t>
      </w:r>
      <w:r w:rsidR="00EF2D9F" w:rsidRPr="00A213C6">
        <w:rPr>
          <w:rFonts w:ascii="Cambria Math" w:hAnsi="Cambria Math" w:cs="Cambria Math"/>
          <w:b/>
          <w:iCs/>
          <w:color w:val="000000" w:themeColor="text1"/>
          <w:lang w:val="hy-AM"/>
        </w:rPr>
        <w:t>․</w:t>
      </w:r>
      <w:r w:rsidR="00A1193B" w:rsidRPr="00A213C6">
        <w:rPr>
          <w:rFonts w:ascii="GHEA Grapalat" w:hAnsi="GHEA Grapalat"/>
          <w:b/>
          <w:iCs/>
          <w:color w:val="000000" w:themeColor="text1"/>
          <w:lang w:val="hy-AM"/>
        </w:rPr>
        <w:t>5</w:t>
      </w:r>
      <w:r w:rsidR="00EF2D9F" w:rsidRPr="00A213C6">
        <w:rPr>
          <w:rFonts w:ascii="Cambria Math" w:hAnsi="Cambria Math" w:cs="Cambria Math"/>
          <w:b/>
          <w:iCs/>
          <w:color w:val="000000" w:themeColor="text1"/>
          <w:lang w:val="hy-AM"/>
        </w:rPr>
        <w:t>․</w:t>
      </w:r>
      <w:r w:rsidR="00EF2D9F" w:rsidRPr="00A213C6">
        <w:rPr>
          <w:rFonts w:ascii="Cambria Math" w:hAnsi="Cambria Math" w:cs="Cambria Math"/>
          <w:iCs/>
          <w:color w:val="000000" w:themeColor="text1"/>
          <w:lang w:val="hy-AM"/>
        </w:rPr>
        <w:t xml:space="preserve"> 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 xml:space="preserve">Եթե 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t xml:space="preserve">որպես բնական հիմնատակեր 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>գրունտների օգտագործման I և II սկզբունքների դեպքում (</w:t>
      </w:r>
      <w:r w:rsidR="001973B1" w:rsidRPr="00A213C6">
        <w:rPr>
          <w:rFonts w:ascii="GHEA Grapalat" w:hAnsi="GHEA Grapalat"/>
          <w:iCs/>
          <w:color w:val="000000" w:themeColor="text1"/>
          <w:lang w:val="hy-AM"/>
        </w:rPr>
        <w:t>Հ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>6</w:t>
      </w:r>
      <w:r w:rsidR="0088419F" w:rsidRPr="00A213C6">
        <w:rPr>
          <w:rFonts w:ascii="Cambria Math" w:hAnsi="Cambria Math" w:cs="Cambria Math"/>
          <w:iCs/>
          <w:color w:val="000000" w:themeColor="text1"/>
          <w:lang w:val="hy-AM"/>
        </w:rPr>
        <w:t>․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>3) բանաձևով որոշվող սեզոնային հալոցքի</w:t>
      </w:r>
      <w:r w:rsidR="0088419F" w:rsidRPr="00A213C6">
        <w:rPr>
          <w:i/>
          <w:iCs/>
          <w:color w:val="000000" w:themeColor="text1"/>
          <w:lang w:val="hy-AM"/>
        </w:rPr>
        <w:t xml:space="preserve"> </w:t>
      </w:r>
      <w:r w:rsidR="0088419F"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="0088419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="0088419F" w:rsidRPr="00A213C6">
        <w:rPr>
          <w:rFonts w:ascii="GHEA Grapalat" w:hAnsi="GHEA Grapalat"/>
          <w:b/>
          <w:iCs/>
          <w:color w:val="000000" w:themeColor="text1"/>
          <w:sz w:val="28"/>
          <w:szCs w:val="28"/>
          <w:lang w:val="hy-AM"/>
        </w:rPr>
        <w:t xml:space="preserve"> 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>խորությունը փոքր է</w:t>
      </w:r>
      <w:r w:rsidR="0088419F" w:rsidRPr="00A213C6">
        <w:rPr>
          <w:i/>
          <w:iCs/>
          <w:color w:val="000000" w:themeColor="text1"/>
          <w:lang w:val="hy-AM"/>
        </w:rPr>
        <w:t xml:space="preserve"> </w:t>
      </w:r>
      <w:r w:rsidR="0088419F" w:rsidRPr="00A213C6">
        <w:rPr>
          <w:b/>
          <w:i/>
          <w:iCs/>
          <w:color w:val="000000" w:themeColor="text1"/>
          <w:sz w:val="28"/>
          <w:szCs w:val="28"/>
          <w:lang w:val="hy-AM"/>
        </w:rPr>
        <w:t>H</w:t>
      </w:r>
      <w:r w:rsidR="0088419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 xml:space="preserve">f </w:t>
      </w:r>
      <w:r w:rsidR="00841850" w:rsidRPr="00A213C6">
        <w:rPr>
          <w:b/>
          <w:color w:val="000000" w:themeColor="text1"/>
          <w:sz w:val="28"/>
          <w:szCs w:val="28"/>
          <w:lang w:val="hy-AM"/>
        </w:rPr>
        <w:t>–</w:t>
      </w:r>
      <w:r w:rsidR="0088419F" w:rsidRPr="00A213C6">
        <w:rPr>
          <w:rFonts w:ascii="GHEA Grapalat" w:hAnsi="GHEA Grapalat"/>
          <w:color w:val="000000" w:themeColor="text1"/>
          <w:lang w:val="hy-AM"/>
        </w:rPr>
        <w:t>ից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>,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t xml:space="preserve"> ապա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 xml:space="preserve">  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t>ուռչման դեֆորմացիայի հաշվարկներում</w:t>
      </w:r>
      <w:r w:rsidR="0088419F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841850" w:rsidRPr="00A213C6">
        <w:rPr>
          <w:b/>
          <w:i/>
          <w:iCs/>
          <w:color w:val="000000" w:themeColor="text1"/>
          <w:sz w:val="28"/>
          <w:szCs w:val="28"/>
          <w:lang w:val="hy-AM"/>
        </w:rPr>
        <w:t>H</w:t>
      </w:r>
      <w:r w:rsidR="00841850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f -</w:t>
      </w:r>
      <w:r w:rsidR="00841850" w:rsidRPr="00A213C6">
        <w:rPr>
          <w:b/>
          <w:i/>
          <w:iCs/>
          <w:color w:val="000000" w:themeColor="text1"/>
          <w:lang w:val="hy-AM"/>
        </w:rPr>
        <w:t>ը</w:t>
      </w:r>
      <w:r w:rsidR="00EF2D9F" w:rsidRPr="00A213C6">
        <w:rPr>
          <w:rFonts w:ascii="GHEA Grapalat" w:hAnsi="GHEA Grapalat"/>
          <w:iCs/>
          <w:color w:val="000000" w:themeColor="text1"/>
          <w:lang w:val="hy-AM"/>
        </w:rPr>
        <w:t xml:space="preserve"> 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lastRenderedPageBreak/>
        <w:t xml:space="preserve">հարկ է ընդունել հավասար </w:t>
      </w:r>
      <w:r w:rsidR="00841850"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="00841850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 xml:space="preserve">t 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t>-ին, ուռչման շերտի վերջին (</w:t>
      </w:r>
      <w:r w:rsidR="00841850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n</w:t>
      </w:r>
      <w:r w:rsidR="00841850" w:rsidRPr="00A213C6">
        <w:rPr>
          <w:rFonts w:ascii="GHEA Grapalat" w:hAnsi="GHEA Grapalat"/>
          <w:iCs/>
          <w:color w:val="000000" w:themeColor="text1"/>
          <w:lang w:val="hy-AM"/>
        </w:rPr>
        <w:t>-րդ) բարձրությունը հարկ է որոշել հետևյալ</w:t>
      </w:r>
      <w:r w:rsidR="00EF2D9F" w:rsidRPr="00A213C6">
        <w:rPr>
          <w:rFonts w:ascii="GHEA Grapalat" w:hAnsi="GHEA Grapalat"/>
          <w:iCs/>
          <w:color w:val="000000" w:themeColor="text1"/>
          <w:lang w:val="hy-AM"/>
        </w:rPr>
        <w:t xml:space="preserve"> բանաձևով</w:t>
      </w:r>
      <w:r w:rsidR="00841850" w:rsidRPr="00A213C6">
        <w:rPr>
          <w:rFonts w:ascii="Cambria Math" w:hAnsi="Cambria Math"/>
          <w:iCs/>
          <w:color w:val="000000" w:themeColor="text1"/>
          <w:lang w:val="hy-AM"/>
        </w:rPr>
        <w:t>․</w:t>
      </w:r>
    </w:p>
    <w:p w:rsidR="00841850" w:rsidRPr="00A213C6" w:rsidRDefault="00841850" w:rsidP="00E34D90">
      <w:pPr>
        <w:spacing w:line="360" w:lineRule="auto"/>
        <w:ind w:firstLine="426"/>
        <w:jc w:val="center"/>
        <w:rPr>
          <w:rFonts w:ascii="Cambria Math" w:hAnsi="Cambria Math"/>
          <w:iCs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14425" cy="514350"/>
            <wp:effectExtent l="0" t="0" r="9525" b="0"/>
            <wp:docPr id="192" name="Рисунок 192" descr="https://meganorm.ru/Data2/1/4293732/4293732009.files/x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meganorm.ru/Data2/1/4293732/4293732009.files/x105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iCs/>
          <w:color w:val="000000" w:themeColor="text1"/>
          <w:lang w:val="hy-AM"/>
        </w:rPr>
        <w:t>:</w:t>
      </w:r>
    </w:p>
    <w:p w:rsidR="00E13B71" w:rsidRPr="00A213C6" w:rsidRDefault="00E13B71" w:rsidP="00E34D90">
      <w:pPr>
        <w:spacing w:line="360" w:lineRule="auto"/>
        <w:jc w:val="both"/>
        <w:rPr>
          <w:color w:val="000000" w:themeColor="text1"/>
          <w:sz w:val="20"/>
          <w:szCs w:val="20"/>
          <w:lang w:val="hy-AM"/>
        </w:rPr>
      </w:pPr>
    </w:p>
    <w:p w:rsidR="00841850" w:rsidRPr="00A213C6" w:rsidRDefault="004F44FB" w:rsidP="00E35DA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84185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1193B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841850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41850" w:rsidRPr="00A213C6">
        <w:rPr>
          <w:rFonts w:ascii="GHEA Grapalat" w:hAnsi="GHEA Grapalat"/>
          <w:color w:val="000000" w:themeColor="text1"/>
          <w:lang w:val="hy-AM"/>
        </w:rPr>
        <w:t xml:space="preserve"> Ուռչման հաշվարկային արժեքը համեմատվում է ուռչման դեֆորմացիայի թույլատրելի արժեքի հետ, (</w:t>
      </w:r>
      <w:r w:rsidRPr="00A213C6">
        <w:rPr>
          <w:rFonts w:ascii="GHEA Grapalat" w:hAnsi="GHEA Grapalat"/>
          <w:color w:val="000000" w:themeColor="text1"/>
          <w:lang w:val="hy-AM"/>
        </w:rPr>
        <w:t>5</w:t>
      </w:r>
      <w:r w:rsidR="00841850" w:rsidRPr="00A213C6">
        <w:rPr>
          <w:rFonts w:ascii="GHEA Grapalat" w:hAnsi="GHEA Grapalat"/>
          <w:color w:val="000000" w:themeColor="text1"/>
          <w:lang w:val="hy-AM"/>
        </w:rPr>
        <w:t>.7) պայմանի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41850" w:rsidRPr="00A213C6">
        <w:rPr>
          <w:rFonts w:ascii="GHEA Grapalat" w:hAnsi="GHEA Grapalat"/>
          <w:color w:val="000000" w:themeColor="text1"/>
          <w:lang w:val="hy-AM"/>
        </w:rPr>
        <w:t>չկատարման դեպքում, կամ եթե ուռչման արժեքը թույլատրելի արժեքից 5%-ից ավելի է, կատարվում է արհեստական հիմնատակի հաստության շտկում, և հաշվարկը կրկնվում է։ Ծածկույթի հաստությունը պետք է</w:t>
      </w:r>
      <w:r w:rsidR="00E35DA0" w:rsidRPr="00A213C6">
        <w:rPr>
          <w:rFonts w:ascii="GHEA Grapalat" w:hAnsi="GHEA Grapalat"/>
          <w:color w:val="000000" w:themeColor="text1"/>
          <w:lang w:val="hy-AM"/>
        </w:rPr>
        <w:t xml:space="preserve"> որոշվի ամրության հաշվարկով։</w:t>
      </w:r>
    </w:p>
    <w:p w:rsidR="00841850" w:rsidRPr="00A213C6" w:rsidRDefault="00841850" w:rsidP="00E35DA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Աղյուսակ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373309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E35DA0" w:rsidRPr="00A213C6">
        <w:rPr>
          <w:rFonts w:ascii="GHEA Grapalat" w:hAnsi="GHEA Grapalat"/>
          <w:b/>
          <w:color w:val="000000" w:themeColor="text1"/>
          <w:lang w:val="hy-AM"/>
        </w:rPr>
        <w:t>.3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5807"/>
        <w:gridCol w:w="1124"/>
        <w:gridCol w:w="1124"/>
        <w:gridCol w:w="1311"/>
      </w:tblGrid>
      <w:tr w:rsidR="00841850" w:rsidRPr="00A213C6" w:rsidTr="00DC2365">
        <w:trPr>
          <w:trHeight w:val="20"/>
          <w:jc w:val="center"/>
        </w:trPr>
        <w:tc>
          <w:tcPr>
            <w:tcW w:w="3100" w:type="pct"/>
            <w:vMerge w:val="restart"/>
            <w:shd w:val="clear" w:color="auto" w:fill="FFFFFF"/>
            <w:vAlign w:val="center"/>
            <w:hideMark/>
          </w:tcPr>
          <w:p w:rsidR="00841850" w:rsidRPr="00A213C6" w:rsidRDefault="00841850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Գրունտներ</w:t>
            </w:r>
          </w:p>
        </w:tc>
        <w:tc>
          <w:tcPr>
            <w:tcW w:w="1900" w:type="pct"/>
            <w:gridSpan w:val="3"/>
            <w:shd w:val="clear" w:color="auto" w:fill="FFFFFF"/>
            <w:vAlign w:val="center"/>
            <w:hideMark/>
          </w:tcPr>
          <w:p w:rsidR="00841850" w:rsidRPr="00A213C6" w:rsidRDefault="004175F0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Սառցահարության ուռչման գործակիցը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f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հիդրոերկրաբանական պայմանների տեսակների դեպքում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841850" w:rsidRPr="00A213C6" w:rsidRDefault="00841850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600" w:type="pct"/>
            <w:shd w:val="clear" w:color="auto" w:fill="FFFFFF"/>
            <w:vAlign w:val="center"/>
            <w:hideMark/>
          </w:tcPr>
          <w:p w:rsidR="00841850" w:rsidRPr="00A213C6" w:rsidRDefault="00841850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1</w:t>
            </w:r>
          </w:p>
        </w:tc>
        <w:tc>
          <w:tcPr>
            <w:tcW w:w="600" w:type="pct"/>
            <w:shd w:val="clear" w:color="auto" w:fill="FFFFFF"/>
            <w:vAlign w:val="center"/>
            <w:hideMark/>
          </w:tcPr>
          <w:p w:rsidR="00841850" w:rsidRPr="00A213C6" w:rsidRDefault="00841850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2</w:t>
            </w: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841850" w:rsidRPr="00A213C6" w:rsidRDefault="00841850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3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Ավազներ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A4A4C" w:rsidP="00E34D90">
            <w:pPr>
              <w:spacing w:line="360" w:lineRule="auto"/>
              <w:ind w:left="562" w:right="270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կոպ</w:t>
            </w:r>
            <w:r w:rsidR="004175F0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ճանման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562" w:right="270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խոշոր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562" w:right="270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միջին խոշորության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562" w:right="270" w:hanging="283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ման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0.05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մմ</w:t>
            </w: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պակաս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մասնիկների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պարունակությամբ</w:t>
            </w:r>
            <w:r w:rsidRPr="00A213C6">
              <w:rPr>
                <w:rFonts w:ascii="GHEA Grapalat" w:hAnsi="GHEA Grapalat"/>
                <w:color w:val="000000" w:themeColor="text1"/>
              </w:rPr>
              <w:t>, %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704" w:right="270" w:hanging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մինչև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704" w:right="270" w:hanging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ավելին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2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մինչև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>15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704" w:right="270" w:hanging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փոշենման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Կավավազներ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4175F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 xml:space="preserve"> 0,25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0,05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մմ չափերով ավազային</w:t>
            </w:r>
          </w:p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մասնիկների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պարունակությամբ, </w:t>
            </w:r>
            <w:r w:rsidRPr="00A213C6">
              <w:rPr>
                <w:rFonts w:ascii="GHEA Grapalat" w:hAnsi="GHEA Grapalat"/>
                <w:color w:val="000000" w:themeColor="text1"/>
              </w:rPr>
              <w:t>%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20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և պակաս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>20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         փոշենման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0,20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կա</w:t>
            </w:r>
            <w:r w:rsidR="0037051E" w:rsidRPr="00A213C6">
              <w:rPr>
                <w:rFonts w:ascii="GHEA Grapalat" w:hAnsi="GHEA Grapalat"/>
                <w:color w:val="000000" w:themeColor="text1"/>
                <w:lang w:val="hy-AM"/>
              </w:rPr>
              <w:t>վա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յին մասնիկների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պարունակությամբ, </w:t>
            </w:r>
            <w:r w:rsidRPr="00A213C6">
              <w:rPr>
                <w:rFonts w:ascii="GHEA Grapalat" w:hAnsi="GHEA Grapalat"/>
                <w:color w:val="000000" w:themeColor="text1"/>
              </w:rPr>
              <w:t>%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  <w:r w:rsidRPr="00A213C6">
              <w:rPr>
                <w:rFonts w:ascii="GHEA Grapalat" w:hAnsi="GHEA Grapalat"/>
                <w:color w:val="000000" w:themeColor="text1"/>
              </w:rPr>
              <w:t>10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 xml:space="preserve"> 20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  <w:r w:rsidR="00841850" w:rsidRPr="00A213C6">
              <w:rPr>
                <w:rFonts w:ascii="GHEA Grapalat" w:hAnsi="GHEA Grapalat"/>
                <w:color w:val="000000" w:themeColor="text1"/>
              </w:rPr>
              <w:t>20 » 30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ավելին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0,14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փոշենման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0,20</w:t>
            </w:r>
          </w:p>
        </w:tc>
      </w:tr>
      <w:tr w:rsidR="00841850" w:rsidRPr="00A213C6" w:rsidTr="00DC2365">
        <w:trPr>
          <w:trHeight w:val="20"/>
          <w:jc w:val="center"/>
        </w:trPr>
        <w:tc>
          <w:tcPr>
            <w:tcW w:w="3100" w:type="pct"/>
            <w:shd w:val="clear" w:color="auto" w:fill="FFFFFF"/>
            <w:hideMark/>
          </w:tcPr>
          <w:p w:rsidR="00841850" w:rsidRPr="00A213C6" w:rsidRDefault="004175F0" w:rsidP="00E34D90">
            <w:pPr>
              <w:spacing w:line="360" w:lineRule="auto"/>
              <w:ind w:left="279" w:right="27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  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</w:t>
            </w:r>
          </w:p>
        </w:tc>
        <w:tc>
          <w:tcPr>
            <w:tcW w:w="6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700" w:type="pct"/>
            <w:shd w:val="clear" w:color="auto" w:fill="FFFFFF"/>
            <w:hideMark/>
          </w:tcPr>
          <w:p w:rsidR="00841850" w:rsidRPr="00A213C6" w:rsidRDefault="00841850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</w:t>
            </w:r>
          </w:p>
        </w:tc>
      </w:tr>
      <w:tr w:rsidR="00841850" w:rsidRPr="00A213C6" w:rsidTr="00841850">
        <w:trPr>
          <w:trHeight w:val="20"/>
          <w:jc w:val="center"/>
        </w:trPr>
        <w:tc>
          <w:tcPr>
            <w:tcW w:w="5000" w:type="pct"/>
            <w:gridSpan w:val="4"/>
            <w:shd w:val="clear" w:color="auto" w:fill="FFFFFF"/>
            <w:hideMark/>
          </w:tcPr>
          <w:p w:rsidR="00DC2365" w:rsidRPr="00A213C6" w:rsidRDefault="00DC2365" w:rsidP="00E35DA0">
            <w:pPr>
              <w:spacing w:line="276" w:lineRule="auto"/>
              <w:ind w:left="137" w:right="279" w:firstLine="425"/>
              <w:jc w:val="both"/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  <w:t>1. Խոշորաբեկոր գրունտների համար ուռչման հաշվարկային գործակցի արժեքները ընդունում են կախված լցանյութի տեսակից (ավազ, կավավազ և այլն)՝ ներմուծելով նվազեցման գործակից.</w:t>
            </w:r>
          </w:p>
          <w:p w:rsidR="00DC2365" w:rsidRPr="00A213C6" w:rsidRDefault="00DC2365" w:rsidP="00E35DA0">
            <w:pPr>
              <w:spacing w:line="276" w:lineRule="auto"/>
              <w:ind w:left="137" w:right="279" w:firstLine="425"/>
              <w:jc w:val="both"/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  <w:t>1) 0,5՝ գրունտի զանգվածի 10%-ից մինչև 30% լցանյութի պարունակության դեպքում,</w:t>
            </w:r>
          </w:p>
          <w:p w:rsidR="00DC2365" w:rsidRPr="00A213C6" w:rsidRDefault="00DC2365" w:rsidP="00E35DA0">
            <w:pPr>
              <w:spacing w:line="276" w:lineRule="auto"/>
              <w:ind w:left="137" w:right="279" w:firstLine="425"/>
              <w:jc w:val="both"/>
              <w:rPr>
                <w:rFonts w:ascii="GHEA Grapalat" w:hAnsi="GHEA Grapalat" w:cstheme="minorHAnsi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  <w:t xml:space="preserve">2) 0,7՝ </w:t>
            </w:r>
            <w:r w:rsidR="00176034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գրունտ</w:t>
            </w:r>
            <w:r w:rsidR="00176034" w:rsidRPr="00A213C6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A213C6">
              <w:rPr>
                <w:rFonts w:ascii="GHEA Grapalat" w:hAnsi="GHEA Grapalat" w:cstheme="minorHAnsi"/>
                <w:color w:val="000000" w:themeColor="text1"/>
                <w:spacing w:val="20"/>
                <w:lang w:val="hy-AM"/>
              </w:rPr>
              <w:t xml:space="preserve"> զանգվածի 30%-ից մինչև 50% լցանյութի պարունակության դեպքում:</w:t>
            </w:r>
          </w:p>
          <w:p w:rsidR="00373309" w:rsidRPr="00A213C6" w:rsidRDefault="004175F0" w:rsidP="00E35DA0">
            <w:pPr>
              <w:spacing w:line="276" w:lineRule="auto"/>
              <w:ind w:left="137" w:right="279" w:firstLine="425"/>
              <w:jc w:val="both"/>
              <w:rPr>
                <w:rFonts w:ascii="GHEA Grapalat" w:hAnsi="GHEA Grapalat" w:cstheme="minorHAnsi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 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Գրունտներում կաոլինիտային խմբի հանքանյութ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երի առկայությունը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, օրշտեյնի տեսքով նորագոյաց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ումները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, ինչպես նաև ավազներում </w:t>
            </w:r>
            <w:r w:rsidR="009E7FD3" w:rsidRPr="00A213C6">
              <w:rPr>
                <w:rFonts w:ascii="GHEA Grapalat" w:hAnsi="GHEA Grapalat"/>
                <w:color w:val="000000" w:themeColor="text1"/>
                <w:lang w:val="hy-AM"/>
              </w:rPr>
              <w:t>գլեն</w:t>
            </w:r>
            <w:r w:rsidR="0096069D" w:rsidRPr="00A213C6">
              <w:rPr>
                <w:rFonts w:ascii="GHEA Grapalat" w:hAnsi="GHEA Grapalat"/>
                <w:color w:val="000000" w:themeColor="text1"/>
                <w:lang w:val="hy-AM"/>
              </w:rPr>
              <w:t>ացված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 և կավային գրունտն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երի 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նրբաշերտերը մեծացնում են ուռչման գործակիցը 0,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01-ով 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1-ին և 2-րդ տեսակ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ի հիդրոեր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կրաբանական պայմանների համար և 0,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02-ով 3-րդ տիպի հիդրոերկրաբանական պայմանների համար: Կարբոնատների, </w:t>
            </w:r>
            <w:r w:rsidR="0037051E" w:rsidRPr="00A213C6">
              <w:rPr>
                <w:rFonts w:ascii="GHEA Grapalat" w:hAnsi="GHEA Grapalat" w:cstheme="minorHAnsi"/>
                <w:bCs/>
                <w:color w:val="000000" w:themeColor="text1"/>
                <w:lang w:val="hy-AM"/>
              </w:rPr>
              <w:t>բնիկների և երակիկների տեսքով կարբոնատային աղերի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, կեղ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ծ միցելիումի տեսքով նորագոյաց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ումների առկայությունը</w:t>
            </w:r>
            <w:r w:rsidR="0096069D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 գրունտներում, ինչպես նաև բնական հիմնատակերի գրունտն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 xml:space="preserve">երի </w:t>
            </w:r>
            <w:r w:rsidR="00DC2365" w:rsidRPr="00A213C6">
              <w:rPr>
                <w:rFonts w:ascii="GHEA Grapalat" w:hAnsi="GHEA Grapalat"/>
                <w:color w:val="000000" w:themeColor="text1"/>
                <w:lang w:val="hy-AM"/>
              </w:rPr>
              <w:t>վերա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խտացումը մինչև առավելագույնին մոտ խտություն ստանդարտ խտ</w:t>
            </w:r>
            <w:r w:rsidR="00DC2365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ացման դեպքում, նվազեցնում են ուռչման գործակիցը 0,01-ով 1-ին և 2-րդ տեսակ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ի հիդրոեր</w:t>
            </w:r>
            <w:r w:rsidR="00DC2365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կրաբանական պայմանների համար և 0,02-ով 3-րդ տեսակ</w:t>
            </w:r>
            <w:r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ի հիդր</w:t>
            </w:r>
            <w:r w:rsidR="00483202" w:rsidRPr="00A213C6">
              <w:rPr>
                <w:rFonts w:ascii="GHEA Grapalat" w:hAnsi="GHEA Grapalat" w:cstheme="minorHAnsi"/>
                <w:color w:val="000000" w:themeColor="text1"/>
                <w:lang w:val="hy-AM"/>
              </w:rPr>
              <w:t>ոերկրաբանական պայմանների համար:</w:t>
            </w:r>
          </w:p>
        </w:tc>
      </w:tr>
    </w:tbl>
    <w:p w:rsidR="00841850" w:rsidRPr="00A213C6" w:rsidRDefault="00841850" w:rsidP="00E34D90">
      <w:pPr>
        <w:spacing w:line="360" w:lineRule="auto"/>
        <w:ind w:firstLine="283"/>
        <w:jc w:val="both"/>
        <w:rPr>
          <w:color w:val="000000" w:themeColor="text1"/>
          <w:lang w:val="hy-AM"/>
        </w:rPr>
      </w:pPr>
    </w:p>
    <w:p w:rsidR="00DC2365" w:rsidRPr="00A213C6" w:rsidRDefault="001973B1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  <w:bookmarkStart w:id="17" w:name="i972516"/>
      <w:bookmarkStart w:id="18" w:name="i985974"/>
      <w:bookmarkEnd w:id="17"/>
      <w:bookmarkEnd w:id="18"/>
      <w:r w:rsidRPr="00A213C6">
        <w:rPr>
          <w:color w:val="000000" w:themeColor="text1"/>
          <w:spacing w:val="20"/>
          <w:lang w:val="hy-AM"/>
        </w:rPr>
        <w:t xml:space="preserve"> </w:t>
      </w:r>
    </w:p>
    <w:p w:rsidR="001973B1" w:rsidRPr="00A213C6" w:rsidRDefault="00DC2365" w:rsidP="00E35DA0">
      <w:pPr>
        <w:spacing w:line="276" w:lineRule="auto"/>
        <w:ind w:left="2268" w:hanging="1842"/>
        <w:jc w:val="both"/>
        <w:outlineLvl w:val="0"/>
        <w:rPr>
          <w:rStyle w:val="anegp0gi0b9av8jahpyh"/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Հավելված </w:t>
      </w:r>
      <w:r w:rsidR="004F44FB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6</w:t>
      </w:r>
      <w:r w:rsidRPr="00A213C6">
        <w:rPr>
          <w:rFonts w:ascii="Cambria Math" w:hAnsi="Cambria Math" w:cs="Cambria Math"/>
          <w:b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A75A0D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Շահագործողական  բեռնվածքից և </w:t>
      </w:r>
      <w:r w:rsidR="00A75A0D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>կոնստրուկցիաների</w:t>
      </w:r>
      <w:r w:rsidR="00A75A0D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 սեփական </w:t>
      </w:r>
      <w:r w:rsidR="00A75A0D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>կշռից</w:t>
      </w:r>
      <w:r w:rsidR="00A75A0D" w:rsidRPr="00A213C6">
        <w:rPr>
          <w:rStyle w:val="anegp0gi0b9av8jahpyh"/>
          <w:rFonts w:ascii="GHEA Grapalat" w:hAnsi="GHEA Grapalat"/>
          <w:b/>
          <w:color w:val="000000" w:themeColor="text1"/>
          <w:lang w:val="hy-AM"/>
        </w:rPr>
        <w:t xml:space="preserve"> առաջացած սեղմող լարումների որոշումը գրունտում</w:t>
      </w:r>
    </w:p>
    <w:p w:rsidR="001A7D8F" w:rsidRPr="00A213C6" w:rsidRDefault="001A7D8F" w:rsidP="00E34D90">
      <w:pPr>
        <w:spacing w:line="360" w:lineRule="auto"/>
        <w:ind w:firstLine="426"/>
        <w:jc w:val="both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6.1</w:t>
      </w:r>
      <w:r w:rsidR="00062BD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kern w:val="36"/>
          <w:lang w:val="hy-AM"/>
        </w:rPr>
        <w:t xml:space="preserve">Գրունտի սեփական կշռից և </w:t>
      </w: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ային </w:t>
      </w:r>
      <w:r w:rsidRPr="00A213C6">
        <w:rPr>
          <w:rFonts w:ascii="GHEA Grapalat" w:hAnsi="GHEA Grapalat"/>
          <w:color w:val="000000" w:themeColor="text1"/>
          <w:kern w:val="36"/>
          <w:lang w:val="hy-AM"/>
        </w:rPr>
        <w:t>հագուստից (</w:t>
      </w:r>
      <w:r w:rsidRPr="00A213C6">
        <w:rPr>
          <w:rFonts w:ascii="GHEA Grapalat" w:hAnsi="GHEA Grapalat"/>
          <w:i/>
          <w:iCs/>
          <w:color w:val="000000" w:themeColor="text1"/>
        </w:rPr>
        <w:t>σ</w:t>
      </w:r>
      <w:r w:rsidRPr="00A213C6">
        <w:rPr>
          <w:rFonts w:ascii="GHEA Grapalat" w:hAnsi="GHEA Grapalat"/>
          <w:i/>
          <w:iCs/>
          <w:color w:val="000000" w:themeColor="text1"/>
          <w:vertAlign w:val="subscript"/>
          <w:lang w:val="hy-AM"/>
        </w:rPr>
        <w:t>zq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կՊա) </w:t>
      </w:r>
      <w:r w:rsidR="00062BD4" w:rsidRPr="00A213C6">
        <w:rPr>
          <w:rFonts w:ascii="GHEA Grapalat" w:hAnsi="GHEA Grapalat"/>
          <w:color w:val="000000" w:themeColor="text1"/>
          <w:kern w:val="36"/>
          <w:lang w:val="hy-AM"/>
        </w:rPr>
        <w:t>առա</w:t>
      </w:r>
      <w:r w:rsidRPr="00A213C6">
        <w:rPr>
          <w:rFonts w:ascii="GHEA Grapalat" w:hAnsi="GHEA Grapalat"/>
          <w:color w:val="000000" w:themeColor="text1"/>
          <w:kern w:val="36"/>
          <w:lang w:val="hy-AM"/>
        </w:rPr>
        <w:t>ջացող սեղմող լարումները գրունտում որոշվում են հետևյալ բանաձևով</w:t>
      </w:r>
      <w:r w:rsidRPr="00A213C6">
        <w:rPr>
          <w:rFonts w:ascii="Cambria Math" w:hAnsi="Cambria Math" w:cs="Cambria Math"/>
          <w:color w:val="000000" w:themeColor="text1"/>
          <w:kern w:val="36"/>
          <w:lang w:val="hy-AM"/>
        </w:rPr>
        <w:t>․</w:t>
      </w:r>
    </w:p>
    <w:p w:rsidR="00DC2365" w:rsidRPr="00A213C6" w:rsidRDefault="00062BD4" w:rsidP="00E34D90">
      <w:pPr>
        <w:spacing w:line="360" w:lineRule="auto"/>
        <w:ind w:firstLine="284"/>
        <w:jc w:val="both"/>
        <w:outlineLvl w:val="0"/>
        <w:rPr>
          <w:rFonts w:ascii="Cambria Math" w:hAnsi="Cambria Math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</w:p>
    <w:p w:rsidR="00DC2365" w:rsidRPr="00A213C6" w:rsidRDefault="00DC2365" w:rsidP="00E34D90">
      <w:pPr>
        <w:spacing w:line="360" w:lineRule="auto"/>
        <w:ind w:firstLine="284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1752600" cy="314325"/>
            <wp:effectExtent l="0" t="0" r="0" b="9525"/>
            <wp:docPr id="195" name="Рисунок 195" descr="https://meganorm.ru/Data2/1/4293732/4293732009.files/x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meganorm.ru/Data2/1/4293732/4293732009.files/x106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bCs/>
          <w:color w:val="000000" w:themeColor="text1"/>
          <w:kern w:val="36"/>
          <w:lang w:val="hy-AM"/>
        </w:rPr>
        <w:t xml:space="preserve">      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(</w:t>
      </w:r>
      <w:r w:rsidR="001973B1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Հ</w:t>
      </w:r>
      <w:r w:rsidR="004F44FB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6</w:t>
      </w:r>
      <w:r w:rsidRPr="00A213C6">
        <w:rPr>
          <w:rFonts w:ascii="Cambria Math" w:hAnsi="Cambria Math" w:cs="Cambria Math"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1)</w:t>
      </w:r>
    </w:p>
    <w:p w:rsidR="00A63FF3" w:rsidRPr="00A213C6" w:rsidRDefault="00DC2365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որտեղ</w:t>
      </w:r>
      <w:r w:rsidRPr="00A213C6">
        <w:rPr>
          <w:rFonts w:ascii="Cambria Math" w:hAnsi="Cambria Math" w:cs="Cambria Math"/>
          <w:bCs/>
          <w:color w:val="000000" w:themeColor="text1"/>
          <w:kern w:val="36"/>
          <w:lang w:val="hy-AM"/>
        </w:rPr>
        <w:t>․</w:t>
      </w:r>
    </w:p>
    <w:p w:rsidR="00DC2365" w:rsidRPr="00A213C6" w:rsidRDefault="00A63FF3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93860" cy="254441"/>
            <wp:effectExtent l="0" t="0" r="0" b="0"/>
            <wp:docPr id="196" name="Рисунок 196" descr="https://meganorm.ru/Data2/1/4293732/4293732009.files/x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meganorm.ru/Data2/1/4293732/4293732009.files/x107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25" cy="25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-ն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շերտի հաստությունն է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(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),</w:t>
      </w:r>
    </w:p>
    <w:p w:rsidR="00DC2365" w:rsidRPr="00A213C6" w:rsidRDefault="00A63FF3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216011" cy="226812"/>
            <wp:effectExtent l="0" t="0" r="0" b="1905"/>
            <wp:docPr id="200" name="Рисунок 200" descr="https://meganorm.ru/Data2/1/4293732/4293732009.files/x0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meganorm.ru/Data2/1/4293732/4293732009.files/x097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5" cy="22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-ն </w:t>
      </w:r>
      <w:r w:rsidR="002579C6" w:rsidRPr="00A213C6">
        <w:rPr>
          <w:rFonts w:ascii="GHEA Grapalat" w:hAnsi="GHEA Grapalat"/>
          <w:bCs/>
          <w:color w:val="000000" w:themeColor="text1"/>
          <w:lang w:val="hy-AM"/>
        </w:rPr>
        <w:t>կառուցվածքային</w:t>
      </w:r>
      <w:r w:rsidR="002579C6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շ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երտի նյութի խտությունն է (կգ/մ3),</w:t>
      </w:r>
    </w:p>
    <w:p w:rsidR="00A63FF3" w:rsidRPr="00A213C6" w:rsidRDefault="00A63FF3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-ն՝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ի հագուստի ներքևից մինչև գրունտ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ի դիտա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րկվող կետը </w:t>
      </w:r>
    </w:p>
    <w:p w:rsidR="00DC2365" w:rsidRPr="00A213C6" w:rsidRDefault="00A63FF3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        հեռավորությունը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(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), </w:t>
      </w:r>
    </w:p>
    <w:p w:rsidR="00DC2365" w:rsidRPr="00A213C6" w:rsidRDefault="00A63FF3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g</w:t>
      </w:r>
      <w:r w:rsidRPr="00A213C6">
        <w:rPr>
          <w:rFonts w:ascii="Calibri" w:hAnsi="Calibri" w:cs="Calibri"/>
          <w:b/>
          <w:color w:val="000000" w:themeColor="text1"/>
          <w:sz w:val="28"/>
          <w:szCs w:val="28"/>
          <w:lang w:val="hy-AM"/>
        </w:rPr>
        <w:t> 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= 9.81 մ/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վ²-ն՝ ազատ անկման արագացումը,</w:t>
      </w:r>
    </w:p>
    <w:p w:rsidR="00DC2365" w:rsidRPr="00A213C6" w:rsidRDefault="00A63FF3" w:rsidP="00E34D90">
      <w:pPr>
        <w:spacing w:after="120"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258228" cy="246490"/>
            <wp:effectExtent l="0" t="0" r="8890" b="1270"/>
            <wp:docPr id="202" name="Рисунок 202" descr="https://meganorm.ru/Data2/1/4293732/4293732009.files/x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meganorm.ru/Data2/1/4293732/4293732009.files/x108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19" cy="25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-ն՝ </w:t>
      </w:r>
      <w:r w:rsidR="00176034" w:rsidRPr="00A213C6">
        <w:rPr>
          <w:rFonts w:ascii="GHEA Grapalat" w:hAnsi="GHEA Grapalat"/>
          <w:bCs/>
          <w:color w:val="000000" w:themeColor="text1"/>
          <w:lang w:val="hy-AM"/>
        </w:rPr>
        <w:t>գրունտ</w:t>
      </w:r>
      <w:r w:rsidR="00176034" w:rsidRPr="00A213C6">
        <w:rPr>
          <w:rFonts w:ascii="GHEA Grapalat" w:hAnsi="GHEA Grapalat"/>
          <w:color w:val="000000" w:themeColor="text1"/>
          <w:lang w:val="hy-AM"/>
        </w:rPr>
        <w:t>ի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խտությունը, կգ/մ</w:t>
      </w:r>
      <w:r w:rsidR="00DC2365" w:rsidRPr="00A213C6">
        <w:rPr>
          <w:rFonts w:ascii="GHEA Grapalat" w:hAnsi="GHEA Grapalat"/>
          <w:bCs/>
          <w:color w:val="000000" w:themeColor="text1"/>
          <w:kern w:val="36"/>
          <w:vertAlign w:val="superscript"/>
          <w:lang w:val="hy-AM"/>
        </w:rPr>
        <w:t>3</w:t>
      </w:r>
      <w:r w:rsidR="00DC2365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:</w:t>
      </w:r>
    </w:p>
    <w:p w:rsidR="00A63FF3" w:rsidRPr="00A213C6" w:rsidRDefault="004F44F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A63FF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63FF3" w:rsidRPr="00A213C6">
        <w:rPr>
          <w:rFonts w:ascii="GHEA Grapalat" w:hAnsi="GHEA Grapalat"/>
          <w:b/>
          <w:color w:val="000000" w:themeColor="text1"/>
          <w:lang w:val="hy-AM"/>
        </w:rPr>
        <w:t>2</w:t>
      </w:r>
      <w:r w:rsidR="00A63FF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63FF3" w:rsidRPr="00A213C6">
        <w:rPr>
          <w:rFonts w:ascii="GHEA Grapalat" w:hAnsi="GHEA Grapalat"/>
          <w:color w:val="000000" w:themeColor="text1"/>
          <w:lang w:val="hy-AM"/>
        </w:rPr>
        <w:t xml:space="preserve"> Գրունտում սեղմող լարումները շահագործման բեռնվածքից (</w:t>
      </w:r>
      <w:r w:rsidR="00A63FF3"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</w:rPr>
        <w:t>σ</w:t>
      </w:r>
      <w:r w:rsidR="00A63FF3"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zp</w:t>
      </w:r>
      <w:r w:rsidR="00A63FF3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,</w:t>
      </w:r>
      <w:r w:rsidR="00A63FF3" w:rsidRPr="00A213C6">
        <w:rPr>
          <w:rFonts w:ascii="GHEA Grapalat" w:hAnsi="GHEA Grapalat"/>
          <w:color w:val="000000" w:themeColor="text1"/>
          <w:lang w:val="hy-AM"/>
        </w:rPr>
        <w:t xml:space="preserve"> կՊա) որոշում են հետևյալ բանաձևով՝</w:t>
      </w:r>
    </w:p>
    <w:p w:rsidR="00A63FF3" w:rsidRPr="00A213C6" w:rsidRDefault="00A63FF3" w:rsidP="00E34D90">
      <w:pPr>
        <w:spacing w:line="360" w:lineRule="auto"/>
        <w:ind w:firstLine="284"/>
        <w:jc w:val="center"/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</w:pP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</w:rPr>
        <w:t>σ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vertAlign w:val="subscript"/>
          <w:lang w:val="hy-AM"/>
        </w:rPr>
        <w:t>zp</w:t>
      </w:r>
      <w:r w:rsidRPr="00A213C6">
        <w:rPr>
          <w:rFonts w:ascii="Calibri" w:hAnsi="Calibri" w:cs="Calibri"/>
          <w:i/>
          <w:iCs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>= k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>p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>,</w:t>
      </w:r>
      <w:r w:rsidR="0047348E" w:rsidRPr="00A213C6">
        <w:rPr>
          <w:rFonts w:ascii="GHEA Grapalat" w:hAnsi="GHEA Grapalat"/>
          <w:i/>
          <w:iCs/>
          <w:color w:val="000000" w:themeColor="text1"/>
          <w:sz w:val="28"/>
          <w:szCs w:val="28"/>
          <w:lang w:val="hy-AM"/>
        </w:rPr>
        <w:t xml:space="preserve">    </w:t>
      </w:r>
      <w:r w:rsidR="0047348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(Հ6</w:t>
      </w:r>
      <w:r w:rsidR="0047348E" w:rsidRPr="00A213C6">
        <w:rPr>
          <w:rFonts w:ascii="Cambria Math" w:hAnsi="Cambria Math" w:cs="Cambria Math"/>
          <w:bCs/>
          <w:color w:val="000000" w:themeColor="text1"/>
          <w:kern w:val="36"/>
          <w:lang w:val="hy-AM"/>
        </w:rPr>
        <w:t>․</w:t>
      </w:r>
      <w:r w:rsidR="0047348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2)</w:t>
      </w:r>
    </w:p>
    <w:p w:rsidR="00A63FF3" w:rsidRPr="00A213C6" w:rsidRDefault="00A63FF3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63FF3" w:rsidRPr="00A213C6" w:rsidRDefault="00A63FF3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գրունտային հիմնատակի մակերևույթին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ճնշման առավելագույն արժեքն է (կՊա),</w:t>
      </w:r>
    </w:p>
    <w:p w:rsidR="00062BD4" w:rsidRPr="00A213C6" w:rsidRDefault="00062BD4" w:rsidP="00E35DA0">
      <w:pPr>
        <w:pStyle w:val="NormalWeb"/>
        <w:spacing w:before="0" w:beforeAutospacing="0" w:after="0" w:afterAutospacing="0" w:line="360" w:lineRule="auto"/>
        <w:ind w:left="119" w:firstLine="284"/>
        <w:jc w:val="both"/>
        <w:rPr>
          <w:rFonts w:ascii="GHEA Grapalat" w:hAnsi="GHEA Grapalat" w:cs="Sylfaen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Pr="00A213C6">
        <w:rPr>
          <w:rFonts w:ascii="Calibri" w:hAnsi="Calibri" w:cs="Calibri"/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գործակից է, որը ներկայացնում է դիտարկվող կետի մակարդակում</w:t>
      </w:r>
      <w:r w:rsidRPr="00A213C6">
        <w:rPr>
          <w:rFonts w:ascii="GHEA Grapalat" w:hAnsi="GHEA Grapalat"/>
          <w:bCs/>
          <w:color w:val="000000" w:themeColor="text1"/>
          <w:lang w:val="hy-AM"/>
        </w:rPr>
        <w:t xml:space="preserve"> գրունտի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լարվածության հարաբերությունը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հիմնատակի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մակերևույթի վրա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առավելագույն </w:t>
      </w:r>
      <w:r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ճնշմանը</w:t>
      </w:r>
      <w:r w:rsidR="00E35DA0" w:rsidRPr="00A213C6">
        <w:rPr>
          <w:rFonts w:ascii="GHEA Grapalat" w:hAnsi="GHEA Grapalat" w:cs="Sylfaen"/>
          <w:color w:val="000000" w:themeColor="text1"/>
          <w:lang w:val="hy-AM"/>
        </w:rPr>
        <w:t>:</w:t>
      </w:r>
    </w:p>
    <w:p w:rsidR="00A57493" w:rsidRPr="00A213C6" w:rsidRDefault="004F44FB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A574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57493" w:rsidRPr="00A213C6">
        <w:rPr>
          <w:rFonts w:ascii="GHEA Grapalat" w:hAnsi="GHEA Grapalat"/>
          <w:b/>
          <w:color w:val="000000" w:themeColor="text1"/>
          <w:lang w:val="hy-AM"/>
        </w:rPr>
        <w:t>3</w:t>
      </w:r>
      <w:r w:rsidR="00A574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57493" w:rsidRPr="00A213C6">
        <w:rPr>
          <w:rFonts w:ascii="GHEA Grapalat" w:hAnsi="GHEA Grapalat"/>
          <w:color w:val="000000" w:themeColor="text1"/>
          <w:lang w:val="hy-AM"/>
        </w:rPr>
        <w:t xml:space="preserve"> Կոշտ ծածկույթների համար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  <w:r w:rsidR="00A57493" w:rsidRPr="00A213C6">
        <w:rPr>
          <w:rFonts w:ascii="GHEA Grapalat" w:hAnsi="GHEA Grapalat"/>
          <w:color w:val="000000" w:themeColor="text1"/>
          <w:lang w:val="hy-AM"/>
        </w:rPr>
        <w:t xml:space="preserve"> ճնշման (</w:t>
      </w:r>
      <w:r w:rsidR="00A57493" w:rsidRPr="00A213C6">
        <w:rPr>
          <w:i/>
          <w:iCs/>
          <w:color w:val="000000" w:themeColor="text1"/>
          <w:sz w:val="28"/>
          <w:szCs w:val="28"/>
          <w:lang w:val="hy-AM"/>
        </w:rPr>
        <w:t>р</w:t>
      </w:r>
      <w:r w:rsidR="00A57493" w:rsidRPr="00A213C6">
        <w:rPr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="00A57493" w:rsidRPr="00A213C6">
        <w:rPr>
          <w:color w:val="000000" w:themeColor="text1"/>
          <w:sz w:val="28"/>
          <w:szCs w:val="28"/>
          <w:lang w:val="hy-AM"/>
        </w:rPr>
        <w:t xml:space="preserve">, </w:t>
      </w:r>
      <w:r w:rsidR="00A57493" w:rsidRPr="00A213C6">
        <w:rPr>
          <w:rFonts w:ascii="GHEA Grapalat" w:hAnsi="GHEA Grapalat"/>
          <w:color w:val="000000" w:themeColor="text1"/>
          <w:lang w:val="hy-AM"/>
        </w:rPr>
        <w:t>կՊա)</w:t>
      </w:r>
      <w:r w:rsidR="00A57493" w:rsidRPr="00A213C6">
        <w:rPr>
          <w:color w:val="000000" w:themeColor="text1"/>
          <w:lang w:val="hy-AM"/>
        </w:rPr>
        <w:t xml:space="preserve"> </w:t>
      </w:r>
      <w:r w:rsidR="00A57493" w:rsidRPr="00A213C6">
        <w:rPr>
          <w:rFonts w:ascii="GHEA Grapalat" w:hAnsi="GHEA Grapalat"/>
          <w:color w:val="000000" w:themeColor="text1"/>
          <w:lang w:val="hy-AM"/>
        </w:rPr>
        <w:t>առավելագույն արժեքը հարկ է որոշել հետևյալ բանաձևերով</w:t>
      </w:r>
      <w:r w:rsidR="00A57493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57493" w:rsidRPr="00A213C6" w:rsidRDefault="00A57493" w:rsidP="00E34D90">
      <w:pPr>
        <w:pStyle w:val="ListParagraph"/>
        <w:numPr>
          <w:ilvl w:val="0"/>
          <w:numId w:val="39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միանիվ հենարանի համար</w:t>
      </w:r>
    </w:p>
    <w:p w:rsidR="00A57493" w:rsidRPr="00A213C6" w:rsidRDefault="00A57493" w:rsidP="00E34D90">
      <w:pPr>
        <w:pStyle w:val="ListParagraph"/>
        <w:spacing w:line="360" w:lineRule="auto"/>
        <w:ind w:left="64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190625" cy="352425"/>
            <wp:effectExtent l="0" t="0" r="9525" b="9525"/>
            <wp:docPr id="203" name="Рисунок 203" descr="https://meganorm.ru/Data2/1/4293732/4293732009.files/x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meganorm.ru/Data2/1/4293732/4293732009.files/x109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  </w:t>
      </w:r>
      <w:r w:rsidR="00911322" w:rsidRPr="00A213C6">
        <w:rPr>
          <w:rFonts w:ascii="GHEA Grapalat" w:hAnsi="GHEA Grapalat"/>
          <w:color w:val="000000" w:themeColor="text1"/>
          <w:lang w:val="hy-AM"/>
        </w:rPr>
        <w:t xml:space="preserve">     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3)</w:t>
      </w:r>
    </w:p>
    <w:p w:rsidR="00A57493" w:rsidRPr="00A213C6" w:rsidRDefault="00A57493" w:rsidP="00E34D90">
      <w:pPr>
        <w:pStyle w:val="ListParagraph"/>
        <w:numPr>
          <w:ilvl w:val="0"/>
          <w:numId w:val="39"/>
        </w:num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բազմանիվ հենարանի համար</w:t>
      </w:r>
    </w:p>
    <w:p w:rsidR="00A57493" w:rsidRPr="00A213C6" w:rsidRDefault="00A57493" w:rsidP="00E34D90">
      <w:pPr>
        <w:pStyle w:val="ListParagraph"/>
        <w:spacing w:line="360" w:lineRule="auto"/>
        <w:ind w:left="644" w:hanging="360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2257425" cy="523875"/>
            <wp:effectExtent l="0" t="0" r="9525" b="9525"/>
            <wp:docPr id="204" name="Рисунок 204" descr="https://meganorm.ru/Data2/1/4293732/4293732009.files/x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meganorm.ru/Data2/1/4293732/4293732009.files/x110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 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4F44FB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4)</w:t>
      </w:r>
    </w:p>
    <w:p w:rsidR="00A57493" w:rsidRPr="00A213C6" w:rsidRDefault="00A57493" w:rsidP="00E34D90">
      <w:pPr>
        <w:pStyle w:val="ListParagraph"/>
        <w:spacing w:line="360" w:lineRule="auto"/>
        <w:ind w:left="644" w:hanging="360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57493" w:rsidRPr="00A213C6" w:rsidRDefault="00A57493" w:rsidP="00E34D9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Cambria Math" w:hAnsi="Cambria Math" w:cs="Cambria Math"/>
          <w:color w:val="000000" w:themeColor="text1"/>
          <w:lang w:val="hy-AM"/>
        </w:rPr>
        <w:lastRenderedPageBreak/>
        <w:t xml:space="preserve">        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անիվի վրա հաշվարկային բեռնվածք է (</w:t>
      </w:r>
      <w:r w:rsidRPr="00A213C6">
        <w:rPr>
          <w:b/>
          <w:i/>
          <w:color w:val="000000" w:themeColor="text1"/>
          <w:sz w:val="28"/>
          <w:szCs w:val="28"/>
          <w:lang w:val="hy-AM"/>
        </w:rPr>
        <w:t>к</w:t>
      </w:r>
      <w:r w:rsidRPr="00A213C6">
        <w:rPr>
          <w:b/>
          <w:i/>
          <w:color w:val="000000" w:themeColor="text1"/>
          <w:sz w:val="28"/>
          <w:szCs w:val="28"/>
          <w:vertAlign w:val="subscript"/>
          <w:lang w:val="hy-AM"/>
        </w:rPr>
        <w:t>Н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, </w:t>
      </w:r>
      <w:r w:rsidRPr="00A213C6">
        <w:rPr>
          <w:rFonts w:ascii="GHEA Grapalat" w:hAnsi="GHEA Grapalat"/>
          <w:color w:val="000000" w:themeColor="text1"/>
          <w:lang w:val="hy-AM"/>
        </w:rPr>
        <w:t>կՊա), որ</w:t>
      </w:r>
      <w:r w:rsidR="00C16F0C" w:rsidRPr="00A213C6">
        <w:rPr>
          <w:rFonts w:ascii="GHEA Grapalat" w:hAnsi="GHEA Grapalat"/>
          <w:color w:val="000000" w:themeColor="text1"/>
          <w:lang w:val="hy-AM"/>
        </w:rPr>
        <w:t>ը որոշվում է 206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 կետում </w:t>
      </w:r>
      <w:r w:rsidR="00DE35E9" w:rsidRPr="00A213C6">
        <w:rPr>
          <w:rFonts w:ascii="GHEA Grapalat" w:hAnsi="GHEA Grapalat"/>
          <w:color w:val="000000" w:themeColor="text1"/>
          <w:lang w:val="hy-AM"/>
        </w:rPr>
        <w:t>բերված (6</w:t>
      </w:r>
      <w:r w:rsidRPr="00A213C6">
        <w:rPr>
          <w:rFonts w:ascii="GHEA Grapalat" w:hAnsi="GHEA Grapalat"/>
          <w:color w:val="000000" w:themeColor="text1"/>
          <w:lang w:val="hy-AM"/>
        </w:rPr>
        <w:t>.2) բանաձևով։</w:t>
      </w:r>
    </w:p>
    <w:p w:rsidR="00A57493" w:rsidRPr="00A213C6" w:rsidRDefault="00A57493" w:rsidP="00E34D9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l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-ն ծածկույթի սալի առաձգական բնութագիրն է, որը կոշտ միաձույլ</w:t>
      </w:r>
    </w:p>
    <w:p w:rsidR="00A57493" w:rsidRPr="00A213C6" w:rsidRDefault="00A57493" w:rsidP="00E34D9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ծածկույթների հաշվարկման դեպքում ընդունվում է հավասար 1,0 մ-ի և 0,5 մ-ի՝ հավաքովի ծածկույթների դեպքում,</w:t>
      </w:r>
    </w:p>
    <w:p w:rsidR="00A57493" w:rsidRPr="00A213C6" w:rsidRDefault="00A57493" w:rsidP="00E34D9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а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 հեռավորությունը հենարանի բոլոր անիվների շփման մակերեսի ծանրության կենտրոնից մինչև 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>-րդ անիվի հետքի կենտրոնը (մ),</w:t>
      </w:r>
    </w:p>
    <w:p w:rsidR="00A57493" w:rsidRPr="00A213C6" w:rsidRDefault="00A57493" w:rsidP="00E34D9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n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գլխավոր հենարանում անիվների քանակը, </w:t>
      </w:r>
    </w:p>
    <w:p w:rsidR="00A57493" w:rsidRPr="00A213C6" w:rsidRDefault="00A57493" w:rsidP="00E34D9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գործակից, որի արժեքները ընդունվում են հավասար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5,0–ի՝ միանիվ հենարանի համար, 3,5-ի՝ երկանիվ հենարանի համար, 2,0-ի՝ չորս կամ ավելի անիվ ունեցող հենարանի համար,</w:t>
      </w:r>
    </w:p>
    <w:p w:rsidR="00A57493" w:rsidRPr="00A213C6" w:rsidRDefault="00A57493" w:rsidP="00E35DA0">
      <w:pPr>
        <w:pStyle w:val="ListParagraph"/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 գործակից, որն ընդունվում է հավասար 1,0-ի՝ կոշտ միաձույլ ծածկույթների հաշվարկման դեպքում և 1,42-ի՝ հավաքովի ծածկույթների հաշվարկման </w:t>
      </w:r>
      <w:r w:rsidR="00E35DA0" w:rsidRPr="00A213C6">
        <w:rPr>
          <w:rFonts w:ascii="GHEA Grapalat" w:hAnsi="GHEA Grapalat"/>
          <w:color w:val="000000" w:themeColor="text1"/>
          <w:lang w:val="hy-AM"/>
        </w:rPr>
        <w:t>դեպքում:</w:t>
      </w:r>
    </w:p>
    <w:p w:rsidR="00A57493" w:rsidRPr="00A213C6" w:rsidRDefault="00A57493" w:rsidP="00E34D90">
      <w:pPr>
        <w:pStyle w:val="ListParagraph"/>
        <w:spacing w:after="120" w:line="360" w:lineRule="auto"/>
        <w:ind w:left="0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B86E3F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.4) բանաձևը արդարացի է  </w:t>
      </w:r>
      <w:r w:rsidRPr="00A213C6">
        <w:rPr>
          <w:noProof/>
          <w:color w:val="000000" w:themeColor="text1"/>
        </w:rPr>
        <w:drawing>
          <wp:inline distT="0" distB="0" distL="0" distR="0">
            <wp:extent cx="590550" cy="247650"/>
            <wp:effectExtent l="0" t="0" r="0" b="0"/>
            <wp:docPr id="290" name="Рисунок 290" descr="https://meganorm.ru/Data2/1/4293732/4293732009.files/x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meganorm.ru/Data2/1/4293732/4293732009.files/x111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հարաբերության դեպքում երկանիվ հենարանի համար և  </w:t>
      </w:r>
      <w:r w:rsidRPr="00A213C6">
        <w:rPr>
          <w:noProof/>
          <w:color w:val="000000" w:themeColor="text1"/>
        </w:rPr>
        <w:drawing>
          <wp:inline distT="0" distB="0" distL="0" distR="0">
            <wp:extent cx="590550" cy="247650"/>
            <wp:effectExtent l="0" t="0" r="0" b="0"/>
            <wp:docPr id="291" name="Рисунок 291" descr="https://meganorm.ru/Data2/1/4293732/4293732009.files/x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meganorm.ru/Data2/1/4293732/4293732009.files/x117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դեպքում չորս կամ ավելի անիվ ունեցող հենարանի համար։ Այլ դեպքում հարկ է օգտագործել 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B86E3F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>.3) բանաձևը։</w:t>
      </w:r>
    </w:p>
    <w:p w:rsidR="00A57493" w:rsidRPr="00A213C6" w:rsidRDefault="00A1193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A574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57493"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="00A57493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5749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Ոչ կոշտ ծածկույթների համար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  <w:r w:rsidR="00A57493" w:rsidRPr="00A213C6">
        <w:rPr>
          <w:rFonts w:ascii="GHEA Grapalat" w:hAnsi="GHEA Grapalat"/>
          <w:color w:val="000000" w:themeColor="text1"/>
          <w:lang w:val="hy-AM"/>
        </w:rPr>
        <w:t xml:space="preserve"> ճնշման </w:t>
      </w:r>
      <w:r w:rsidR="009477EF" w:rsidRPr="00A213C6">
        <w:rPr>
          <w:rFonts w:ascii="GHEA Grapalat" w:hAnsi="GHEA Grapalat"/>
          <w:color w:val="000000" w:themeColor="text1"/>
          <w:lang w:val="hy-AM"/>
        </w:rPr>
        <w:t>(</w:t>
      </w:r>
      <w:r w:rsidR="009477EF"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="009477E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="009477EF"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9477EF" w:rsidRPr="00A213C6">
        <w:rPr>
          <w:color w:val="000000" w:themeColor="text1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կՊա)</w:t>
      </w:r>
      <w:r w:rsidR="00A57493" w:rsidRPr="00A213C6">
        <w:rPr>
          <w:rFonts w:ascii="GHEA Grapalat" w:hAnsi="GHEA Grapalat"/>
          <w:color w:val="000000" w:themeColor="text1"/>
          <w:lang w:val="hy-AM"/>
        </w:rPr>
        <w:t>, առավելագույ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ն արժեքը հարկ է որոշել հետևյալ</w:t>
      </w:r>
      <w:r w:rsidR="00A57493" w:rsidRPr="00A213C6">
        <w:rPr>
          <w:rFonts w:ascii="GHEA Grapalat" w:hAnsi="GHEA Grapalat"/>
          <w:color w:val="000000" w:themeColor="text1"/>
          <w:lang w:val="hy-AM"/>
        </w:rPr>
        <w:t xml:space="preserve"> բանաձևով</w:t>
      </w:r>
      <w:r w:rsidR="00A57493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A57493" w:rsidRPr="00A213C6" w:rsidRDefault="00A57493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944135" cy="220298"/>
            <wp:effectExtent l="0" t="0" r="0" b="8890"/>
            <wp:docPr id="292" name="Рисунок 292" descr="https://meganorm.ru/Data2/1/4293732/4293732009.files/x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meganorm.ru/Data2/1/4293732/4293732009.files/x121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397" cy="22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 xml:space="preserve">      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B86E3F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5)</w:t>
      </w:r>
    </w:p>
    <w:p w:rsidR="009477EF" w:rsidRPr="00A213C6" w:rsidRDefault="009477EF" w:rsidP="00E34D90">
      <w:pPr>
        <w:spacing w:line="360" w:lineRule="auto"/>
        <w:ind w:firstLine="284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477EF" w:rsidRPr="00A213C6" w:rsidRDefault="009477E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>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а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անիվների օդաճնշիչներում օդի ներքին ճնշումն է (կՊա),</w:t>
      </w:r>
    </w:p>
    <w:p w:rsidR="009477EF" w:rsidRPr="00A213C6" w:rsidRDefault="009477EF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տե՛ս սույն հավելվածի 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>.3 կետը,</w:t>
      </w:r>
    </w:p>
    <w:p w:rsidR="009477EF" w:rsidRPr="00A213C6" w:rsidRDefault="009477EF" w:rsidP="00E34D90">
      <w:pPr>
        <w:spacing w:line="360" w:lineRule="auto"/>
        <w:ind w:left="709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8783" cy="236055"/>
            <wp:effectExtent l="0" t="0" r="0" b="0"/>
            <wp:docPr id="293" name="Рисунок 293" descr="https://meganorm.ru/Data2/1/4293732/4293732009.files/x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meganorm.ru/Data2/1/4293732/4293732009.files/x122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80" cy="23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գրունտային հիմնատակի մակերևույթին տեսակարար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  <w:r w:rsidR="00062BD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ճնշումն է, որը որոշվում է նկար 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.1-ում ներկայացված նոմոգրամի համաձայն՝ կախված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E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mt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/E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color w:val="000000" w:themeColor="text1"/>
          <w:sz w:val="28"/>
          <w:szCs w:val="28"/>
          <w:lang w:val="hy-AM"/>
        </w:rPr>
        <w:t>և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tot</w:t>
      </w:r>
      <w:r w:rsidRPr="00A213C6">
        <w:rPr>
          <w:b/>
          <w:color w:val="000000" w:themeColor="text1"/>
          <w:sz w:val="28"/>
          <w:szCs w:val="28"/>
          <w:lang w:val="hy-AM"/>
        </w:rPr>
        <w:t>/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e</w:t>
      </w:r>
      <w:r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հարաբերակցություններից,</w:t>
      </w:r>
    </w:p>
    <w:p w:rsidR="00A57493" w:rsidRPr="00A213C6" w:rsidRDefault="009477E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Е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գրունտային հիմնատակի առաձգականության մոդուլն է (ՄՊա),</w:t>
      </w:r>
    </w:p>
    <w:p w:rsidR="009477EF" w:rsidRPr="00A213C6" w:rsidRDefault="009477EF" w:rsidP="00E34D90">
      <w:pPr>
        <w:spacing w:line="360" w:lineRule="auto"/>
        <w:ind w:left="709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lastRenderedPageBreak/>
        <w:t>E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mt</w:t>
      </w:r>
      <w:r w:rsidRPr="00A213C6">
        <w:rPr>
          <w:b/>
          <w:color w:val="000000" w:themeColor="text1"/>
          <w:sz w:val="28"/>
          <w:szCs w:val="28"/>
          <w:lang w:val="hy-AM"/>
        </w:rPr>
        <w:t> –</w:t>
      </w:r>
      <w:r w:rsidRPr="00A213C6">
        <w:rPr>
          <w:color w:val="000000" w:themeColor="text1"/>
          <w:lang w:val="hy-AM"/>
        </w:rPr>
        <w:t xml:space="preserve">ն   </w:t>
      </w:r>
      <w:r w:rsidRPr="00A213C6">
        <w:rPr>
          <w:rFonts w:ascii="GHEA Grapalat" w:hAnsi="GHEA Grapalat"/>
          <w:color w:val="000000" w:themeColor="text1"/>
          <w:lang w:val="hy-AM"/>
        </w:rPr>
        <w:t>ոչ կոշտ կառուցվածքի առաձգականության միջին մոդուլը (բանաձև 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>.16) (ՄՊա),</w:t>
      </w:r>
    </w:p>
    <w:p w:rsidR="009477EF" w:rsidRPr="00A213C6" w:rsidRDefault="009477E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tot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  </w:t>
      </w:r>
      <w:r w:rsidRPr="00A213C6">
        <w:rPr>
          <w:rFonts w:ascii="GHEA Grapalat" w:hAnsi="GHEA Grapalat"/>
          <w:color w:val="000000" w:themeColor="text1"/>
          <w:lang w:val="hy-AM"/>
        </w:rPr>
        <w:t>-ը ոչ կոշտ կառուցվածքի ընդհանուր հաստությունը (մ),</w:t>
      </w:r>
    </w:p>
    <w:p w:rsidR="009477EF" w:rsidRPr="00A213C6" w:rsidRDefault="009477EF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e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շրջանի տրամագիծը (մ), որը հավասարամեծ է միանիվի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բեռնվածքի անիվի օդաճնշիչի հետքի մակերեսին, որոշվում է (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GHEA Grapalat" w:hAnsi="GHEA Grapalat"/>
          <w:color w:val="000000" w:themeColor="text1"/>
          <w:lang w:val="hy-AM"/>
        </w:rPr>
        <w:t>.18) բանաձևով:</w:t>
      </w:r>
    </w:p>
    <w:p w:rsidR="009477EF" w:rsidRPr="00A213C6" w:rsidRDefault="00A1193B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9477E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477EF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9477E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477EF"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="009477E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="009477EF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գործակցի արժեքները հարկ է որոշել </w:t>
      </w:r>
      <w:r w:rsidR="001973B1" w:rsidRPr="00A213C6">
        <w:rPr>
          <w:rFonts w:ascii="GHEA Grapalat" w:hAnsi="GHEA Grapalat"/>
          <w:color w:val="000000" w:themeColor="text1"/>
          <w:lang w:val="hy-AM"/>
        </w:rPr>
        <w:t>Հ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7.1 աղյուսակի համաձայն կախված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а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е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հեռավորության հարաբերակցությունից՝ դիտարկվող կետից մինչև ծածկույթի սալի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հատակ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ը և կոշտ սալիկների համար սալիկից մ</w:t>
      </w:r>
      <w:r w:rsidR="0032147C" w:rsidRPr="00A213C6">
        <w:rPr>
          <w:rFonts w:ascii="GHEA Grapalat" w:hAnsi="GHEA Grapalat"/>
          <w:color w:val="000000" w:themeColor="text1"/>
          <w:lang w:val="hy-AM"/>
        </w:rPr>
        <w:t>ինչև արհեստական հիմնատակ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ը բեռ</w:t>
      </w:r>
      <w:r w:rsidR="0032147C" w:rsidRPr="00A213C6">
        <w:rPr>
          <w:rFonts w:ascii="GHEA Grapalat" w:hAnsi="GHEA Grapalat"/>
          <w:color w:val="000000" w:themeColor="text1"/>
          <w:lang w:val="hy-AM"/>
        </w:rPr>
        <w:t>նվածքի փոխանցման շրջանի պայմ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անական 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>տրամագծի</w:t>
      </w:r>
      <w:r w:rsidR="0032147C" w:rsidRPr="00A213C6">
        <w:rPr>
          <w:rFonts w:ascii="GHEA Grapalat" w:hAnsi="GHEA Grapalat"/>
          <w:color w:val="000000" w:themeColor="text1"/>
          <w:lang w:val="hy-AM"/>
        </w:rPr>
        <w:t>ն</w:t>
      </w:r>
      <w:r w:rsidR="0032147C" w:rsidRPr="00A213C6">
        <w:rPr>
          <w:i/>
          <w:iCs/>
          <w:color w:val="000000" w:themeColor="text1"/>
          <w:lang w:val="hy-AM"/>
        </w:rPr>
        <w:t xml:space="preserve"> </w:t>
      </w:r>
      <w:r w:rsidR="009477EF" w:rsidRPr="00A213C6">
        <w:rPr>
          <w:rFonts w:ascii="GHEA Grapalat" w:hAnsi="GHEA Grapalat"/>
          <w:color w:val="000000" w:themeColor="text1"/>
          <w:lang w:val="hy-AM"/>
        </w:rPr>
        <w:t xml:space="preserve">և 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/D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="0032147C" w:rsidRPr="00A213C6">
        <w:rPr>
          <w:color w:val="000000" w:themeColor="text1"/>
          <w:lang w:val="hy-AM"/>
        </w:rPr>
        <w:t> 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հարաբերակցությունից՝ ոչ կոշտ սալիկների համար:</w:t>
      </w:r>
    </w:p>
    <w:p w:rsidR="0032147C" w:rsidRPr="00A213C6" w:rsidRDefault="0032147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4924425" cy="4095750"/>
            <wp:effectExtent l="0" t="0" r="9525" b="0"/>
            <wp:docPr id="294" name="Рисунок 294" descr="https://meganorm.ru/Data2/1/4293732/4293732009.files/x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meganorm.ru/Data2/1/4293732/4293732009.files/x12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322" w:rsidRPr="00A213C6" w:rsidRDefault="0032147C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GHEA Grapalat" w:hAnsi="GHEA Grapalat"/>
          <w:b/>
          <w:color w:val="000000" w:themeColor="text1"/>
          <w:lang w:val="hy-AM"/>
        </w:rPr>
        <w:t>.1: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Նոմոգրամ ոչ կոշտ ծածկույթների գրունտային </w:t>
      </w:r>
    </w:p>
    <w:p w:rsidR="00911322" w:rsidRPr="00A213C6" w:rsidRDefault="0032147C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հիմնատակի մակերևույթին սահմանային </w:t>
      </w:r>
      <w:r w:rsidR="00062BD4" w:rsidRPr="00A213C6">
        <w:rPr>
          <w:rFonts w:ascii="GHEA Grapalat" w:hAnsi="GHEA Grapalat"/>
          <w:bCs/>
          <w:color w:val="000000" w:themeColor="text1"/>
          <w:lang w:val="hy-AM"/>
        </w:rPr>
        <w:t>հպումային</w:t>
      </w:r>
    </w:p>
    <w:p w:rsidR="0032147C" w:rsidRPr="00A213C6" w:rsidRDefault="0032147C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ճնշումները որոշելու համար</w:t>
      </w:r>
    </w:p>
    <w:p w:rsidR="00E13B71" w:rsidRPr="00A213C6" w:rsidRDefault="00E13B71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32147C" w:rsidRPr="00A213C6" w:rsidRDefault="00D62A2E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</w:p>
    <w:p w:rsidR="0032147C" w:rsidRPr="00A213C6" w:rsidRDefault="00DE35E9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6</w:t>
      </w:r>
      <w:r w:rsidR="0032147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2147C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32147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а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е</w:t>
      </w:r>
      <w:r w:rsidR="0032147C"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="009B4E9F" w:rsidRPr="00A213C6">
        <w:rPr>
          <w:rFonts w:ascii="GHEA Grapalat" w:hAnsi="GHEA Grapalat"/>
          <w:bCs/>
          <w:color w:val="000000" w:themeColor="text1"/>
          <w:lang w:val="hy-AM"/>
        </w:rPr>
        <w:t>համարժեքային</w:t>
      </w:r>
      <w:r w:rsidR="009B4E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2147C" w:rsidRPr="00A213C6">
        <w:rPr>
          <w:rFonts w:ascii="GHEA Grapalat" w:hAnsi="GHEA Grapalat"/>
          <w:color w:val="000000" w:themeColor="text1"/>
          <w:lang w:val="hy-AM"/>
        </w:rPr>
        <w:t>հեռավորությունը (մ) հարկ է որոշել հետևյալ բանաձևով</w:t>
      </w:r>
      <w:r w:rsidR="0032147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32147C" w:rsidRPr="00A213C6" w:rsidRDefault="0032147C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38250" cy="314325"/>
            <wp:effectExtent l="0" t="0" r="0" b="9525"/>
            <wp:docPr id="295" name="Рисунок 295" descr="https://meganorm.ru/Data2/1/4293732/4293732009.files/x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meganorm.ru/Data2/1/4293732/4293732009.files/x124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D62A2E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6)</w:t>
      </w:r>
    </w:p>
    <w:p w:rsidR="0032147C" w:rsidRPr="00A213C6" w:rsidRDefault="0032147C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32147C" w:rsidRPr="00A213C6" w:rsidRDefault="0032147C" w:rsidP="00E34D90">
      <w:pPr>
        <w:spacing w:line="360" w:lineRule="auto"/>
        <w:ind w:left="426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z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տես սույն հավելվածի </w:t>
      </w:r>
      <w:r w:rsidR="00D62A2E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="00DE35E9"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 կետը,</w:t>
      </w:r>
    </w:p>
    <w:p w:rsidR="00911322" w:rsidRPr="00A213C6" w:rsidRDefault="0032147C" w:rsidP="00E34D90">
      <w:pPr>
        <w:spacing w:line="360" w:lineRule="auto"/>
        <w:ind w:left="426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i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 արհեստական հիմնատակի </w:t>
      </w:r>
      <w:r w:rsidRPr="00A213C6">
        <w:rPr>
          <w:rFonts w:ascii="GHEA Grapalat" w:hAnsi="GHEA Grapalat"/>
          <w:b/>
          <w:i/>
          <w:color w:val="000000" w:themeColor="text1"/>
          <w:sz w:val="28"/>
          <w:szCs w:val="28"/>
          <w:lang w:val="hy-AM"/>
        </w:rPr>
        <w:t>i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-րդ կառուցվածքային շերտի հաստությունը </w:t>
      </w:r>
    </w:p>
    <w:p w:rsidR="0032147C" w:rsidRPr="00A213C6" w:rsidRDefault="00911322" w:rsidP="00E34D90">
      <w:pPr>
        <w:spacing w:line="360" w:lineRule="auto"/>
        <w:ind w:left="426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   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(մ), </w:t>
      </w:r>
    </w:p>
    <w:p w:rsidR="0032147C" w:rsidRPr="00A213C6" w:rsidRDefault="0032147C" w:rsidP="00E34D90">
      <w:pPr>
        <w:spacing w:line="360" w:lineRule="auto"/>
        <w:ind w:left="426"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30209" cy="254442"/>
            <wp:effectExtent l="0" t="0" r="0" b="0"/>
            <wp:docPr id="296" name="Рисунок 296" descr="https://meganorm.ru/Data2/1/4293732/4293732009.files/x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meganorm.ru/Data2/1/4293732/4293732009.files/x125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79" cy="25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- գործակիցը վերցվում է </w:t>
      </w:r>
      <w:r w:rsidR="00D62A2E" w:rsidRPr="00A213C6">
        <w:rPr>
          <w:rFonts w:ascii="GHEA Grapalat" w:hAnsi="GHEA Grapalat"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color w:val="000000" w:themeColor="text1"/>
          <w:lang w:val="hy-AM"/>
        </w:rPr>
        <w:t>6</w:t>
      </w:r>
      <w:r w:rsidR="00DE35E9"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2 աղյուսակից։</w:t>
      </w:r>
    </w:p>
    <w:p w:rsidR="0032147C" w:rsidRPr="00A213C6" w:rsidRDefault="0032147C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32147C" w:rsidRPr="00A213C6" w:rsidRDefault="0032147C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Pr="00A213C6">
        <w:rPr>
          <w:rFonts w:ascii="GHEA Grapalat" w:hAnsi="GHEA Grapalat"/>
          <w:b/>
          <w:color w:val="000000" w:themeColor="text1"/>
          <w:lang w:val="hy-AM"/>
        </w:rPr>
        <w:t>.1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317"/>
        <w:gridCol w:w="2317"/>
        <w:gridCol w:w="2317"/>
        <w:gridCol w:w="2415"/>
      </w:tblGrid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vAlign w:val="center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a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е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/D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r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 w:cs="GHEA Grapalat"/>
                <w:b/>
                <w:color w:val="000000" w:themeColor="text1"/>
                <w:lang w:val="hy-AM"/>
              </w:rPr>
              <w:t xml:space="preserve">կամ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a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z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/D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r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z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a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е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/D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r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 w:cs="GHEA Grapalat"/>
                <w:b/>
                <w:color w:val="000000" w:themeColor="text1"/>
                <w:lang w:val="hy-AM"/>
              </w:rPr>
              <w:t>կամ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a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z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/D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r</w:t>
            </w:r>
          </w:p>
        </w:tc>
        <w:tc>
          <w:tcPr>
            <w:tcW w:w="1250" w:type="pct"/>
            <w:shd w:val="clear" w:color="auto" w:fill="FFFFFF"/>
            <w:vAlign w:val="center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k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z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1,000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1,8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0,106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0,949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0,087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0,756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0,073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0,547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0,062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0,390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0,053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0,284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0,213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3,8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0,165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4,4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</w:t>
            </w:r>
          </w:p>
        </w:tc>
      </w:tr>
      <w:tr w:rsidR="0032147C" w:rsidRPr="00A213C6" w:rsidTr="0032147C">
        <w:trPr>
          <w:trHeight w:val="20"/>
          <w:jc w:val="center"/>
        </w:trPr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0,130</w:t>
            </w:r>
          </w:p>
        </w:tc>
        <w:tc>
          <w:tcPr>
            <w:tcW w:w="120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5,0</w:t>
            </w:r>
          </w:p>
        </w:tc>
        <w:tc>
          <w:tcPr>
            <w:tcW w:w="1250" w:type="pct"/>
            <w:shd w:val="clear" w:color="auto" w:fill="FFFFFF"/>
            <w:hideMark/>
          </w:tcPr>
          <w:p w:rsidR="0032147C" w:rsidRPr="00A213C6" w:rsidRDefault="0032147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</w:t>
            </w:r>
          </w:p>
        </w:tc>
      </w:tr>
    </w:tbl>
    <w:p w:rsidR="0032147C" w:rsidRPr="00A213C6" w:rsidRDefault="0032147C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32147C" w:rsidRPr="00A213C6" w:rsidRDefault="00D62A2E" w:rsidP="00E34D90">
      <w:pPr>
        <w:spacing w:line="360" w:lineRule="auto"/>
        <w:jc w:val="both"/>
        <w:rPr>
          <w:color w:val="000000" w:themeColor="text1"/>
          <w:lang w:val="ru-RU"/>
        </w:rPr>
      </w:pPr>
      <w:r w:rsidRPr="00A213C6">
        <w:rPr>
          <w:rFonts w:ascii="Cambria Math" w:hAnsi="Cambria Math"/>
          <w:color w:val="000000" w:themeColor="text1"/>
          <w:lang w:val="hy-AM"/>
        </w:rPr>
        <w:t xml:space="preserve"> </w:t>
      </w:r>
    </w:p>
    <w:p w:rsidR="0032147C" w:rsidRPr="00A213C6" w:rsidRDefault="00DE35E9" w:rsidP="00E34D90">
      <w:pPr>
        <w:spacing w:line="360" w:lineRule="auto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32147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2147C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="0032147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32147C"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="002F53BC" w:rsidRPr="00A213C6">
        <w:rPr>
          <w:rFonts w:ascii="GHEA Grapalat" w:hAnsi="GHEA Grapalat"/>
          <w:color w:val="000000" w:themeColor="text1"/>
          <w:lang w:val="hy-AM"/>
        </w:rPr>
        <w:t xml:space="preserve">Ծածկույթի սալից  կոշտ և ոչ կոշտ արհեստական հիմնատակերի վրա </w:t>
      </w:r>
      <w:r w:rsidR="0032147C" w:rsidRPr="00A213C6">
        <w:rPr>
          <w:rFonts w:ascii="GHEA Grapalat" w:hAnsi="GHEA Grapalat"/>
          <w:color w:val="000000" w:themeColor="text1"/>
          <w:lang w:val="hy-AM"/>
        </w:rPr>
        <w:t>բեռնվածքի փոխանցման շրջանի պայմանական տրամագիծը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ru-RU"/>
        </w:rPr>
        <w:t xml:space="preserve"> </w:t>
      </w:r>
      <w:r w:rsidR="0032147C" w:rsidRPr="00A213C6">
        <w:rPr>
          <w:b/>
          <w:i/>
          <w:iCs/>
          <w:color w:val="000000" w:themeColor="text1"/>
          <w:sz w:val="28"/>
          <w:szCs w:val="28"/>
          <w:lang w:val="hy-AM"/>
        </w:rPr>
        <w:t>(</w:t>
      </w:r>
      <w:r w:rsidR="0032147C" w:rsidRPr="00A213C6">
        <w:rPr>
          <w:b/>
          <w:i/>
          <w:iCs/>
          <w:color w:val="000000" w:themeColor="text1"/>
          <w:sz w:val="28"/>
          <w:szCs w:val="28"/>
        </w:rPr>
        <w:t>D</w:t>
      </w:r>
      <w:r w:rsidR="0032147C" w:rsidRPr="00A213C6">
        <w:rPr>
          <w:b/>
          <w:i/>
          <w:iCs/>
          <w:color w:val="000000" w:themeColor="text1"/>
          <w:sz w:val="28"/>
          <w:szCs w:val="28"/>
          <w:vertAlign w:val="subscript"/>
        </w:rPr>
        <w:t>r</w:t>
      </w:r>
      <w:r w:rsidR="0032147C" w:rsidRPr="00A213C6">
        <w:rPr>
          <w:rFonts w:ascii="GHEA Grapalat" w:hAnsi="GHEA Grapalat"/>
          <w:color w:val="000000" w:themeColor="text1"/>
          <w:lang w:val="hy-AM"/>
        </w:rPr>
        <w:t xml:space="preserve"> , մ) հարկ է որոշել հետևյալ բանաձևով</w:t>
      </w:r>
      <w:r w:rsidR="0032147C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32147C" w:rsidRPr="00A213C6" w:rsidRDefault="0032147C" w:rsidP="00E34D90">
      <w:pPr>
        <w:spacing w:line="360" w:lineRule="auto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38250" cy="542925"/>
            <wp:effectExtent l="0" t="0" r="0" b="9525"/>
            <wp:docPr id="297" name="Рисунок 297" descr="https://meganorm.ru/Data2/1/4293732/4293732009.files/x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meganorm.ru/Data2/1/4293732/4293732009.files/x127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     (</w:t>
      </w:r>
      <w:r w:rsidR="00D62A2E" w:rsidRPr="00A213C6">
        <w:rPr>
          <w:rFonts w:ascii="Cambria Math" w:hAnsi="Cambria Math"/>
          <w:color w:val="000000" w:themeColor="text1"/>
          <w:lang w:val="hy-AM"/>
        </w:rPr>
        <w:t>Հ</w:t>
      </w:r>
      <w:r w:rsidR="00DE35E9" w:rsidRPr="00A213C6">
        <w:rPr>
          <w:rFonts w:ascii="Cambria Math" w:hAnsi="Cambria Math"/>
          <w:color w:val="000000" w:themeColor="text1"/>
          <w:lang w:val="hy-AM"/>
        </w:rPr>
        <w:t>6</w:t>
      </w:r>
      <w:r w:rsidRPr="00A213C6">
        <w:rPr>
          <w:rFonts w:ascii="Cambria Math" w:hAnsi="Cambria Math"/>
          <w:color w:val="000000" w:themeColor="text1"/>
          <w:lang w:val="hy-AM"/>
        </w:rPr>
        <w:t>․7)</w:t>
      </w:r>
    </w:p>
    <w:p w:rsidR="0032147C" w:rsidRPr="00A213C6" w:rsidRDefault="0032147C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որտեղ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n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 հաշվարկային օդանավի հիմնական հենարանի վրա բեռնվածքն է (կամ նորմատիվ բեռնվածքը) (ՄՆ):</w:t>
      </w:r>
    </w:p>
    <w:p w:rsidR="002F53BC" w:rsidRPr="00A213C6" w:rsidRDefault="002F53BC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</w:p>
    <w:p w:rsidR="002F53BC" w:rsidRPr="00A213C6" w:rsidRDefault="00D62A2E" w:rsidP="00E35DA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 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Հավելված 7</w:t>
      </w:r>
      <w:r w:rsidR="002F53BC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2F53BC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66287F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="002F53BC" w:rsidRPr="00A213C6">
        <w:rPr>
          <w:rFonts w:ascii="GHEA Grapalat" w:hAnsi="GHEA Grapalat"/>
          <w:b/>
          <w:color w:val="000000" w:themeColor="text1"/>
          <w:lang w:val="hy-AM"/>
        </w:rPr>
        <w:t>ային ծածկույթի նյութերի բնութագրերը</w:t>
      </w:r>
    </w:p>
    <w:p w:rsidR="002F53BC" w:rsidRPr="00A213C6" w:rsidRDefault="002F53BC" w:rsidP="00E35DA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="00E35DA0" w:rsidRPr="00A213C6">
        <w:rPr>
          <w:rFonts w:ascii="GHEA Grapalat" w:hAnsi="GHEA Grapalat"/>
          <w:b/>
          <w:color w:val="000000" w:themeColor="text1"/>
          <w:lang w:val="hy-AM"/>
        </w:rPr>
        <w:t>.1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591"/>
        <w:gridCol w:w="1780"/>
        <w:gridCol w:w="2154"/>
        <w:gridCol w:w="1780"/>
        <w:gridCol w:w="2061"/>
      </w:tblGrid>
      <w:tr w:rsidR="002F53BC" w:rsidRPr="00A213C6" w:rsidTr="002F53BC">
        <w:trPr>
          <w:trHeight w:val="20"/>
          <w:jc w:val="center"/>
        </w:trPr>
        <w:tc>
          <w:tcPr>
            <w:tcW w:w="850" w:type="pct"/>
            <w:vMerge w:val="restar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Բետոնի դասը ըստ ձգման ամրության ծռման դեպքում</w:t>
            </w:r>
          </w:p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B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</w:p>
        </w:tc>
        <w:tc>
          <w:tcPr>
            <w:tcW w:w="2100" w:type="pct"/>
            <w:gridSpan w:val="2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Ձգման հաշվարկային դիմադրությունը ծռման դեպքում  (ՄՊա)  </w:t>
            </w:r>
          </w:p>
        </w:tc>
        <w:tc>
          <w:tcPr>
            <w:tcW w:w="2000" w:type="pct"/>
            <w:gridSpan w:val="2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Բետոնի առաձգականության սկզբնական մոդուլը  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b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ՄՊա)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95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ըստ ամրության  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R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tb</w:t>
            </w:r>
          </w:p>
        </w:tc>
        <w:tc>
          <w:tcPr>
            <w:tcW w:w="11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Ըստ ճաքերի առաջացման 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R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tb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ru-RU"/>
              </w:rPr>
              <w:t>,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ser</w:t>
            </w:r>
          </w:p>
        </w:tc>
        <w:tc>
          <w:tcPr>
            <w:tcW w:w="95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ծանր </w:t>
            </w:r>
          </w:p>
        </w:tc>
        <w:tc>
          <w:tcPr>
            <w:tcW w:w="10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մանրահատիկ (ավազային)</w:t>
            </w:r>
          </w:p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2,8/35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2,26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2,60·10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2,16·10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3,2/40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2,75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2,84·10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2,31·10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3,6/45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3,04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3,60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3,04·10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2,45·10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4,0/50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3,43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3,24·10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2,60·10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4,4/55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3,73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4,40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3,53·10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4,8/60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4,10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4,80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3,53·10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5,2/65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4,40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5,20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3,73·10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5,6/70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4,80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5,60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3,73·10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6,0/75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5,10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6,00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3,82·10</w:t>
            </w:r>
            <w:r w:rsidRPr="00A213C6">
              <w:rPr>
                <w:rFonts w:ascii="GHEA Grapalat" w:hAnsi="GHEA Grapalat"/>
                <w:color w:val="000000" w:themeColor="text1"/>
                <w:vertAlign w:val="superscript"/>
              </w:rPr>
              <w:t>4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8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6,4/80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5,50</w:t>
            </w:r>
          </w:p>
        </w:tc>
        <w:tc>
          <w:tcPr>
            <w:tcW w:w="11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6,40</w:t>
            </w:r>
          </w:p>
        </w:tc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0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5000" w:type="pct"/>
            <w:gridSpan w:val="5"/>
            <w:shd w:val="clear" w:color="auto" w:fill="FFFFFF"/>
            <w:hideMark/>
          </w:tcPr>
          <w:p w:rsidR="002F53BC" w:rsidRPr="00A213C6" w:rsidRDefault="002F53BC" w:rsidP="00E35DA0">
            <w:pPr>
              <w:spacing w:after="120" w:line="276" w:lineRule="auto"/>
              <w:ind w:left="278" w:right="278" w:firstLine="425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1.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Գ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ծից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առաջ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նշված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բ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ետոնի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դասը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ըստ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ձգման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ամրության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դեպքում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(</w:t>
            </w:r>
            <w:r w:rsidR="00055D6F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B</w:t>
            </w:r>
            <w:r w:rsidR="00055D6F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tb</w:t>
            </w:r>
            <w:r w:rsidR="00055D6F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)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իսկ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գծից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հետո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ն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շված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է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դրան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համապատասխան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>0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,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135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ամրության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տարատեսակման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գործակց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ի դեպքում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բետոնի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դասը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դեպքում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ձգման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ամրության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</w:rPr>
              <w:t xml:space="preserve">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(</w:t>
            </w:r>
            <w:r w:rsidR="00055D6F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P</w:t>
            </w:r>
            <w:r w:rsidR="00055D6F"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ru-RU"/>
              </w:rPr>
              <w:t>и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)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ru-RU"/>
              </w:rPr>
              <w:t>։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</w:p>
          <w:p w:rsidR="002F53BC" w:rsidRPr="00A213C6" w:rsidRDefault="002F53BC" w:rsidP="00E35DA0">
            <w:pPr>
              <w:spacing w:after="120" w:line="276" w:lineRule="auto"/>
              <w:ind w:left="278" w:right="278" w:firstLine="425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2. Բետոնի դասերը համապատասխանում են բետոնի երաշխավորված ձգման ամրությանը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0,95 անվտանգությամբ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ծռման </w:t>
            </w:r>
            <w:r w:rsidR="00055D6F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դեպքում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։</w:t>
            </w:r>
          </w:p>
          <w:p w:rsidR="002F53BC" w:rsidRPr="00A213C6" w:rsidRDefault="00055D6F" w:rsidP="00E35DA0">
            <w:pPr>
              <w:spacing w:after="120" w:line="276" w:lineRule="auto"/>
              <w:ind w:left="278" w:right="278" w:firstLine="425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3. Մանրահատիկ</w:t>
            </w:r>
            <w:r w:rsidR="002F53B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բետոնի առաձգականության սկզբնական մ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ոդուլը բե</w:t>
            </w:r>
            <w:r w:rsidR="002F53B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րված է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բնական կարծրացման բետոնի համար՝ պատրաստված 2,0-ից բարձր խոշորության մոդուլ ունեցող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lastRenderedPageBreak/>
              <w:t>ավազներից,</w:t>
            </w:r>
            <w:r w:rsidR="002F53B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2,0-ից պակաս խոշորության մոդուլ ունեցող ավազներից պատրաստված բնական կարծրացման բետոնի համար </w:t>
            </w:r>
            <w:r w:rsidR="002F53B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աղյուսակային արժեքները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հարկ է բազմապատկել 0,</w:t>
            </w:r>
            <w:r w:rsidR="002F53BC"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9-ով։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</w:p>
          <w:p w:rsidR="002F53BC" w:rsidRPr="00A213C6" w:rsidRDefault="00055D6F" w:rsidP="00E34D90">
            <w:pPr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</w:tbl>
    <w:p w:rsidR="002F53BC" w:rsidRPr="00A213C6" w:rsidRDefault="002F53BC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2F53BC" w:rsidRPr="00A213C6" w:rsidRDefault="00D62A2E" w:rsidP="00E34D90">
      <w:pPr>
        <w:spacing w:line="360" w:lineRule="auto"/>
        <w:jc w:val="both"/>
        <w:rPr>
          <w:color w:val="000000" w:themeColor="text1"/>
          <w:spacing w:val="20"/>
          <w:lang w:val="hy-AM"/>
        </w:rPr>
      </w:pPr>
      <w:bookmarkStart w:id="19" w:name="i1078161"/>
      <w:bookmarkStart w:id="20" w:name="i1086810"/>
      <w:bookmarkStart w:id="21" w:name="i1127164"/>
      <w:bookmarkEnd w:id="19"/>
      <w:bookmarkEnd w:id="20"/>
      <w:r w:rsidRPr="00A213C6">
        <w:rPr>
          <w:b/>
          <w:bCs/>
          <w:color w:val="000000" w:themeColor="text1"/>
          <w:kern w:val="36"/>
          <w:lang w:val="hy-AM"/>
        </w:rPr>
        <w:t xml:space="preserve"> </w:t>
      </w:r>
    </w:p>
    <w:p w:rsidR="002F53BC" w:rsidRPr="00A213C6" w:rsidRDefault="002F53BC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.2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77"/>
        <w:gridCol w:w="1278"/>
        <w:gridCol w:w="1278"/>
        <w:gridCol w:w="1278"/>
        <w:gridCol w:w="1091"/>
        <w:gridCol w:w="1091"/>
        <w:gridCol w:w="1373"/>
      </w:tblGrid>
      <w:tr w:rsidR="00EB3730" w:rsidRPr="00A213C6" w:rsidTr="002F53BC">
        <w:trPr>
          <w:trHeight w:val="20"/>
          <w:jc w:val="center"/>
        </w:trPr>
        <w:tc>
          <w:tcPr>
            <w:tcW w:w="950" w:type="pct"/>
            <w:vMerge w:val="restart"/>
            <w:shd w:val="clear" w:color="auto" w:fill="FFFFFF"/>
            <w:vAlign w:val="center"/>
            <w:hideMark/>
          </w:tcPr>
          <w:p w:rsidR="00EB3730" w:rsidRPr="00A213C6" w:rsidRDefault="00EB3730" w:rsidP="00E35DA0">
            <w:pPr>
              <w:spacing w:line="276" w:lineRule="auto"/>
              <w:ind w:right="76" w:firstLine="279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Ասֆալտբետոնե խառնուրդներ </w:t>
            </w:r>
          </w:p>
          <w:p w:rsidR="002F53BC" w:rsidRPr="00A213C6" w:rsidRDefault="00055D6F" w:rsidP="00E35DA0">
            <w:pPr>
              <w:spacing w:line="276" w:lineRule="auto"/>
              <w:ind w:right="76" w:firstLine="279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EB3730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ոչ կոշտ ծածկույթների համար  </w:t>
            </w:r>
          </w:p>
        </w:tc>
        <w:tc>
          <w:tcPr>
            <w:tcW w:w="2100" w:type="pct"/>
            <w:gridSpan w:val="3"/>
            <w:shd w:val="clear" w:color="auto" w:fill="FFFFFF"/>
            <w:vAlign w:val="center"/>
            <w:hideMark/>
          </w:tcPr>
          <w:p w:rsidR="007B263E" w:rsidRPr="00A213C6" w:rsidRDefault="007B263E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Ձգման դիմադրությունը ծռման դեպքում 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R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d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ՄՊա)  </w:t>
            </w:r>
          </w:p>
          <w:p w:rsidR="002F53BC" w:rsidRPr="00A213C6" w:rsidRDefault="007B263E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900" w:type="pct"/>
            <w:gridSpan w:val="3"/>
            <w:shd w:val="clear" w:color="auto" w:fill="FFFFFF"/>
            <w:vAlign w:val="center"/>
            <w:hideMark/>
          </w:tcPr>
          <w:p w:rsidR="007B263E" w:rsidRPr="00A213C6" w:rsidRDefault="007B263E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Առաձգականության մոդուլը </w:t>
            </w:r>
          </w:p>
          <w:p w:rsidR="002F53BC" w:rsidRPr="00A213C6" w:rsidRDefault="007B263E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аb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ՄՊա) ասֆալտբետոնի հաշվարկային ջերմաստիճանի դեպքում, °C  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ind w:right="76" w:firstLine="279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10</w:t>
            </w: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20</w:t>
            </w: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30</w:t>
            </w:r>
          </w:p>
        </w:tc>
        <w:tc>
          <w:tcPr>
            <w:tcW w:w="6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10</w:t>
            </w:r>
          </w:p>
        </w:tc>
        <w:tc>
          <w:tcPr>
            <w:tcW w:w="6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20</w:t>
            </w:r>
          </w:p>
        </w:tc>
        <w:tc>
          <w:tcPr>
            <w:tcW w:w="600" w:type="pct"/>
            <w:shd w:val="clear" w:color="auto" w:fill="FFFFFF"/>
            <w:vAlign w:val="center"/>
            <w:hideMark/>
          </w:tcPr>
          <w:p w:rsidR="002F53BC" w:rsidRPr="00A213C6" w:rsidRDefault="002F53BC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30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950" w:type="pct"/>
            <w:shd w:val="clear" w:color="auto" w:fill="FFFFFF"/>
            <w:hideMark/>
          </w:tcPr>
          <w:p w:rsidR="002F53BC" w:rsidRPr="00A213C6" w:rsidRDefault="00EB3730" w:rsidP="00E34D90">
            <w:pPr>
              <w:spacing w:line="360" w:lineRule="auto"/>
              <w:ind w:left="137" w:right="76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Թանձր՝ հետևյալ մակնիշների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ind w:right="76" w:firstLine="27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2,8/2,4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2,4/2,1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2,1/1,8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ind w:right="76" w:firstLine="27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II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2,2/1,9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2,0/1,7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1,7/1,4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500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9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ind w:right="76" w:firstLine="27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III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2,1/1,8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1,9/1,6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1,6/1,3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</w:t>
            </w:r>
          </w:p>
        </w:tc>
      </w:tr>
      <w:tr w:rsidR="00EB3730" w:rsidRPr="00A213C6" w:rsidTr="002F53BC">
        <w:trPr>
          <w:trHeight w:val="20"/>
          <w:jc w:val="center"/>
        </w:trPr>
        <w:tc>
          <w:tcPr>
            <w:tcW w:w="950" w:type="pct"/>
            <w:shd w:val="clear" w:color="auto" w:fill="FFFFFF"/>
            <w:hideMark/>
          </w:tcPr>
          <w:p w:rsidR="002F53BC" w:rsidRPr="00A213C6" w:rsidRDefault="00EB3730" w:rsidP="00E34D90">
            <w:pPr>
              <w:spacing w:line="360" w:lineRule="auto"/>
              <w:ind w:right="76" w:firstLine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Ծակոտկեն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1,7/1,4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1,5/1,3</w:t>
            </w:r>
          </w:p>
        </w:tc>
        <w:tc>
          <w:tcPr>
            <w:tcW w:w="7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1,3/1,1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</w:t>
            </w:r>
          </w:p>
        </w:tc>
        <w:tc>
          <w:tcPr>
            <w:tcW w:w="6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5000" w:type="pct"/>
            <w:gridSpan w:val="7"/>
            <w:shd w:val="clear" w:color="auto" w:fill="FFFFFF"/>
            <w:hideMark/>
          </w:tcPr>
          <w:p w:rsidR="007B263E" w:rsidRPr="00A213C6" w:rsidRDefault="007B263E" w:rsidP="00E35DA0">
            <w:pPr>
              <w:spacing w:after="120" w:line="276" w:lineRule="auto"/>
              <w:ind w:left="137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1.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ծից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առաջ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նշված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են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սֆալտբետոնի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ձգման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դիմադ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տակ՝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միջինօրական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բերված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թվի հաշվարկ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ային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հենարանների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անիվային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բեռնվածքի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կցվածքի համար՝ ըստ մեկ հետքի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մինչև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50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իսկ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գծից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հետո՝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50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>-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ից</w:t>
            </w:r>
            <w:r w:rsidR="005D0511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ru-RU"/>
              </w:rPr>
              <w:t>բարձր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:  </w:t>
            </w:r>
            <w:r w:rsidR="002C3B5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5D0511" w:rsidRPr="00A213C6" w:rsidRDefault="007B263E" w:rsidP="00E35DA0">
            <w:pPr>
              <w:spacing w:after="120" w:line="276" w:lineRule="auto"/>
              <w:ind w:left="137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2. Աս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ֆալտբետոնի հաշվարկային ջերմաստիճանի տակ պետք է հասկանալ ծածկու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յթի առավելագույն ջերմաստիճան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տարվա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այն ժամանակահատվածում, երբ գրունտային հիմնատակի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D051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կրողունակությունը ամենացածրն է։ Ծածկույթի ջերմաստիճանի դիտարկումների տվյալների բացակայության դեպքում թույլատրվում է </w:t>
            </w:r>
            <w:r w:rsidR="00D05997" w:rsidRPr="00A213C6">
              <w:rPr>
                <w:rFonts w:ascii="GHEA Grapalat" w:hAnsi="GHEA Grapalat"/>
                <w:color w:val="000000" w:themeColor="text1"/>
                <w:lang w:val="hy-AM"/>
              </w:rPr>
              <w:t>ՀՀ</w:t>
            </w:r>
            <w:r w:rsidR="0056680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ճանապարհակլիմայական գոտու համար ընդունել 20 °C:</w:t>
            </w:r>
          </w:p>
        </w:tc>
      </w:tr>
    </w:tbl>
    <w:p w:rsidR="002F53BC" w:rsidRPr="00A213C6" w:rsidRDefault="002F53BC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5D0511" w:rsidRPr="00A213C6" w:rsidRDefault="005D0511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2F53BC" w:rsidRPr="00A213C6" w:rsidRDefault="002F53BC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.3</w:t>
      </w:r>
    </w:p>
    <w:p w:rsidR="005D0511" w:rsidRPr="00A213C6" w:rsidRDefault="005D0511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02"/>
        <w:gridCol w:w="2221"/>
        <w:gridCol w:w="2315"/>
        <w:gridCol w:w="2328"/>
      </w:tblGrid>
      <w:tr w:rsidR="005D0511" w:rsidRPr="00A213C6" w:rsidTr="005D0511">
        <w:trPr>
          <w:trHeight w:val="20"/>
          <w:jc w:val="center"/>
        </w:trPr>
        <w:tc>
          <w:tcPr>
            <w:tcW w:w="1350" w:type="pct"/>
            <w:shd w:val="clear" w:color="auto" w:fill="FFFFFF"/>
            <w:vAlign w:val="center"/>
            <w:hideMark/>
          </w:tcPr>
          <w:p w:rsidR="002F53BC" w:rsidRPr="00A213C6" w:rsidRDefault="005D051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 xml:space="preserve">Բետոն արհեստական հիմնատակերի կոշտ մակերևույթների համար 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2F53BC" w:rsidRPr="00A213C6" w:rsidRDefault="005D051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Բետոնի դասը ըստ ձգման ամրության ծռման դեպքում (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B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)</w:t>
            </w:r>
          </w:p>
        </w:tc>
        <w:tc>
          <w:tcPr>
            <w:tcW w:w="1250" w:type="pct"/>
            <w:shd w:val="clear" w:color="auto" w:fill="FFFFFF"/>
            <w:vAlign w:val="center"/>
            <w:hideMark/>
          </w:tcPr>
          <w:p w:rsidR="005D0511" w:rsidRPr="00A213C6" w:rsidRDefault="005D0511" w:rsidP="00E35DA0">
            <w:pPr>
              <w:spacing w:line="276" w:lineRule="auto"/>
              <w:jc w:val="center"/>
              <w:rPr>
                <w:rFonts w:ascii="Calibri" w:hAnsi="Calibri" w:cs="Calibri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Ձգման հաշվարկային դիմադրությունը ծռման դեպքում  </w:t>
            </w:r>
            <w:r w:rsidR="002F53BC"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</w:p>
          <w:p w:rsidR="002F53BC" w:rsidRPr="00A213C6" w:rsidRDefault="005D051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(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R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  <w:r w:rsidR="002F53BC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ՄՊա)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2F53BC" w:rsidRPr="00A213C6" w:rsidRDefault="005D051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Առաձգականության մոդուլը 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(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="002F53BC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b</w:t>
            </w:r>
            <w:r w:rsidR="002F53BC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ՄՊա)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 w:val="restar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Կերամզիտաբետոն</w:t>
            </w:r>
          </w:p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1,6/20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2,0/25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2,4/30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1,8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2,8/35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 w:val="restar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Մանրահատիկ (ավազային)</w:t>
            </w:r>
          </w:p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1,6/20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2,0/25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vMerge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2,4/30</w:t>
            </w:r>
          </w:p>
        </w:tc>
        <w:tc>
          <w:tcPr>
            <w:tcW w:w="125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1,8</w:t>
            </w:r>
          </w:p>
        </w:tc>
        <w:tc>
          <w:tcPr>
            <w:tcW w:w="1200" w:type="pct"/>
            <w:shd w:val="clear" w:color="auto" w:fill="FFFFFF"/>
            <w:hideMark/>
          </w:tcPr>
          <w:p w:rsidR="005D0511" w:rsidRPr="00A213C6" w:rsidRDefault="005D0511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20000</w:t>
            </w:r>
          </w:p>
        </w:tc>
      </w:tr>
      <w:tr w:rsidR="005D0511" w:rsidRPr="00A213C6" w:rsidTr="005D0511">
        <w:trPr>
          <w:trHeight w:val="20"/>
          <w:jc w:val="center"/>
        </w:trPr>
        <w:tc>
          <w:tcPr>
            <w:tcW w:w="1350" w:type="pct"/>
            <w:shd w:val="clear" w:color="auto" w:fill="FFFFFF"/>
            <w:hideMark/>
          </w:tcPr>
          <w:p w:rsidR="002F53BC" w:rsidRPr="00A213C6" w:rsidRDefault="005D0511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Խարամաբետոն  </w:t>
            </w:r>
          </w:p>
        </w:tc>
        <w:tc>
          <w:tcPr>
            <w:tcW w:w="12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1,6/20</w:t>
            </w:r>
          </w:p>
        </w:tc>
        <w:tc>
          <w:tcPr>
            <w:tcW w:w="125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1200" w:type="pct"/>
            <w:shd w:val="clear" w:color="auto" w:fill="FFFFFF"/>
            <w:hideMark/>
          </w:tcPr>
          <w:p w:rsidR="002F53BC" w:rsidRPr="00A213C6" w:rsidRDefault="002F53BC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9500</w:t>
            </w:r>
          </w:p>
        </w:tc>
      </w:tr>
      <w:tr w:rsidR="002F53BC" w:rsidRPr="00A213C6" w:rsidTr="002F53BC">
        <w:trPr>
          <w:trHeight w:val="20"/>
          <w:jc w:val="center"/>
        </w:trPr>
        <w:tc>
          <w:tcPr>
            <w:tcW w:w="5000" w:type="pct"/>
            <w:gridSpan w:val="4"/>
            <w:shd w:val="clear" w:color="auto" w:fill="FFFFFF"/>
            <w:hideMark/>
          </w:tcPr>
          <w:p w:rsidR="005D0511" w:rsidRPr="00A213C6" w:rsidRDefault="005D0511" w:rsidP="00E35DA0">
            <w:pPr>
              <w:spacing w:line="276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  <w:spacing w:val="20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>1</w:t>
            </w:r>
            <w:r w:rsidRPr="00A213C6">
              <w:rPr>
                <w:rFonts w:ascii="Cambria Math" w:hAnsi="Cambria Math"/>
                <w:color w:val="000000" w:themeColor="text1"/>
                <w:spacing w:val="20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Գծից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առաջ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նշվում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դեպքում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ձ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ըստ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դասը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B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t</w:t>
            </w:r>
            <w:r w:rsidRPr="00A213C6">
              <w:rPr>
                <w:rFonts w:ascii="GHEA Grapalat" w:hAnsi="GHEA Grapalat"/>
                <w:i/>
                <w:iCs/>
                <w:color w:val="000000" w:themeColor="text1"/>
                <w:vertAlign w:val="subscript"/>
              </w:rPr>
              <w:t>b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),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գծից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հետո՝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դրան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համապատասխան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դեպքում ըստ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ձգման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բետոնի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մակնիշ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ru-RU"/>
              </w:rPr>
              <w:t>Р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ru-RU"/>
              </w:rPr>
              <w:t>и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)՝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135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տարբերակման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գործակցով։</w:t>
            </w:r>
          </w:p>
          <w:p w:rsidR="005D0511" w:rsidRPr="00A213C6" w:rsidRDefault="005D0511" w:rsidP="00E34D90">
            <w:pPr>
              <w:spacing w:line="360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</w:tr>
    </w:tbl>
    <w:p w:rsidR="002F53BC" w:rsidRPr="00A213C6" w:rsidRDefault="002F53BC" w:rsidP="00E34D90">
      <w:pPr>
        <w:spacing w:line="360" w:lineRule="auto"/>
        <w:jc w:val="both"/>
        <w:rPr>
          <w:color w:val="000000" w:themeColor="text1"/>
          <w:spacing w:val="20"/>
        </w:rPr>
      </w:pPr>
    </w:p>
    <w:p w:rsidR="00DF111A" w:rsidRPr="00A213C6" w:rsidRDefault="00D62A2E" w:rsidP="00E34D90">
      <w:pPr>
        <w:spacing w:line="360" w:lineRule="auto"/>
        <w:jc w:val="both"/>
        <w:rPr>
          <w:color w:val="000000" w:themeColor="text1"/>
          <w:spacing w:val="20"/>
          <w:lang w:val="hy-AM"/>
        </w:rPr>
      </w:pPr>
      <w:bookmarkStart w:id="22" w:name="i1148896"/>
      <w:bookmarkEnd w:id="21"/>
      <w:r w:rsidRPr="00A213C6">
        <w:rPr>
          <w:color w:val="000000" w:themeColor="text1"/>
          <w:spacing w:val="20"/>
          <w:lang w:val="hy-AM"/>
        </w:rPr>
        <w:t xml:space="preserve"> </w:t>
      </w:r>
    </w:p>
    <w:p w:rsidR="00DF111A" w:rsidRPr="00A213C6" w:rsidRDefault="00DF111A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.4</w:t>
      </w:r>
    </w:p>
    <w:p w:rsidR="00B42252" w:rsidRPr="00A213C6" w:rsidRDefault="00B42252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p w:rsidR="00DF111A" w:rsidRPr="00A213C6" w:rsidRDefault="00B42252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4082"/>
        <w:gridCol w:w="1307"/>
        <w:gridCol w:w="1649"/>
        <w:gridCol w:w="1025"/>
        <w:gridCol w:w="1303"/>
      </w:tblGrid>
      <w:tr w:rsidR="00DF111A" w:rsidRPr="00A213C6" w:rsidTr="00DF111A">
        <w:trPr>
          <w:trHeight w:val="20"/>
          <w:jc w:val="center"/>
        </w:trPr>
        <w:tc>
          <w:tcPr>
            <w:tcW w:w="2200" w:type="pct"/>
            <w:vMerge w:val="restart"/>
            <w:shd w:val="clear" w:color="auto" w:fill="FFFFFF"/>
            <w:vAlign w:val="center"/>
            <w:hideMark/>
          </w:tcPr>
          <w:p w:rsidR="00B42252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Արհեստական հիմնատակերի համար կիրառվող նյութեր </w:t>
            </w:r>
          </w:p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650" w:type="pct"/>
            <w:vMerge w:val="restart"/>
            <w:shd w:val="clear" w:color="auto" w:fill="FFFFFF"/>
            <w:vAlign w:val="center"/>
            <w:hideMark/>
          </w:tcPr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Նյութի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մակնիշ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ը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ըստ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ամրության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900" w:type="pct"/>
            <w:vMerge w:val="restart"/>
            <w:shd w:val="clear" w:color="auto" w:fill="FFFFFF"/>
            <w:vAlign w:val="center"/>
            <w:hideMark/>
          </w:tcPr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Ձգման հաշվարկային ամրությունը ծռման դեպքում (</w:t>
            </w:r>
            <w:r w:rsidR="00DF111A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R</w:t>
            </w:r>
            <w:r w:rsidR="00DF111A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  <w:r w:rsidR="00DF111A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ՄՊա)</w:t>
            </w:r>
          </w:p>
        </w:tc>
        <w:tc>
          <w:tcPr>
            <w:tcW w:w="1150" w:type="pct"/>
            <w:gridSpan w:val="2"/>
            <w:shd w:val="clear" w:color="auto" w:fill="FFFFFF"/>
            <w:vAlign w:val="center"/>
            <w:hideMark/>
          </w:tcPr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Առաձգականության մոդուլը 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ՄՊա),  ծածկույթների հաշվարկման դեպքում  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550" w:type="pct"/>
            <w:shd w:val="clear" w:color="auto" w:fill="FFFFFF"/>
            <w:vAlign w:val="center"/>
            <w:hideMark/>
          </w:tcPr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կոշտ</w:t>
            </w:r>
          </w:p>
        </w:tc>
        <w:tc>
          <w:tcPr>
            <w:tcW w:w="550" w:type="pct"/>
            <w:shd w:val="clear" w:color="auto" w:fill="FFFFFF"/>
            <w:vAlign w:val="center"/>
            <w:hideMark/>
          </w:tcPr>
          <w:p w:rsidR="00DF111A" w:rsidRPr="00A213C6" w:rsidRDefault="00B42252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ոչ կոշտ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2200" w:type="pct"/>
            <w:vMerge w:val="restart"/>
            <w:shd w:val="clear" w:color="auto" w:fill="FFFFFF"/>
            <w:hideMark/>
          </w:tcPr>
          <w:p w:rsidR="00DF111A" w:rsidRPr="00A213C6" w:rsidRDefault="00B42252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="00C7594B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ցեմենտ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7594B" w:rsidRPr="00A213C6">
              <w:rPr>
                <w:rFonts w:ascii="GHEA Grapalat" w:hAnsi="GHEA Grapalat"/>
                <w:color w:val="000000" w:themeColor="text1"/>
                <w:lang w:val="hy-AM"/>
              </w:rPr>
              <w:t>գրունտո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ցեմենտ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պատրաստված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օպտիմալ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C7594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գրունտային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խառնուրդից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2900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460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640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75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96</w:t>
            </w:r>
            <w:r w:rsidR="00C7594B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2200" w:type="pct"/>
            <w:vMerge w:val="restart"/>
            <w:shd w:val="clear" w:color="auto" w:fill="FFFFFF"/>
            <w:hideMark/>
          </w:tcPr>
          <w:p w:rsidR="00B42252" w:rsidRPr="00A213C6" w:rsidRDefault="00C7594B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Գրունտո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ցեմենտ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կավավա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զային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կավային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գրունտն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երից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  <w:p w:rsidR="00DF111A" w:rsidRPr="00A213C6" w:rsidRDefault="00DF111A" w:rsidP="00E34D90">
            <w:pPr>
              <w:spacing w:line="360" w:lineRule="auto"/>
              <w:ind w:left="137" w:right="149"/>
              <w:jc w:val="both"/>
              <w:rPr>
                <w:rFonts w:ascii="GHEA Grapalat" w:hAnsi="GHEA Grapalat"/>
                <w:color w:val="000000" w:themeColor="text1"/>
                <w:lang w:val="ru-RU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360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2200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530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75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3700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890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2200" w:type="pct"/>
            <w:vMerge w:val="restart"/>
            <w:shd w:val="clear" w:color="auto" w:fill="FFFFFF"/>
            <w:hideMark/>
          </w:tcPr>
          <w:p w:rsidR="00DF111A" w:rsidRPr="00A213C6" w:rsidRDefault="00C7594B" w:rsidP="00E34D90">
            <w:pPr>
              <w:spacing w:line="360" w:lineRule="auto"/>
              <w:ind w:left="137" w:right="14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Գրունտո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ցեմենտ</w:t>
            </w:r>
            <w:r w:rsidR="00A01A58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 xml:space="preserve"> փոշային</w:t>
            </w:r>
            <w:r w:rsidR="00A01A58" w:rsidRPr="00A213C6">
              <w:rPr>
                <w:rFonts w:ascii="GHEA Grapalat" w:hAnsi="GHEA Grapalat"/>
                <w:bCs/>
                <w:color w:val="000000" w:themeColor="text1"/>
                <w:kern w:val="36"/>
                <w:lang w:val="hy-AM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կավավա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զներից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ավազա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կավ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երից</w:t>
            </w:r>
            <w:r w:rsidR="00A01A58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կավահողերից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42252" w:rsidRPr="00A213C6">
              <w:rPr>
                <w:rFonts w:ascii="GHEA Grapalat" w:hAnsi="GHEA Grapalat"/>
                <w:color w:val="000000" w:themeColor="text1"/>
                <w:lang w:val="ru-RU"/>
              </w:rPr>
              <w:t>կավահողերից</w:t>
            </w:r>
            <w:r w:rsidR="00B42252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340</w:t>
            </w:r>
          </w:p>
        </w:tc>
      </w:tr>
      <w:tr w:rsidR="00B42252" w:rsidRPr="00A213C6" w:rsidTr="00DF111A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DF111A" w:rsidRPr="00A213C6" w:rsidRDefault="00DF111A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90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1900</w:t>
            </w:r>
          </w:p>
        </w:tc>
        <w:tc>
          <w:tcPr>
            <w:tcW w:w="550" w:type="pct"/>
            <w:shd w:val="clear" w:color="auto" w:fill="FFFFFF"/>
            <w:hideMark/>
          </w:tcPr>
          <w:p w:rsidR="00DF111A" w:rsidRPr="00A213C6" w:rsidRDefault="00DF111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460</w:t>
            </w:r>
          </w:p>
        </w:tc>
      </w:tr>
      <w:tr w:rsidR="00DF111A" w:rsidRPr="00A213C6" w:rsidTr="00DF111A">
        <w:trPr>
          <w:trHeight w:val="20"/>
          <w:jc w:val="center"/>
        </w:trPr>
        <w:tc>
          <w:tcPr>
            <w:tcW w:w="5000" w:type="pct"/>
            <w:gridSpan w:val="5"/>
            <w:shd w:val="clear" w:color="auto" w:fill="FFFFFF"/>
            <w:hideMark/>
          </w:tcPr>
          <w:p w:rsidR="00755603" w:rsidRPr="00A213C6" w:rsidRDefault="00755603" w:rsidP="00E34D90">
            <w:pPr>
              <w:spacing w:line="360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  <w:spacing w:val="20"/>
              </w:rPr>
            </w:pPr>
          </w:p>
          <w:p w:rsidR="00755603" w:rsidRPr="00A213C6" w:rsidRDefault="00B42252" w:rsidP="00E35DA0">
            <w:pPr>
              <w:spacing w:line="276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Առաձգականության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մոդուլների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ծռման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գնահատված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ձգման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դիմադ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րության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բե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տեղում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խառնել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ու եղանակո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վ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ստացված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նյութերի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: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Գործարանում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սարքավորման միջոց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ով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խառնել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ու եղանակով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ստացված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նյութերի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R</w:t>
            </w:r>
            <w:r w:rsidR="00755603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tb</w:t>
            </w:r>
            <w:r w:rsidR="00755603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="00755603" w:rsidRPr="00A213C6">
              <w:rPr>
                <w:rFonts w:ascii="Calibri" w:hAnsi="Calibri" w:cs="Calibri"/>
                <w:color w:val="000000" w:themeColor="text1"/>
                <w:lang w:val="hy-AM"/>
              </w:rPr>
              <w:t>–ի և</w:t>
            </w:r>
            <w:r w:rsidR="00755603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="00755603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ru-RU"/>
              </w:rPr>
              <w:t>Е</w:t>
            </w:r>
            <w:r w:rsidR="00755603"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-ի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նշված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հարկ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="00755603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5603" w:rsidRPr="00A213C6">
              <w:rPr>
                <w:rFonts w:ascii="GHEA Grapalat" w:hAnsi="GHEA Grapalat"/>
                <w:color w:val="000000" w:themeColor="text1"/>
                <w:lang w:val="ru-RU"/>
              </w:rPr>
              <w:t>ավելաց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նել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30%-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ով</w:t>
            </w:r>
            <w:r w:rsidR="00E35DA0" w:rsidRPr="00A213C6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</w:tbl>
    <w:p w:rsidR="00DF111A" w:rsidRPr="00A213C6" w:rsidRDefault="00DF111A" w:rsidP="00E34D90">
      <w:pPr>
        <w:spacing w:line="360" w:lineRule="auto"/>
        <w:jc w:val="both"/>
        <w:rPr>
          <w:color w:val="000000" w:themeColor="text1"/>
          <w:spacing w:val="20"/>
        </w:rPr>
      </w:pPr>
    </w:p>
    <w:p w:rsidR="00DF111A" w:rsidRPr="00A213C6" w:rsidRDefault="00DF111A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6528"/>
        <w:gridCol w:w="1564"/>
        <w:gridCol w:w="1274"/>
      </w:tblGrid>
      <w:tr w:rsidR="00DF111A" w:rsidRPr="00A213C6" w:rsidTr="00755603">
        <w:trPr>
          <w:trHeight w:val="20"/>
          <w:jc w:val="center"/>
        </w:trPr>
        <w:tc>
          <w:tcPr>
            <w:tcW w:w="3485" w:type="pct"/>
            <w:vMerge w:val="restart"/>
            <w:shd w:val="clear" w:color="auto" w:fill="FFFFFF"/>
            <w:vAlign w:val="center"/>
            <w:hideMark/>
          </w:tcPr>
          <w:p w:rsidR="00DF111A" w:rsidRPr="00A213C6" w:rsidRDefault="0075560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Գրունտները և խառնուրդները արհեստական հիմնատակերում  </w:t>
            </w:r>
          </w:p>
        </w:tc>
        <w:tc>
          <w:tcPr>
            <w:tcW w:w="1515" w:type="pct"/>
            <w:gridSpan w:val="2"/>
            <w:shd w:val="clear" w:color="auto" w:fill="FFFFFF"/>
            <w:vAlign w:val="center"/>
            <w:hideMark/>
          </w:tcPr>
          <w:p w:rsidR="00DF111A" w:rsidRPr="00A213C6" w:rsidRDefault="0075560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Առաձգականության մոդուլը  (</w:t>
            </w:r>
            <w:r w:rsidR="00DF111A" w:rsidRPr="00A213C6">
              <w:rPr>
                <w:rFonts w:ascii="GHEA Grapalat" w:hAnsi="GHEA Grapalat"/>
                <w:b/>
                <w:i/>
                <w:color w:val="000000" w:themeColor="text1"/>
                <w:lang w:val="hy-AM"/>
              </w:rPr>
              <w:t>Е</w:t>
            </w:r>
            <w:r w:rsidR="00DF111A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ՄՊա)</w:t>
            </w:r>
            <w:r w:rsidR="00DF111A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ծածկույթի հաշվարկի դեպքում</w:t>
            </w:r>
            <w:r w:rsidR="00DF111A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vMerge/>
            <w:vAlign w:val="center"/>
            <w:hideMark/>
          </w:tcPr>
          <w:p w:rsidR="00DF111A" w:rsidRPr="00A213C6" w:rsidRDefault="00DF111A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835" w:type="pct"/>
            <w:shd w:val="clear" w:color="auto" w:fill="FFFFFF"/>
            <w:vAlign w:val="center"/>
            <w:hideMark/>
          </w:tcPr>
          <w:p w:rsidR="00DF111A" w:rsidRPr="00A213C6" w:rsidRDefault="00755603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կոշտ</w:t>
            </w:r>
          </w:p>
        </w:tc>
        <w:tc>
          <w:tcPr>
            <w:tcW w:w="680" w:type="pct"/>
            <w:shd w:val="clear" w:color="auto" w:fill="FFFFFF"/>
            <w:vAlign w:val="center"/>
            <w:hideMark/>
          </w:tcPr>
          <w:p w:rsidR="00755603" w:rsidRPr="00A213C6" w:rsidRDefault="00755603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ոչ կոշտ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755603" w:rsidRPr="00A213C6" w:rsidRDefault="00755603" w:rsidP="00E34D90">
            <w:pPr>
              <w:tabs>
                <w:tab w:val="left" w:pos="521"/>
              </w:tabs>
              <w:spacing w:line="360" w:lineRule="auto"/>
              <w:ind w:left="279" w:right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Խոշորաբեկոր գրունտներ, օպտիմալ կազմի ավազա-խճային, գրունտամանրախճային և գրունտախճային խառնուրդներ, խոշոր և միջին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խոշորության մանրախճային ավազներ՝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ամրապնդված</w:t>
            </w:r>
            <w:r w:rsidR="00846DFE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</w:rPr>
              <w:t>տարուք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ի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</w:rPr>
              <w:t>մոխիրով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կամ խարամով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3600/2400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4800/2400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բիտումային էմուլսիայով՝ ցեմենտի հավելումով 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4800/3600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800/600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left="279" w:right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Խոշորաբեկոր գրունտներ, ոչ օպտիմալ կազմի ավազամանրախճային, գրունտամանրախճային և գրունտախճային խառնուրդներ՝ ամրապնդված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</w:rPr>
              <w:t>տարուք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ի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</w:rPr>
              <w:t>մոխիրով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կամ խարամով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4000/2700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650/450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4800/2400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846DFE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բիտումային էմուլսիայով՝ ցեմենտի կամ</w:t>
            </w:r>
          </w:p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right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    կարբամիդային խեժի հավելումով  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4800/2400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left="279" w:right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 և կավավազ 3-ից պակաս պլաստիկության թվով, ամրապնդված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</w:rPr>
              <w:t>տարուք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ի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</w:rPr>
              <w:t>մոխիրով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կամ խարամով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3000/1200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500/200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4000/1500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700/250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846DFE" w:rsidRPr="00A213C6" w:rsidRDefault="00846DFE" w:rsidP="00E34D90">
            <w:pPr>
              <w:tabs>
                <w:tab w:val="left" w:pos="521"/>
              </w:tabs>
              <w:spacing w:line="360" w:lineRule="auto"/>
              <w:ind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Կավավազ 3 և ավելի պլաստիկության թվով,</w:t>
            </w:r>
          </w:p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ամրապնդված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</w:rPr>
              <w:t>տարուք</w:t>
            </w:r>
            <w:r w:rsidR="00846DFE" w:rsidRPr="00A213C6">
              <w:rPr>
                <w:rFonts w:ascii="GHEA Grapalat" w:hAnsi="GHEA Grapalat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ի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</w:rPr>
              <w:t>մոխիրով</w:t>
            </w:r>
            <w:r w:rsidR="00846DFE"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կամ խարամով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3000/1200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500/200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նույնը,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4000/1200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700/200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բիտումային էմուլսիայով՝ ցեմենտի հավելումով   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-ն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ույնը՝ կարբամիդային խեժի հավելումով   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4800/2400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800/400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left="279" w:right="27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Ավազակավեր, ամրապնդված </w:t>
            </w:r>
            <w:r w:rsidRPr="00A213C6">
              <w:rPr>
                <w:rFonts w:ascii="Arian AMU" w:hAnsi="Arian AMU" w:cs="Arian AMU"/>
                <w:bCs/>
                <w:color w:val="000000" w:themeColor="text1"/>
                <w:sz w:val="23"/>
                <w:szCs w:val="23"/>
                <w:shd w:val="clear" w:color="auto" w:fill="FFFFFF"/>
              </w:rPr>
              <w:t>տարուք</w:t>
            </w:r>
            <w:r w:rsidRPr="00A213C6">
              <w:rPr>
                <w:rFonts w:ascii="Arian AMU" w:hAnsi="Arian AMU" w:cs="Arian AMU"/>
                <w:bCs/>
                <w:color w:val="000000" w:themeColor="text1"/>
                <w:sz w:val="23"/>
                <w:szCs w:val="23"/>
                <w:shd w:val="clear" w:color="auto" w:fill="FFFFFF"/>
                <w:lang w:val="hy-AM"/>
              </w:rPr>
              <w:t>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մոխիրով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կամ խարամով՝ ցեմենտի կամ կրի հավելումով 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2400/600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400/100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846DFE" w:rsidRPr="00A213C6" w:rsidRDefault="006A5A34" w:rsidP="00E34D90">
            <w:pPr>
              <w:tabs>
                <w:tab w:val="left" w:pos="521"/>
              </w:tabs>
              <w:spacing w:line="360" w:lineRule="auto"/>
              <w:ind w:left="279"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մշակված  մածուցիկ բիտումով </w:t>
            </w:r>
          </w:p>
          <w:p w:rsidR="00DF111A" w:rsidRPr="00A213C6" w:rsidRDefault="00846DFE" w:rsidP="00E34D90">
            <w:pPr>
              <w:tabs>
                <w:tab w:val="left" w:pos="521"/>
              </w:tabs>
              <w:spacing w:line="360" w:lineRule="auto"/>
              <w:ind w:left="279"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սարքավորման մեջ խառնելով, ելակետային ժայռային ապարի սեղմման դեպքում դիմացկունության սահմանով, ՄՊա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>100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 xml:space="preserve"> 80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4500/3600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700/600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>80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պակաս մինչև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 xml:space="preserve"> 60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3600/3000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600/500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CA4709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>60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-ից պակաս մինչև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 xml:space="preserve"> 30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3000/1800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500/300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6A5A34" w:rsidP="00E34D90">
            <w:pPr>
              <w:tabs>
                <w:tab w:val="left" w:pos="521"/>
              </w:tabs>
              <w:spacing w:line="360" w:lineRule="auto"/>
              <w:ind w:left="279"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մշակված մածուցիկ բիտումով տոգորման եղանակով 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>6,5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DF111A" w:rsidRPr="00A213C6">
              <w:rPr>
                <w:rFonts w:ascii="GHEA Grapalat" w:hAnsi="GHEA Grapalat"/>
                <w:color w:val="000000" w:themeColor="text1"/>
              </w:rPr>
              <w:t xml:space="preserve"> 8 </w:t>
            </w:r>
            <w:r w:rsidR="00846DFE" w:rsidRPr="00A213C6">
              <w:rPr>
                <w:rFonts w:ascii="GHEA Grapalat" w:hAnsi="GHEA Grapalat"/>
                <w:color w:val="000000" w:themeColor="text1"/>
                <w:lang w:val="hy-AM"/>
              </w:rPr>
              <w:t>սմ հաստության վրա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3600/3000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600/500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DF111A" w:rsidRPr="00A213C6" w:rsidRDefault="00755603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Ասֆալտբետոն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835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80" w:type="pct"/>
            <w:shd w:val="clear" w:color="auto" w:fill="FFFFFF"/>
            <w:hideMark/>
          </w:tcPr>
          <w:p w:rsidR="00DF111A" w:rsidRPr="00A213C6" w:rsidRDefault="00DF111A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755603" w:rsidRPr="00A213C6" w:rsidRDefault="00755603" w:rsidP="00E34D90">
            <w:pPr>
              <w:pStyle w:val="ListParagraph"/>
              <w:numPr>
                <w:ilvl w:val="0"/>
                <w:numId w:val="45"/>
              </w:numPr>
              <w:tabs>
                <w:tab w:val="left" w:pos="521"/>
              </w:tabs>
              <w:spacing w:line="360" w:lineRule="auto"/>
              <w:ind w:right="27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թանձր (խիտ)</w:t>
            </w:r>
          </w:p>
        </w:tc>
        <w:tc>
          <w:tcPr>
            <w:tcW w:w="835" w:type="pct"/>
            <w:shd w:val="clear" w:color="auto" w:fill="FFFFFF"/>
            <w:hideMark/>
          </w:tcPr>
          <w:p w:rsidR="00755603" w:rsidRPr="00A213C6" w:rsidRDefault="00755603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6000</w:t>
            </w:r>
          </w:p>
        </w:tc>
        <w:tc>
          <w:tcPr>
            <w:tcW w:w="680" w:type="pct"/>
            <w:vMerge w:val="restart"/>
            <w:shd w:val="clear" w:color="auto" w:fill="FFFFFF"/>
            <w:hideMark/>
          </w:tcPr>
          <w:p w:rsidR="00755603" w:rsidRPr="00A213C6" w:rsidRDefault="00755603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Տես աղյուսակ </w:t>
            </w:r>
            <w:r w:rsidR="00D62A2E" w:rsidRPr="00A213C6">
              <w:rPr>
                <w:rFonts w:ascii="GHEA Grapalat" w:hAnsi="GHEA Grapalat"/>
                <w:color w:val="000000" w:themeColor="text1"/>
                <w:lang w:val="hy-AM"/>
              </w:rPr>
              <w:t>Հ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 </w:t>
            </w:r>
          </w:p>
        </w:tc>
      </w:tr>
      <w:tr w:rsidR="00755603" w:rsidRPr="00A213C6" w:rsidTr="00755603">
        <w:trPr>
          <w:trHeight w:val="20"/>
          <w:jc w:val="center"/>
        </w:trPr>
        <w:tc>
          <w:tcPr>
            <w:tcW w:w="3485" w:type="pct"/>
            <w:shd w:val="clear" w:color="auto" w:fill="FFFFFF"/>
            <w:hideMark/>
          </w:tcPr>
          <w:p w:rsidR="00755603" w:rsidRPr="00A213C6" w:rsidRDefault="00755603" w:rsidP="00E34D90">
            <w:pPr>
              <w:pStyle w:val="ListParagraph"/>
              <w:numPr>
                <w:ilvl w:val="0"/>
                <w:numId w:val="43"/>
              </w:numPr>
              <w:tabs>
                <w:tab w:val="left" w:pos="521"/>
              </w:tabs>
              <w:spacing w:line="360" w:lineRule="auto"/>
              <w:ind w:right="27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ծակոտկեն</w:t>
            </w:r>
          </w:p>
        </w:tc>
        <w:tc>
          <w:tcPr>
            <w:tcW w:w="835" w:type="pct"/>
            <w:shd w:val="clear" w:color="auto" w:fill="FFFFFF"/>
            <w:hideMark/>
          </w:tcPr>
          <w:p w:rsidR="00755603" w:rsidRPr="00A213C6" w:rsidRDefault="00755603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3600</w:t>
            </w:r>
          </w:p>
        </w:tc>
        <w:tc>
          <w:tcPr>
            <w:tcW w:w="680" w:type="pct"/>
            <w:vMerge/>
            <w:shd w:val="clear" w:color="auto" w:fill="FFFFFF"/>
            <w:hideMark/>
          </w:tcPr>
          <w:p w:rsidR="00755603" w:rsidRPr="00A213C6" w:rsidRDefault="00755603" w:rsidP="00E34D90">
            <w:pPr>
              <w:tabs>
                <w:tab w:val="left" w:pos="521"/>
              </w:tabs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DF111A" w:rsidRPr="00A213C6" w:rsidTr="00DF111A">
        <w:trPr>
          <w:trHeight w:val="20"/>
          <w:jc w:val="center"/>
        </w:trPr>
        <w:tc>
          <w:tcPr>
            <w:tcW w:w="5000" w:type="pct"/>
            <w:gridSpan w:val="3"/>
            <w:shd w:val="clear" w:color="auto" w:fill="FFFFFF"/>
            <w:hideMark/>
          </w:tcPr>
          <w:p w:rsidR="00DF111A" w:rsidRPr="00A213C6" w:rsidRDefault="00755603" w:rsidP="00E34D90">
            <w:pPr>
              <w:tabs>
                <w:tab w:val="left" w:pos="521"/>
              </w:tabs>
              <w:spacing w:line="360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</w:p>
          <w:p w:rsidR="009902D8" w:rsidRPr="00A213C6" w:rsidRDefault="00755603" w:rsidP="00E35DA0">
            <w:pPr>
              <w:tabs>
                <w:tab w:val="left" w:pos="521"/>
              </w:tabs>
              <w:spacing w:after="120" w:line="276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1. V և VI </w:t>
            </w:r>
            <w:r w:rsidR="00424B47" w:rsidRPr="00A213C6">
              <w:rPr>
                <w:rFonts w:ascii="GHEA Grapalat" w:hAnsi="GHEA Grapalat"/>
                <w:color w:val="000000" w:themeColor="text1"/>
                <w:lang w:val="hy-AM"/>
              </w:rPr>
              <w:t>կարգ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երի նորմատիվ բեռնվածքերի համար նախատեսված արհեստական հիմնատակերում օգտագործվող ն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յութերը, որոնք ամրապնդված են տարուքի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մոխիրով կամ խարամով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հավելանյութերով կամ ա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ռանց դրանց, պետք է ունենան ջր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հագեցած նմուշների 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ամրություն սահմ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ան 2-ից 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մինչև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4 ՄՊա, իսկ ցեմենտի կամ միզանյութի խեժի հավելանյութ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երով կամ մածուցիկ բիտումով ամրապնդվածները՝ 1,5-ից մինչև 2,5 ՄՊա՝ առնվազն 0,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6 ՄՊա ծռման ամրությամբ։ IV և ավելի բարձր </w:t>
            </w:r>
            <w:r w:rsidR="00424B47" w:rsidRPr="00A213C6">
              <w:rPr>
                <w:rFonts w:ascii="GHEA Grapalat" w:hAnsi="GHEA Grapalat"/>
                <w:color w:val="000000" w:themeColor="text1"/>
                <w:lang w:val="hy-AM"/>
              </w:rPr>
              <w:t>կարգի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ստանդարտ բեռների համար նախատեսված արհեստական հիմքերում օգտագործվող նյութերը պետք է ունենան համապատասխանաբար առնվազն 4 և 2.5 ՄՊա ջրով հագեցած նմուշների սեղմման ամրություն, իսկ ջրով հագեցած նմուշների ծռման ամրություն՝ առնվազն 1 ՄՊա։ Բիտումային էմուլսի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այով կամ մածուցիկ բիտումով ամրապնդված նյութերի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նմուշների փորձարկումները պետք է իրականացվեն 20 °C ջերմաստիճանում։ </w:t>
            </w:r>
          </w:p>
          <w:p w:rsidR="00755603" w:rsidRPr="00A213C6" w:rsidRDefault="00755603" w:rsidP="00E35DA0">
            <w:pPr>
              <w:tabs>
                <w:tab w:val="left" w:pos="521"/>
              </w:tabs>
              <w:spacing w:after="120" w:line="276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2. Ասֆալտբետոնի ամրության բնութագրերը պետք է համապատասխանեն ԳՕՍՏ 9128-</w:t>
            </w:r>
            <w:r w:rsidR="009902D8" w:rsidRPr="00A213C6">
              <w:rPr>
                <w:rFonts w:ascii="GHEA Grapalat" w:hAnsi="GHEA Grapalat"/>
                <w:color w:val="000000" w:themeColor="text1"/>
                <w:lang w:val="hy-AM"/>
              </w:rPr>
              <w:t>2013-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ին։</w:t>
            </w:r>
          </w:p>
          <w:p w:rsidR="009902D8" w:rsidRPr="00A213C6" w:rsidRDefault="009902D8" w:rsidP="00E35DA0">
            <w:pPr>
              <w:tabs>
                <w:tab w:val="left" w:pos="521"/>
              </w:tabs>
              <w:spacing w:after="120" w:line="276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3. Գրունտն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երի առաձգականության մոդուլ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ների առավելագույն արժեքները հարկ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է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հաշվի առնել խառնիչ սարքավորում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ներում խառնուրդներ պատրաստելիս և բետոնե </w:t>
            </w:r>
            <w:r w:rsidR="00566E3B" w:rsidRPr="00A213C6">
              <w:rPr>
                <w:rStyle w:val="Strong"/>
                <w:color w:val="000000" w:themeColor="text1"/>
                <w:lang w:val="hy-AM"/>
              </w:rPr>
              <w:t>բետոնատեղադրիչ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ներով խառնուրդն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եր տեղադրելիս կամ միանցք</w:t>
            </w:r>
            <w:r w:rsidR="00566E3B" w:rsidRPr="00A213C6">
              <w:rPr>
                <w:rFonts w:ascii="GHEA Grapalat" w:hAnsi="GHEA Grapalat"/>
                <w:color w:val="000000" w:themeColor="text1"/>
                <w:lang w:val="hy-AM"/>
              </w:rPr>
              <w:t>անի գրունտ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ախառնիչ մեքենաներով խառնուրդներ պատրաստելիս։ 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Առաձգականության մոդուլների նվազագույն արժեքները հարկ է ընդունել ճ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անապար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հային ֆրեզներով գրունտների մշակման ժամանակ</w:t>
            </w:r>
            <w:r w:rsidR="00755603" w:rsidRPr="00A213C6">
              <w:rPr>
                <w:rFonts w:ascii="GHEA Grapalat" w:hAnsi="GHEA Grapalat"/>
                <w:color w:val="000000" w:themeColor="text1"/>
                <w:lang w:val="hy-AM"/>
              </w:rPr>
              <w:t>։</w:t>
            </w:r>
          </w:p>
          <w:p w:rsidR="007A40A8" w:rsidRPr="00A213C6" w:rsidRDefault="00755603" w:rsidP="00E35DA0">
            <w:pPr>
              <w:tabs>
                <w:tab w:val="left" w:pos="521"/>
              </w:tabs>
              <w:spacing w:after="120" w:line="276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="007A40A8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Հեղուկ բիտումով ա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մրապնդված ցեմենտով գրունտն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երի 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համար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առաձգ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ականության մոդուլների հաշվարկային արժեքները հարկ է ընդունել 1,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 անգամ պակաս, քան ցեմեն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տով բիտումային էմուլսիայով ամրապնդված գրունտն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երի համար սահմանված արժեքները։</w:t>
            </w:r>
          </w:p>
          <w:p w:rsidR="00DF111A" w:rsidRPr="00A213C6" w:rsidRDefault="00755603" w:rsidP="00E35DA0">
            <w:pPr>
              <w:tabs>
                <w:tab w:val="left" w:pos="521"/>
              </w:tabs>
              <w:spacing w:line="276" w:lineRule="auto"/>
              <w:ind w:left="279" w:right="279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7A40A8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Օրգանական կապակցանյութերով մշակված նյութերի առաձգականության մոդուլներ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ի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բարձր արժեքները վերաբերում են չափավոր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կլիմա ունեցող շրջաններին, առավել ցածրերը՝ մեղմ կլիմա ունեցող շրջաններին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։ Մեղմ կլիմայական պայմանները բնութ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>ագրվում են ամենացուրտ ամսվա արտաքին օդի միջին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ամսակ</w:t>
            </w:r>
            <w:r w:rsidR="007A40A8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ան ջերմաստիճանով՝ </w:t>
            </w:r>
            <w:r w:rsidR="00755FB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0°C-ից մինչև մինուս 5°C, չափավորը՝ </w:t>
            </w:r>
            <w:r w:rsidR="009444CE" w:rsidRPr="00A213C6">
              <w:rPr>
                <w:rFonts w:ascii="GHEA Grapalat" w:hAnsi="GHEA Grapalat"/>
                <w:color w:val="000000" w:themeColor="text1"/>
                <w:lang w:val="hy-AM"/>
              </w:rPr>
              <w:t>0°C-ից մինչև մինուս 5°C</w:t>
            </w:r>
            <w:r w:rsidR="00755FB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խիստը՝ մինուս 5°C-ից </w:t>
            </w:r>
            <w:r w:rsidR="009444CE" w:rsidRPr="00A213C6">
              <w:rPr>
                <w:rFonts w:ascii="GHEA Grapalat" w:hAnsi="GHEA Grapalat"/>
                <w:color w:val="000000" w:themeColor="text1"/>
                <w:lang w:val="hy-AM"/>
              </w:rPr>
              <w:t>մինչև մինուս 12°C</w:t>
            </w:r>
            <w:r w:rsidR="00755FB6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։ </w:t>
            </w:r>
          </w:p>
        </w:tc>
      </w:tr>
    </w:tbl>
    <w:p w:rsidR="00DF111A" w:rsidRPr="00A213C6" w:rsidRDefault="00DF111A" w:rsidP="00E34D90">
      <w:pPr>
        <w:spacing w:line="360" w:lineRule="auto"/>
        <w:ind w:left="279" w:right="279" w:firstLine="425"/>
        <w:jc w:val="both"/>
        <w:rPr>
          <w:color w:val="000000" w:themeColor="text1"/>
          <w:spacing w:val="20"/>
          <w:lang w:val="hy-AM"/>
        </w:rPr>
      </w:pPr>
    </w:p>
    <w:p w:rsidR="007A40A8" w:rsidRPr="00A213C6" w:rsidRDefault="00D62A2E" w:rsidP="00E34D90">
      <w:pPr>
        <w:spacing w:line="360" w:lineRule="auto"/>
        <w:jc w:val="both"/>
        <w:rPr>
          <w:color w:val="000000" w:themeColor="text1"/>
          <w:spacing w:val="20"/>
          <w:lang w:val="hy-AM"/>
        </w:rPr>
      </w:pPr>
      <w:bookmarkStart w:id="23" w:name="i1152397"/>
      <w:bookmarkEnd w:id="22"/>
      <w:r w:rsidRPr="00A213C6">
        <w:rPr>
          <w:color w:val="000000" w:themeColor="text1"/>
          <w:spacing w:val="20"/>
          <w:lang w:val="hy-AM"/>
        </w:rPr>
        <w:t xml:space="preserve"> </w:t>
      </w:r>
      <w:r w:rsidR="00C64BD2" w:rsidRPr="00A213C6">
        <w:rPr>
          <w:color w:val="000000" w:themeColor="text1"/>
          <w:spacing w:val="20"/>
          <w:lang w:val="hy-AM"/>
        </w:rPr>
        <w:t xml:space="preserve"> </w:t>
      </w:r>
    </w:p>
    <w:p w:rsidR="007A40A8" w:rsidRPr="00A213C6" w:rsidRDefault="007A40A8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.6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219"/>
        <w:gridCol w:w="3314"/>
        <w:gridCol w:w="1457"/>
        <w:gridCol w:w="1376"/>
      </w:tblGrid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vAlign w:val="center"/>
            <w:hideMark/>
          </w:tcPr>
          <w:p w:rsidR="00015819" w:rsidRPr="00A213C6" w:rsidRDefault="00015819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Գրունտներ, խառնուրդներ, նյութեր կոշտ և ոչ կոշտ մակերևույթների արհեստական հիմնատակերում </w:t>
            </w:r>
            <w:r w:rsidR="0002370F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  <w:p w:rsidR="007A40A8" w:rsidRPr="00A213C6" w:rsidRDefault="00015819" w:rsidP="00E35DA0">
            <w:pPr>
              <w:spacing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 </w:t>
            </w:r>
          </w:p>
        </w:tc>
        <w:tc>
          <w:tcPr>
            <w:tcW w:w="550" w:type="pct"/>
            <w:shd w:val="clear" w:color="auto" w:fill="FFFFFF"/>
            <w:vAlign w:val="center"/>
            <w:hideMark/>
          </w:tcPr>
          <w:p w:rsidR="0002370F" w:rsidRPr="00A213C6" w:rsidRDefault="0002370F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 xml:space="preserve">Առաձգակա-նության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>մոդուլը</w:t>
            </w:r>
          </w:p>
          <w:p w:rsidR="007A40A8" w:rsidRPr="00A213C6" w:rsidRDefault="0002370F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(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="007A40A8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ՄՊա) </w:t>
            </w:r>
          </w:p>
        </w:tc>
        <w:tc>
          <w:tcPr>
            <w:tcW w:w="650" w:type="pct"/>
            <w:shd w:val="clear" w:color="auto" w:fill="FFFFFF"/>
            <w:vAlign w:val="center"/>
            <w:hideMark/>
          </w:tcPr>
          <w:p w:rsidR="007A40A8" w:rsidRPr="00A213C6" w:rsidRDefault="0002370F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lastRenderedPageBreak/>
              <w:t xml:space="preserve">Անկողնակի գործակիցը 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lastRenderedPageBreak/>
              <w:t>K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s</w:t>
            </w:r>
            <w:r w:rsidR="007A40A8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ՄՆ/մ</w:t>
            </w:r>
            <w:r w:rsidR="007A40A8" w:rsidRPr="00A213C6">
              <w:rPr>
                <w:rFonts w:ascii="GHEA Grapalat" w:hAnsi="GHEA Grapalat"/>
                <w:b/>
                <w:color w:val="000000" w:themeColor="text1"/>
                <w:vertAlign w:val="superscript"/>
                <w:lang w:val="hy-AM"/>
              </w:rPr>
              <w:t>3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C10269" w:rsidP="00E34D90">
            <w:pPr>
              <w:spacing w:line="360" w:lineRule="auto"/>
              <w:ind w:left="137" w:right="188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Խիճ</w:t>
            </w:r>
            <w:r w:rsidR="0002370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բնական քար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ից</w:t>
            </w:r>
            <w:r w:rsidR="0002370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, որը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տեղադրված է </w:t>
            </w:r>
            <w:r w:rsidR="00B5226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սեպաձև հարթեցման 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եղանակ</w:t>
            </w:r>
            <w:r w:rsidR="0002370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ով, սեղմման 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դեպքում ամրության սահման</w:t>
            </w:r>
            <w:r w:rsidR="0002370F" w:rsidRPr="00A213C6">
              <w:rPr>
                <w:rFonts w:ascii="GHEA Grapalat" w:hAnsi="GHEA Grapalat"/>
                <w:color w:val="000000" w:themeColor="text1"/>
                <w:lang w:val="hy-AM"/>
              </w:rPr>
              <w:t>ով, ՄՊա</w:t>
            </w:r>
            <w:r w:rsidR="0002370F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450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350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9E283A" w:rsidP="00E34D90">
            <w:pPr>
              <w:spacing w:line="360" w:lineRule="auto"/>
              <w:ind w:left="137" w:right="188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</w:t>
            </w:r>
            <w:r w:rsidRPr="00A213C6">
              <w:rPr>
                <w:rFonts w:ascii="GHEA Grapalat" w:hAnsi="GHEA Grapalat"/>
                <w:color w:val="000000" w:themeColor="text1"/>
              </w:rPr>
              <w:t>ֆրակցիոնացված խիճ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357B09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խճավազ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ռնվազն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60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ՄՊա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սեղմման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դեպքում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ամրությա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 սահմանով, 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մասնիկներ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պարունակո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ղ, </w:t>
            </w:r>
            <w:r w:rsidRPr="00A213C6">
              <w:rPr>
                <w:rFonts w:ascii="GHEA Grapalat" w:hAnsi="GHEA Grapalat"/>
                <w:color w:val="000000" w:themeColor="text1"/>
              </w:rPr>
              <w:t>%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խոշոր</w:t>
            </w:r>
            <w:r w:rsidR="007A40A8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>2</w:t>
            </w:r>
            <w:r w:rsidR="007A40A8" w:rsidRPr="00A213C6">
              <w:rPr>
                <w:rFonts w:ascii="Calibri" w:hAnsi="Calibri" w:cs="Calibri"/>
                <w:color w:val="000000" w:themeColor="text1"/>
              </w:rPr>
              <w:t> </w:t>
            </w:r>
            <w:r w:rsidRPr="00A213C6">
              <w:rPr>
                <w:rFonts w:ascii="GHEA Grapalat" w:hAnsi="GHEA Grapalat" w:cs="Calibri"/>
                <w:color w:val="000000" w:themeColor="text1"/>
                <w:lang w:val="hy-AM"/>
              </w:rPr>
              <w:t>մմ-ից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մանր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0,05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մմ-ից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>85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ավելին</w:t>
            </w:r>
          </w:p>
        </w:tc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մինչև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3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270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270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70-ից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85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ավելին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3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7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210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210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 w:firstLine="14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60-ից մինչև 7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0 </w:t>
            </w:r>
          </w:p>
        </w:tc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 w:firstLine="106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7-ից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>10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180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180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 w:firstLine="14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50-ից մինչև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60</w:t>
            </w:r>
          </w:p>
        </w:tc>
        <w:tc>
          <w:tcPr>
            <w:tcW w:w="1850" w:type="pct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 w:firstLine="106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10-ից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>12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160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160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Խճաքար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9E283A" w:rsidRPr="00A213C6">
              <w:rPr>
                <w:rFonts w:ascii="GHEA Grapalat" w:hAnsi="GHEA Grapalat"/>
                <w:color w:val="000000" w:themeColor="text1"/>
                <w:lang w:val="ru-RU"/>
              </w:rPr>
              <w:t>ամրա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պնդ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ցեմենտով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խառնման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միջոցով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խճա</w:t>
            </w:r>
            <w:r w:rsidR="009E283A" w:rsidRPr="00A213C6">
              <w:rPr>
                <w:rFonts w:ascii="GHEA Grapalat" w:hAnsi="GHEA Grapalat"/>
                <w:color w:val="000000" w:themeColor="text1"/>
                <w:lang w:val="ru-RU"/>
              </w:rPr>
              <w:t>քարի</w:t>
            </w:r>
            <w:r w:rsidR="009E283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9E283A" w:rsidRPr="00A213C6">
              <w:rPr>
                <w:rFonts w:ascii="GHEA Grapalat" w:hAnsi="GHEA Grapalat"/>
                <w:color w:val="000000" w:themeColor="text1"/>
                <w:lang w:val="ru-RU"/>
              </w:rPr>
              <w:t>զանգվածի</w:t>
            </w:r>
            <w:r w:rsidR="009E283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նկատմամբ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ցեմենտի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պարունակությամբ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A213C6">
              <w:rPr>
                <w:rFonts w:ascii="GHEA Grapalat" w:hAnsi="GHEA Grapalat"/>
                <w:color w:val="000000" w:themeColor="text1"/>
              </w:rPr>
              <w:t>%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)</w:t>
            </w:r>
            <w:r w:rsidR="009E283A"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2200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1100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600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A5A34" w:rsidP="00E34D90">
            <w:pPr>
              <w:spacing w:line="360" w:lineRule="auto"/>
              <w:ind w:left="137" w:right="18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Խիճ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տոգորման եղանակով</w:t>
            </w:r>
            <w:r w:rsidR="009E283A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687628"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="00687628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687628" w:rsidRPr="00A213C6">
              <w:rPr>
                <w:rFonts w:ascii="GHEA Grapalat" w:hAnsi="GHEA Grapalat"/>
                <w:color w:val="000000" w:themeColor="text1"/>
                <w:lang w:val="ru-RU"/>
              </w:rPr>
              <w:t>ցեմենտի</w:t>
            </w:r>
            <w:r w:rsidR="00687628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687628" w:rsidRPr="00A213C6">
              <w:rPr>
                <w:rFonts w:ascii="GHEA Grapalat" w:hAnsi="GHEA Grapalat"/>
                <w:color w:val="000000" w:themeColor="text1"/>
                <w:lang w:val="ru-RU"/>
              </w:rPr>
              <w:t>խառնուրդով</w:t>
            </w:r>
            <w:r w:rsidR="00687628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9E283A" w:rsidRPr="00A213C6">
              <w:rPr>
                <w:rFonts w:ascii="GHEA Grapalat" w:hAnsi="GHEA Grapalat"/>
                <w:color w:val="000000" w:themeColor="text1"/>
                <w:lang w:val="ru-RU"/>
              </w:rPr>
              <w:t>ամրա</w:t>
            </w:r>
            <w:r w:rsidR="009E283A" w:rsidRPr="00A213C6">
              <w:rPr>
                <w:rFonts w:ascii="GHEA Grapalat" w:hAnsi="GHEA Grapalat"/>
                <w:color w:val="000000" w:themeColor="text1"/>
                <w:lang w:val="hy-AM"/>
              </w:rPr>
              <w:t>պնդ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ված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="00687628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ցեմենտի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սպառ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ումը խճ</w:t>
            </w:r>
            <w:r w:rsidR="00687628" w:rsidRPr="00A213C6">
              <w:rPr>
                <w:rFonts w:ascii="GHEA Grapalat" w:hAnsi="GHEA Grapalat"/>
                <w:color w:val="000000" w:themeColor="text1"/>
                <w:lang w:val="hy-AM"/>
              </w:rPr>
              <w:t>ի զանգվածի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687628" w:rsidRPr="00A213C6">
              <w:rPr>
                <w:rFonts w:ascii="GHEA Grapalat" w:hAnsi="GHEA Grapalat"/>
                <w:color w:val="000000" w:themeColor="text1"/>
              </w:rPr>
              <w:t>25 %</w:t>
            </w:r>
            <w:r w:rsidR="00687628" w:rsidRPr="00A213C6">
              <w:rPr>
                <w:rFonts w:ascii="GHEA Grapalat" w:hAnsi="GHEA Grapalat"/>
                <w:color w:val="000000" w:themeColor="text1"/>
                <w:lang w:val="hy-AM"/>
              </w:rPr>
              <w:t>-ի չափով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1800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87628" w:rsidP="00E34D90">
            <w:pPr>
              <w:spacing w:line="360" w:lineRule="auto"/>
              <w:ind w:left="137" w:right="188" w:firstLine="5"/>
              <w:rPr>
                <w:rFonts w:ascii="Cambria Math" w:hAnsi="Cambria Math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Գրունտամանրախճային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</w:t>
            </w:r>
            <w:r w:rsidR="006A5A34" w:rsidRPr="00A213C6">
              <w:rPr>
                <w:rFonts w:ascii="GHEA Grapalat" w:hAnsi="GHEA Grapalat"/>
                <w:color w:val="000000" w:themeColor="text1"/>
                <w:lang w:val="hy-AM"/>
              </w:rPr>
              <w:t>խճային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ամանրա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="0002370F" w:rsidRPr="00A213C6">
              <w:rPr>
                <w:rFonts w:ascii="GHEA Grapalat" w:hAnsi="GHEA Grapalat"/>
                <w:color w:val="000000" w:themeColor="text1"/>
                <w:lang w:val="ru-RU"/>
              </w:rPr>
              <w:t>ավազ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6A5A34" w:rsidRPr="00A213C6">
              <w:rPr>
                <w:rFonts w:ascii="GHEA Grapalat" w:hAnsi="GHEA Grapalat"/>
                <w:color w:val="000000" w:themeColor="text1"/>
                <w:lang w:val="ru-RU"/>
              </w:rPr>
              <w:t>խճ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ային</w:t>
            </w:r>
            <w:r w:rsidR="0002370F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խառնուրդներ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87628" w:rsidP="00E34D90">
            <w:pPr>
              <w:spacing w:line="360" w:lineRule="auto"/>
              <w:ind w:left="137" w:right="188" w:firstLine="284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խոշորահատիկ (մասնիկները խոշոր 10 մմ-ից ավելին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A40A8" w:rsidRPr="00A213C6">
              <w:rPr>
                <w:rFonts w:ascii="GHEA Grapalat" w:hAnsi="GHEA Grapalat"/>
                <w:color w:val="000000" w:themeColor="text1"/>
              </w:rPr>
              <w:lastRenderedPageBreak/>
              <w:t>50%)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280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87628" w:rsidP="00E34D90">
            <w:pPr>
              <w:spacing w:line="360" w:lineRule="auto"/>
              <w:ind w:left="137" w:right="18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միջին հատիկավոր (մասնիկները խոշոր 2 մմ-ից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50%)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250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687628" w:rsidRPr="00A213C6" w:rsidRDefault="00687628" w:rsidP="00E34D90">
            <w:pPr>
              <w:spacing w:line="360" w:lineRule="auto"/>
              <w:ind w:left="137" w:right="188" w:firstLine="284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մանրահատիկ (մասնիկները խոշոր 10 մմ-ից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25 %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  <w:p w:rsidR="007A40A8" w:rsidRPr="00A213C6" w:rsidRDefault="00687628" w:rsidP="00E34D90">
            <w:pPr>
              <w:spacing w:line="360" w:lineRule="auto"/>
              <w:ind w:left="137" w:right="188" w:firstLine="284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50%)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180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180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87628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Կոպճային գրունտ (մասնիկները խոշոր 10 մմ-ից ավելին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50%)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687628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B5226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կոպճախառն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խոշոր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միջին խոշորության 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120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02370F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Թթվային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մետալուրգիական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խարամներ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որոնք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դրված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սեպաձև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B52261" w:rsidRPr="00A213C6">
              <w:rPr>
                <w:rFonts w:ascii="GHEA Grapalat" w:hAnsi="GHEA Grapalat"/>
                <w:color w:val="000000" w:themeColor="text1"/>
              </w:rPr>
              <w:t xml:space="preserve">հարթեցման </w:t>
            </w:r>
            <w:r w:rsidR="00B52261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եղանակով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420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420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Հիմնական մետալուրգիական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խարամ</w:t>
            </w:r>
            <w:r w:rsidRPr="00A213C6">
              <w:rPr>
                <w:rFonts w:ascii="GHEA Grapalat" w:hAnsi="GHEA Grapalat"/>
                <w:color w:val="000000" w:themeColor="text1"/>
              </w:rPr>
              <w:t>ներ հատիկաչափային կազմով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ընտրված 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  ակտիվ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400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right="188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37330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 ս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ակա</w:t>
            </w:r>
            <w:r w:rsidR="00373309"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վակտիվ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250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250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չընտրված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015819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Խճավազ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015819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ժայթքած լեռնային ապարներից 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140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815BE5" w:rsidP="00E34D90">
            <w:pPr>
              <w:spacing w:line="360" w:lineRule="auto"/>
              <w:ind w:left="137" w:right="188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նստումային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կրաքարերից 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Մանր խեցաքար 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90</w:t>
            </w:r>
          </w:p>
        </w:tc>
      </w:tr>
      <w:tr w:rsidR="0002370F" w:rsidRPr="00A213C6" w:rsidTr="007A40A8">
        <w:trPr>
          <w:trHeight w:val="20"/>
          <w:jc w:val="center"/>
        </w:trPr>
        <w:tc>
          <w:tcPr>
            <w:tcW w:w="3750" w:type="pct"/>
            <w:gridSpan w:val="2"/>
            <w:shd w:val="clear" w:color="auto" w:fill="FFFFFF"/>
            <w:hideMark/>
          </w:tcPr>
          <w:p w:rsidR="007A40A8" w:rsidRPr="00A213C6" w:rsidRDefault="00015819" w:rsidP="00E34D90">
            <w:pPr>
              <w:spacing w:line="360" w:lineRule="auto"/>
              <w:ind w:left="137" w:right="188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166D2E" w:rsidRPr="00A213C6">
              <w:rPr>
                <w:rFonts w:ascii="GHEA Grapalat" w:hAnsi="GHEA Grapalat"/>
                <w:color w:val="000000" w:themeColor="text1"/>
              </w:rPr>
              <w:t>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դիմացկուն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ավազաքար  </w:t>
            </w:r>
          </w:p>
        </w:tc>
        <w:tc>
          <w:tcPr>
            <w:tcW w:w="5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110</w:t>
            </w:r>
          </w:p>
        </w:tc>
        <w:tc>
          <w:tcPr>
            <w:tcW w:w="6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110</w:t>
            </w:r>
          </w:p>
        </w:tc>
      </w:tr>
      <w:tr w:rsidR="007A40A8" w:rsidRPr="00A213C6" w:rsidTr="007A40A8">
        <w:trPr>
          <w:trHeight w:val="20"/>
          <w:jc w:val="center"/>
        </w:trPr>
        <w:tc>
          <w:tcPr>
            <w:tcW w:w="5000" w:type="pct"/>
            <w:gridSpan w:val="4"/>
            <w:shd w:val="clear" w:color="auto" w:fill="FFFFFF"/>
            <w:hideMark/>
          </w:tcPr>
          <w:p w:rsidR="007A40A8" w:rsidRPr="00A213C6" w:rsidRDefault="007A40A8" w:rsidP="00E35DA0">
            <w:pPr>
              <w:spacing w:line="276" w:lineRule="auto"/>
              <w:ind w:left="137" w:right="279" w:firstLine="289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>Ավազացեմեն</w:t>
            </w:r>
            <w:r w:rsidR="006A5A34" w:rsidRPr="00A213C6">
              <w:rPr>
                <w:rFonts w:ascii="GHEA Grapalat" w:hAnsi="GHEA Grapalat"/>
                <w:color w:val="000000" w:themeColor="text1"/>
                <w:lang w:val="hy-AM"/>
              </w:rPr>
              <w:t>տով ամրապնդված խճ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>ի հաշվարկ</w:t>
            </w:r>
            <w:r w:rsidR="0002370F" w:rsidRPr="00A213C6">
              <w:rPr>
                <w:rFonts w:ascii="GHEA Grapalat" w:hAnsi="GHEA Grapalat"/>
                <w:color w:val="000000" w:themeColor="text1"/>
                <w:lang w:val="hy-AM"/>
              </w:rPr>
              <w:t>ային բնութագրերի</w:t>
            </w:r>
            <w:r w:rsidR="00C1026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նշանակման դեպքում ընդունված է, որ ավազա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ցեմե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>նտը պարունակում է 400 մակնիշի ցեմենտ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ավազի զանգվածի 12%-</w:t>
            </w:r>
            <w:r w:rsidR="00015819" w:rsidRPr="00A213C6">
              <w:rPr>
                <w:rFonts w:ascii="GHEA Grapalat" w:hAnsi="GHEA Grapalat"/>
                <w:color w:val="000000" w:themeColor="text1"/>
                <w:lang w:val="hy-AM"/>
              </w:rPr>
              <w:t>ի չափով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:rsidR="007A40A8" w:rsidRPr="00A213C6" w:rsidRDefault="007A40A8" w:rsidP="00E34D90">
      <w:pPr>
        <w:spacing w:line="360" w:lineRule="auto"/>
        <w:jc w:val="both"/>
        <w:rPr>
          <w:color w:val="000000" w:themeColor="text1"/>
          <w:spacing w:val="20"/>
        </w:rPr>
      </w:pPr>
    </w:p>
    <w:p w:rsidR="007A40A8" w:rsidRPr="00A213C6" w:rsidRDefault="00D62A2E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  <w:bookmarkStart w:id="24" w:name="i1167730"/>
      <w:bookmarkEnd w:id="23"/>
      <w:r w:rsidRPr="00A213C6">
        <w:rPr>
          <w:color w:val="000000" w:themeColor="text1"/>
          <w:spacing w:val="20"/>
          <w:lang w:val="hy-AM"/>
        </w:rPr>
        <w:t xml:space="preserve"> </w:t>
      </w:r>
    </w:p>
    <w:p w:rsidR="007A40A8" w:rsidRPr="00A213C6" w:rsidRDefault="007A40A8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Pr="00A213C6">
        <w:rPr>
          <w:rFonts w:ascii="GHEA Grapalat" w:hAnsi="GHEA Grapalat"/>
          <w:b/>
          <w:color w:val="000000" w:themeColor="text1"/>
          <w:lang w:val="hy-AM"/>
        </w:rPr>
        <w:t>.7</w:t>
      </w:r>
    </w:p>
    <w:p w:rsidR="007A40A8" w:rsidRPr="00A213C6" w:rsidRDefault="007A40A8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435"/>
        <w:gridCol w:w="1780"/>
        <w:gridCol w:w="2248"/>
        <w:gridCol w:w="1311"/>
        <w:gridCol w:w="1592"/>
      </w:tblGrid>
      <w:tr w:rsidR="007A40A8" w:rsidRPr="00A213C6" w:rsidTr="00B52261">
        <w:trPr>
          <w:trHeight w:val="20"/>
          <w:jc w:val="center"/>
        </w:trPr>
        <w:tc>
          <w:tcPr>
            <w:tcW w:w="1300" w:type="pct"/>
            <w:vMerge w:val="restart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ind w:firstLine="137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Ամրության ցածր դասերի ծանր բետոն նախատեսված արհեստական հիմքերի համար  </w:t>
            </w:r>
          </w:p>
        </w:tc>
        <w:tc>
          <w:tcPr>
            <w:tcW w:w="950" w:type="pct"/>
            <w:vMerge w:val="restart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Ամրության դասը</w:t>
            </w:r>
          </w:p>
          <w:p w:rsidR="00BD6A14" w:rsidRPr="00A213C6" w:rsidRDefault="00BD6A14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---------------</w:t>
            </w:r>
          </w:p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Մակնիշը ըստ սեղմման  </w:t>
            </w:r>
          </w:p>
        </w:tc>
        <w:tc>
          <w:tcPr>
            <w:tcW w:w="1200" w:type="pct"/>
            <w:vMerge w:val="restart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iCs/>
                <w:color w:val="000000" w:themeColor="text1"/>
                <w:lang w:val="hy-AM"/>
              </w:rPr>
              <w:t>Սահմանային ձգման ամրությունը ծռման դեպքում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 xml:space="preserve"> (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R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  <w:r w:rsidR="007A40A8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ՄՊԱ)</w:t>
            </w:r>
          </w:p>
        </w:tc>
        <w:tc>
          <w:tcPr>
            <w:tcW w:w="1450" w:type="pct"/>
            <w:gridSpan w:val="2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Առաձգականության մոդուլը  </w:t>
            </w:r>
            <w:r w:rsidR="007A40A8"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 w:cs="Calibri"/>
                <w:b/>
                <w:color w:val="000000" w:themeColor="text1"/>
                <w:lang w:val="hy-AM"/>
              </w:rPr>
              <w:t>(</w:t>
            </w:r>
            <w:r w:rsidR="007A40A8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Е</w:t>
            </w:r>
            <w:r w:rsidR="007A40A8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ՄՊա) ծածկույթի հաշվարկման դեպքում 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5DA0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կոշտ</w:t>
            </w:r>
          </w:p>
        </w:tc>
        <w:tc>
          <w:tcPr>
            <w:tcW w:w="700" w:type="pct"/>
            <w:shd w:val="clear" w:color="auto" w:fill="FFFFFF"/>
            <w:vAlign w:val="center"/>
            <w:hideMark/>
          </w:tcPr>
          <w:p w:rsidR="007A40A8" w:rsidRPr="00A213C6" w:rsidRDefault="00B52261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ոչ կոշտ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1300" w:type="pct"/>
            <w:vMerge w:val="restart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67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Պլաստիկ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խառնուրդից՝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1-4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սմ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կոն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ի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նստվածքով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В5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75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noProof/>
                <w:color w:val="000000" w:themeColor="text1"/>
              </w:rPr>
              <w:drawing>
                <wp:inline distT="0" distB="0" distL="0" distR="0">
                  <wp:extent cx="215695" cy="371475"/>
                  <wp:effectExtent l="0" t="0" r="0" b="0"/>
                  <wp:docPr id="298" name="Рисунок 298" descr="https://meganorm.ru/Data2/1/4293732/4293732009.files/x1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https://meganorm.ru/Data2/1/4293732/4293732009.files/x1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57" cy="373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2200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4D90">
            <w:pPr>
              <w:spacing w:line="360" w:lineRule="auto"/>
              <w:ind w:left="137" w:right="16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В7,5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noProof/>
                <w:color w:val="000000" w:themeColor="text1"/>
              </w:rPr>
              <w:drawing>
                <wp:inline distT="0" distB="0" distL="0" distR="0">
                  <wp:extent cx="243840" cy="419946"/>
                  <wp:effectExtent l="0" t="0" r="3810" b="0"/>
                  <wp:docPr id="299" name="Рисунок 299" descr="https://meganorm.ru/Data2/1/4293732/4293732009.files/x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s://meganorm.ru/Data2/1/4293732/4293732009.files/x1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24" cy="43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2800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4D90">
            <w:pPr>
              <w:spacing w:line="360" w:lineRule="auto"/>
              <w:ind w:left="137" w:right="167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В10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noProof/>
                <w:color w:val="000000" w:themeColor="text1"/>
              </w:rPr>
              <w:drawing>
                <wp:inline distT="0" distB="0" distL="0" distR="0">
                  <wp:extent cx="238125" cy="410104"/>
                  <wp:effectExtent l="0" t="0" r="0" b="9525"/>
                  <wp:docPr id="300" name="Рисунок 300" descr="https://meganorm.ru/Data2/1/4293732/4293732009.files/x1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https://meganorm.ru/Data2/1/4293732/4293732009.files/x1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33" cy="410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21000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3500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1300" w:type="pct"/>
            <w:vMerge w:val="restart"/>
            <w:shd w:val="clear" w:color="auto" w:fill="FFFFFF"/>
            <w:hideMark/>
          </w:tcPr>
          <w:p w:rsidR="007A40A8" w:rsidRPr="00A213C6" w:rsidRDefault="00B52261" w:rsidP="00E34D90">
            <w:pPr>
              <w:spacing w:line="360" w:lineRule="auto"/>
              <w:ind w:left="137" w:right="167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Կոշտ խառնուրդից (կոշտությունը 60-80</w:t>
            </w:r>
            <w:r w:rsidR="00166D2E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166D2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վրկ ըստ վիսկոզիմետրի) </w:t>
            </w: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В5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75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1,2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1700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В7,5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100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1,5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13000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2200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7A40A8" w:rsidRPr="00A213C6" w:rsidRDefault="007A40A8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95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В10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150</w:t>
            </w:r>
          </w:p>
        </w:tc>
        <w:tc>
          <w:tcPr>
            <w:tcW w:w="12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u w:val="single"/>
              </w:rPr>
              <w:t>1,8</w:t>
            </w:r>
          </w:p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15500</w:t>
            </w:r>
          </w:p>
        </w:tc>
        <w:tc>
          <w:tcPr>
            <w:tcW w:w="700" w:type="pct"/>
            <w:shd w:val="clear" w:color="auto" w:fill="FFFFFF"/>
            <w:hideMark/>
          </w:tcPr>
          <w:p w:rsidR="007A40A8" w:rsidRPr="00A213C6" w:rsidRDefault="007A40A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2600</w:t>
            </w:r>
          </w:p>
        </w:tc>
      </w:tr>
      <w:tr w:rsidR="007A40A8" w:rsidRPr="00A213C6" w:rsidTr="00B52261">
        <w:trPr>
          <w:trHeight w:val="20"/>
          <w:jc w:val="center"/>
        </w:trPr>
        <w:tc>
          <w:tcPr>
            <w:tcW w:w="5000" w:type="pct"/>
            <w:gridSpan w:val="5"/>
            <w:shd w:val="clear" w:color="auto" w:fill="FFFFFF"/>
            <w:hideMark/>
          </w:tcPr>
          <w:p w:rsidR="00166D2E" w:rsidRPr="00A213C6" w:rsidRDefault="00166D2E" w:rsidP="00E35DA0">
            <w:pPr>
              <w:spacing w:line="276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spacing w:val="20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Համարիչը ցույց է տալիս բարձր ամրության լցանյութերով բետոնի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iCs/>
                <w:color w:val="000000" w:themeColor="text1"/>
                <w:lang w:val="hy-AM"/>
              </w:rPr>
              <w:t>համար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 xml:space="preserve"> R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tb</w:t>
            </w:r>
            <w:r w:rsidRPr="00A213C6">
              <w:rPr>
                <w:rFonts w:ascii="Calibri" w:hAnsi="Calibri" w:cs="Calibri"/>
                <w:color w:val="000000" w:themeColor="text1"/>
                <w:lang w:val="hy-AM"/>
              </w:rPr>
              <w:t> 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արժեքները, իսկ հայտարարը՝ խճաքարով և տեղական քարե նյութեր</w:t>
            </w:r>
            <w:r w:rsidR="00E35DA0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ով:  </w:t>
            </w:r>
          </w:p>
        </w:tc>
      </w:tr>
    </w:tbl>
    <w:p w:rsidR="007A40A8" w:rsidRPr="00A213C6" w:rsidRDefault="007A40A8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</w:p>
    <w:p w:rsidR="00166D2E" w:rsidRPr="00A213C6" w:rsidRDefault="00166D2E" w:rsidP="00E35DA0">
      <w:pPr>
        <w:spacing w:line="360" w:lineRule="auto"/>
        <w:outlineLvl w:val="0"/>
        <w:rPr>
          <w:b/>
          <w:bCs/>
          <w:color w:val="000000" w:themeColor="text1"/>
          <w:kern w:val="36"/>
          <w:lang w:val="hy-AM"/>
        </w:rPr>
      </w:pPr>
    </w:p>
    <w:p w:rsidR="00166D2E" w:rsidRPr="00A213C6" w:rsidRDefault="00166D2E" w:rsidP="00E34D90">
      <w:pPr>
        <w:spacing w:line="360" w:lineRule="auto"/>
        <w:ind w:left="2127" w:hanging="1701"/>
        <w:jc w:val="both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Հավելված 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8</w:t>
      </w:r>
      <w:r w:rsidRPr="00A213C6">
        <w:rPr>
          <w:rFonts w:ascii="Cambria Math" w:hAnsi="Cambria Math" w:cs="Cambria Math"/>
          <w:b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Գրաֆիկներ, նոմոգրամներ և աղյուսակներ </w:t>
      </w:r>
      <w:r w:rsidR="0066287F" w:rsidRPr="00A213C6">
        <w:rPr>
          <w:rFonts w:ascii="GHEA Grapalat" w:hAnsi="GHEA Grapalat" w:cs="Arial"/>
          <w:b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ային ծածկույթի հաշվարկման համար</w:t>
      </w:r>
    </w:p>
    <w:p w:rsidR="00F573BE" w:rsidRPr="00A213C6" w:rsidRDefault="00951C78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</w:rPr>
      </w:pPr>
      <w:r w:rsidRPr="00A213C6">
        <w:rPr>
          <w:b/>
          <w:bCs/>
          <w:noProof/>
          <w:color w:val="000000" w:themeColor="text1"/>
          <w:kern w:val="36"/>
        </w:rPr>
        <w:lastRenderedPageBreak/>
        <w:drawing>
          <wp:inline distT="0" distB="0" distL="0" distR="0">
            <wp:extent cx="3210605" cy="8172450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427" cy="819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D2E" w:rsidRPr="00A213C6" w:rsidRDefault="00166D2E" w:rsidP="00E35DA0">
      <w:pPr>
        <w:spacing w:line="276" w:lineRule="auto"/>
        <w:jc w:val="center"/>
        <w:rPr>
          <w:rFonts w:ascii="GHEA Grapalat" w:hAnsi="GHEA Grapalat"/>
          <w:color w:val="000000" w:themeColor="text1"/>
        </w:rPr>
      </w:pPr>
      <w:r w:rsidRPr="00A213C6">
        <w:rPr>
          <w:rFonts w:ascii="GHEA Grapalat" w:hAnsi="GHEA Grapalat"/>
          <w:color w:val="000000" w:themeColor="text1"/>
          <w:lang w:val="hy-AM"/>
        </w:rPr>
        <w:t>ա</w:t>
      </w:r>
      <w:r w:rsidRPr="00A213C6">
        <w:rPr>
          <w:rFonts w:ascii="GHEA Grapalat" w:hAnsi="GHEA Grapalat"/>
          <w:color w:val="000000" w:themeColor="text1"/>
        </w:rPr>
        <w:t xml:space="preserve"> - </w:t>
      </w:r>
      <w:r w:rsidRPr="00A213C6">
        <w:rPr>
          <w:rFonts w:ascii="GHEA Grapalat" w:hAnsi="GHEA Grapalat"/>
          <w:color w:val="000000" w:themeColor="text1"/>
          <w:lang w:val="ru-RU"/>
        </w:rPr>
        <w:t>դրական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ծռման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մոմենտների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համար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166D2E" w:rsidRPr="00A213C6" w:rsidRDefault="00166D2E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բ</w:t>
      </w:r>
      <w:r w:rsidRPr="00A213C6">
        <w:rPr>
          <w:rFonts w:ascii="GHEA Grapalat" w:hAnsi="GHEA Grapalat"/>
          <w:color w:val="000000" w:themeColor="text1"/>
        </w:rPr>
        <w:t xml:space="preserve"> - </w:t>
      </w:r>
      <w:r w:rsidRPr="00A213C6">
        <w:rPr>
          <w:rFonts w:ascii="GHEA Grapalat" w:hAnsi="GHEA Grapalat"/>
          <w:color w:val="000000" w:themeColor="text1"/>
          <w:lang w:val="ru-RU"/>
        </w:rPr>
        <w:t>բացասական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ծռման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մոմենտների</w:t>
      </w:r>
      <w:r w:rsidRPr="00A213C6">
        <w:rPr>
          <w:rFonts w:ascii="GHEA Grapalat" w:hAnsi="GHEA Grapalat"/>
          <w:color w:val="000000" w:themeColor="text1"/>
        </w:rPr>
        <w:t xml:space="preserve"> </w:t>
      </w:r>
      <w:r w:rsidRPr="00A213C6">
        <w:rPr>
          <w:rFonts w:ascii="GHEA Grapalat" w:hAnsi="GHEA Grapalat"/>
          <w:color w:val="000000" w:themeColor="text1"/>
          <w:lang w:val="ru-RU"/>
        </w:rPr>
        <w:t>համար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D62A2E" w:rsidRPr="00A213C6" w:rsidRDefault="00166D2E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 - գրաֆիկ ուղղման գործակցից (</w:t>
      </w:r>
      <w:r w:rsidRPr="00A213C6">
        <w:rPr>
          <w:b/>
          <w:i/>
          <w:iCs/>
          <w:color w:val="000000" w:themeColor="text1"/>
          <w:lang w:val="hy-AM"/>
        </w:rPr>
        <w:t>k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l</w:t>
      </w:r>
      <w:r w:rsidRPr="00A213C6">
        <w:rPr>
          <w:b/>
          <w:color w:val="000000" w:themeColor="text1"/>
          <w:lang w:val="hy-AM"/>
        </w:rPr>
        <w:t> 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դեպի անցումային </w:t>
      </w:r>
    </w:p>
    <w:p w:rsidR="00166D2E" w:rsidRPr="00A213C6" w:rsidRDefault="00166D2E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գործակից </w:t>
      </w:r>
      <w:r w:rsidRPr="00A213C6">
        <w:rPr>
          <w:rFonts w:ascii="GHEA Grapalat" w:hAnsi="GHEA Grapalat"/>
          <w:b/>
          <w:color w:val="000000" w:themeColor="text1"/>
          <w:lang w:val="hy-AM"/>
        </w:rPr>
        <w:t>(</w:t>
      </w:r>
      <w:r w:rsidRPr="00A213C6">
        <w:rPr>
          <w:b/>
          <w:i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b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որոշելու համար:</w:t>
      </w:r>
    </w:p>
    <w:p w:rsidR="00166D2E" w:rsidRPr="00A213C6" w:rsidRDefault="00166D2E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GHEA Grapalat" w:hAnsi="GHEA Grapalat"/>
          <w:b/>
          <w:color w:val="000000" w:themeColor="text1"/>
          <w:lang w:val="hy-AM"/>
        </w:rPr>
        <w:t>.1</w:t>
      </w:r>
      <w:r w:rsidR="00D62A2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Անցումային գործակիցների 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k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արժեքները</w:t>
      </w:r>
    </w:p>
    <w:p w:rsidR="00166D2E" w:rsidRPr="00A213C6" w:rsidRDefault="00166D2E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</w:p>
    <w:p w:rsidR="00166D2E" w:rsidRPr="00A213C6" w:rsidRDefault="00822E24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428875" cy="2695575"/>
            <wp:effectExtent l="0" t="0" r="9525" b="9525"/>
            <wp:docPr id="302" name="Рисунок 302" descr="https://meganorm.ru/Data2/1/4293732/4293732009.files/x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meganorm.ru/Data2/1/4293732/4293732009.files/x133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64F" w:rsidRPr="00A213C6">
        <w:rPr>
          <w:b/>
          <w:bCs/>
          <w:color w:val="000000" w:themeColor="text1"/>
          <w:kern w:val="36"/>
          <w:lang w:val="hy-AM"/>
        </w:rPr>
        <w:t xml:space="preserve"> </w:t>
      </w:r>
    </w:p>
    <w:p w:rsidR="00822E24" w:rsidRPr="00A213C6" w:rsidRDefault="00D62A2E" w:rsidP="00E35DA0">
      <w:pPr>
        <w:spacing w:line="276" w:lineRule="auto"/>
        <w:jc w:val="center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</w:p>
    <w:p w:rsidR="00D62A2E" w:rsidRPr="00A213C6" w:rsidRDefault="0090164F" w:rsidP="00E35DA0">
      <w:pPr>
        <w:spacing w:line="276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8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.2</w:t>
      </w:r>
      <w:r w:rsidR="00D62A2E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Գրաֆիկ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х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և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у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գործակիցների որոշման, որնք հաշվի են </w:t>
      </w:r>
    </w:p>
    <w:p w:rsidR="00822E24" w:rsidRPr="00A213C6" w:rsidRDefault="0090164F" w:rsidP="00E35DA0">
      <w:pPr>
        <w:spacing w:line="276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առնում ներքին ուժերի վերաբաշխումը օրթոտրոպ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ային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սալերի մեջ</w:t>
      </w:r>
    </w:p>
    <w:p w:rsidR="00911322" w:rsidRPr="00A213C6" w:rsidRDefault="00911322" w:rsidP="00E34D90">
      <w:pPr>
        <w:spacing w:line="360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</w:p>
    <w:p w:rsidR="00822E24" w:rsidRPr="00A213C6" w:rsidRDefault="00822E24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ru-RU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971800" cy="1666875"/>
            <wp:effectExtent l="0" t="0" r="0" b="9525"/>
            <wp:docPr id="303" name="Рисунок 303" descr="https://meganorm.ru/Data2/1/4293732/4293732009.files/x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meganorm.ru/Data2/1/4293732/4293732009.files/x134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24" w:rsidRPr="00A213C6" w:rsidRDefault="00D62A2E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</w:p>
    <w:p w:rsidR="00822E24" w:rsidRPr="00A213C6" w:rsidRDefault="008E2729" w:rsidP="00E35DA0">
      <w:pPr>
        <w:spacing w:line="276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8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.3</w:t>
      </w:r>
      <w:r w:rsidR="00D62A2E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Գրաֆիկ բետոնի ծածկույթի ամրացման հաստությունը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sup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)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հաշվարկելու դեպքում ուղղման գործակիցը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m</w:t>
      </w:r>
      <w:r w:rsidRPr="00A213C6">
        <w:rPr>
          <w:rFonts w:ascii="GHEA Grapalat" w:hAnsi="GHEA Grapalat"/>
          <w:b/>
          <w:bCs/>
          <w:color w:val="000000" w:themeColor="text1"/>
          <w:kern w:val="36"/>
          <w:sz w:val="28"/>
          <w:szCs w:val="28"/>
          <w:lang w:val="hy-AM"/>
        </w:rPr>
        <w:t xml:space="preserve">)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որոշելու համար</w:t>
      </w:r>
    </w:p>
    <w:p w:rsidR="00822E24" w:rsidRPr="00A213C6" w:rsidRDefault="00822E24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ru-RU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5181600" cy="7467600"/>
            <wp:effectExtent l="0" t="0" r="0" b="0"/>
            <wp:docPr id="305" name="Рисунок 305" descr="https://meganorm.ru/Data2/1/4293732/4293732009.files/x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meganorm.ru/Data2/1/4293732/4293732009.files/x136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24" w:rsidRPr="00A213C6" w:rsidRDefault="00D62A2E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color w:val="000000" w:themeColor="text1"/>
          <w:lang w:val="hy-AM"/>
        </w:rPr>
        <w:t xml:space="preserve"> </w:t>
      </w:r>
    </w:p>
    <w:p w:rsidR="00822E24" w:rsidRPr="00A213C6" w:rsidRDefault="008E2729" w:rsidP="00E34D90">
      <w:pPr>
        <w:spacing w:line="360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8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.4</w:t>
      </w:r>
      <w:r w:rsidR="00D62A2E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>․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Նոմոգրամ </w:t>
      </w:r>
      <w:r w:rsidRPr="00A213C6">
        <w:rPr>
          <w:b/>
          <w:i/>
          <w:iCs/>
          <w:color w:val="000000" w:themeColor="text1"/>
          <w:sz w:val="28"/>
          <w:szCs w:val="28"/>
        </w:rPr>
        <w:t>Ψ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գործակցի որոշման </w:t>
      </w:r>
    </w:p>
    <w:p w:rsidR="00822E24" w:rsidRPr="00A213C6" w:rsidRDefault="00822E24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</w:p>
    <w:p w:rsidR="00822E24" w:rsidRPr="00A213C6" w:rsidRDefault="00822E24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hy-AM"/>
        </w:rPr>
      </w:pPr>
    </w:p>
    <w:p w:rsidR="00965A11" w:rsidRPr="00A213C6" w:rsidRDefault="00965A11" w:rsidP="00E34D90">
      <w:pPr>
        <w:spacing w:line="360" w:lineRule="auto"/>
        <w:jc w:val="center"/>
        <w:outlineLvl w:val="0"/>
        <w:rPr>
          <w:b/>
          <w:bCs/>
          <w:color w:val="000000" w:themeColor="text1"/>
          <w:kern w:val="36"/>
          <w:lang w:val="ru-RU"/>
        </w:rPr>
      </w:pPr>
      <w:r w:rsidRPr="00A213C6">
        <w:rPr>
          <w:b/>
          <w:bCs/>
          <w:noProof/>
          <w:color w:val="000000" w:themeColor="text1"/>
          <w:kern w:val="36"/>
        </w:rPr>
        <w:lastRenderedPageBreak/>
        <w:drawing>
          <wp:inline distT="0" distB="0" distL="0" distR="0">
            <wp:extent cx="4648502" cy="6115575"/>
            <wp:effectExtent l="0" t="0" r="0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4" cstate="print"/>
                    <a:srcRect l="1521"/>
                    <a:stretch/>
                  </pic:blipFill>
                  <pic:spPr bwMode="auto">
                    <a:xfrm>
                      <a:off x="0" y="0"/>
                      <a:ext cx="4654268" cy="6123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ru-RU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ա -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ավազա</w:t>
      </w:r>
      <w:r w:rsidRPr="00A213C6">
        <w:rPr>
          <w:rFonts w:ascii="GHEA Grapalat" w:hAnsi="GHEA Grapalat"/>
          <w:bCs/>
          <w:color w:val="000000" w:themeColor="text1"/>
          <w:kern w:val="36"/>
          <w:lang w:val="ru-RU"/>
        </w:rPr>
        <w:t>կավ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եր</w:t>
      </w:r>
      <w:r w:rsidRPr="00A213C6">
        <w:rPr>
          <w:rFonts w:ascii="GHEA Grapalat" w:hAnsi="GHEA Grapalat"/>
          <w:bCs/>
          <w:color w:val="000000" w:themeColor="text1"/>
          <w:kern w:val="36"/>
          <w:lang w:val="ru-RU"/>
        </w:rPr>
        <w:t>, կավեր, կավավազ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</w:t>
      </w:r>
      <w:r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եր (ներառյալ խճաքարային խառնուրդով </w:t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     գրունտները),</w:t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բ – ավազային </w:t>
      </w:r>
      <w:r w:rsidR="00357B09" w:rsidRPr="00A213C6">
        <w:rPr>
          <w:rFonts w:ascii="GHEA Grapalat" w:hAnsi="GHEA Grapalat"/>
          <w:bCs/>
          <w:color w:val="000000" w:themeColor="text1"/>
          <w:lang w:val="hy-AM"/>
        </w:rPr>
        <w:t>փոշային</w:t>
      </w:r>
      <w:r w:rsidR="00357B0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գրունտներ,</w:t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գ – ավազային խոշոր, միջին խոշորության և մանր,կոպճային: Գրաֆիկի գծերի վրա</w:t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     արժեքները նշանակում են օդի ներքին ճնշումը օդանավի անիվների օդաճնշիչների վրա</w:t>
      </w:r>
    </w:p>
    <w:p w:rsidR="008E2729" w:rsidRPr="00A213C6" w:rsidRDefault="008E2729" w:rsidP="00E35DA0">
      <w:pPr>
        <w:spacing w:line="276" w:lineRule="auto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    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а</w:t>
      </w:r>
      <w:r w:rsidRPr="00A213C6">
        <w:rPr>
          <w:b/>
          <w:color w:val="000000" w:themeColor="text1"/>
          <w:sz w:val="28"/>
          <w:szCs w:val="28"/>
          <w:lang w:val="hy-AM"/>
        </w:rPr>
        <w:t>,</w:t>
      </w:r>
      <w:r w:rsidRPr="00A213C6">
        <w:rPr>
          <w:rFonts w:ascii="GHEA Grapalat" w:hAnsi="GHEA Grapalat"/>
          <w:b/>
          <w:bCs/>
          <w:color w:val="000000" w:themeColor="text1"/>
          <w:kern w:val="36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ՄՊա):</w:t>
      </w:r>
    </w:p>
    <w:p w:rsidR="00D62A2E" w:rsidRPr="00A213C6" w:rsidRDefault="008E2729" w:rsidP="00E35DA0">
      <w:pPr>
        <w:spacing w:line="276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Հ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8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.5</w:t>
      </w:r>
      <w:r w:rsidR="00D62A2E" w:rsidRPr="00A213C6">
        <w:rPr>
          <w:rFonts w:ascii="Cambria Math" w:hAnsi="Cambria Math"/>
          <w:bCs/>
          <w:color w:val="000000" w:themeColor="text1"/>
          <w:kern w:val="36"/>
          <w:lang w:val="hy-AM"/>
        </w:rPr>
        <w:t xml:space="preserve">․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Գրաֆիկներ ոչ կոշտ </w:t>
      </w:r>
      <w:r w:rsidR="0066287F"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ային ծածկույթների </w:t>
      </w:r>
    </w:p>
    <w:p w:rsidR="00E13B71" w:rsidRPr="00A213C6" w:rsidRDefault="008E2729" w:rsidP="00E35DA0">
      <w:pPr>
        <w:spacing w:line="276" w:lineRule="auto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սահմանային հարաբերական ճկվածքների (</w:t>
      </w:r>
      <w:r w:rsidRPr="00A213C6">
        <w:rPr>
          <w:b/>
          <w:i/>
          <w:iCs/>
          <w:color w:val="000000" w:themeColor="text1"/>
          <w:sz w:val="28"/>
          <w:szCs w:val="28"/>
        </w:rPr>
        <w:t>λ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u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)</w:t>
      </w:r>
      <w:r w:rsidR="0037330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որոշման համար</w:t>
      </w:r>
      <w:bookmarkEnd w:id="24"/>
    </w:p>
    <w:p w:rsidR="00822E24" w:rsidRPr="00A213C6" w:rsidRDefault="00822E24" w:rsidP="00E34D90">
      <w:pPr>
        <w:spacing w:line="360" w:lineRule="auto"/>
        <w:jc w:val="center"/>
        <w:rPr>
          <w:color w:val="000000" w:themeColor="text1"/>
          <w:lang w:val="hy-AM"/>
        </w:rPr>
      </w:pPr>
    </w:p>
    <w:p w:rsidR="00822E24" w:rsidRPr="00A213C6" w:rsidRDefault="00822E24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760"/>
        <w:gridCol w:w="802"/>
        <w:gridCol w:w="760"/>
        <w:gridCol w:w="764"/>
        <w:gridCol w:w="756"/>
        <w:gridCol w:w="808"/>
        <w:gridCol w:w="761"/>
        <w:gridCol w:w="817"/>
        <w:gridCol w:w="761"/>
        <w:gridCol w:w="816"/>
        <w:gridCol w:w="761"/>
        <w:gridCol w:w="800"/>
      </w:tblGrid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lastRenderedPageBreak/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61925" cy="180975"/>
                  <wp:effectExtent l="0" t="0" r="9525" b="9525"/>
                  <wp:docPr id="307" name="Рисунок 307" descr="https://meganorm.ru/Data2/1/4293732/4293732009.files/x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s://meganorm.ru/Data2/1/4293732/4293732009.files/x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61925" cy="180975"/>
                  <wp:effectExtent l="0" t="0" r="9525" b="9525"/>
                  <wp:docPr id="308" name="Рисунок 308" descr="https://meganorm.ru/Data2/1/4293732/4293732009.files/x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meganorm.ru/Data2/1/4293732/4293732009.files/x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61925" cy="180975"/>
                  <wp:effectExtent l="0" t="0" r="9525" b="9525"/>
                  <wp:docPr id="309" name="Рисунок 309" descr="https://meganorm.ru/Data2/1/4293732/4293732009.files/x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s://meganorm.ru/Data2/1/4293732/4293732009.files/x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61925" cy="180975"/>
                  <wp:effectExtent l="0" t="0" r="9525" b="9525"/>
                  <wp:docPr id="310" name="Рисунок 310" descr="https://meganorm.ru/Data2/1/4293732/4293732009.files/x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s://meganorm.ru/Data2/1/4293732/4293732009.files/x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61925" cy="180975"/>
                  <wp:effectExtent l="0" t="0" r="9525" b="9525"/>
                  <wp:docPr id="311" name="Рисунок 311" descr="https://meganorm.ru/Data2/1/4293732/4293732009.files/x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s://meganorm.ru/Data2/1/4293732/4293732009.files/x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α</w:t>
            </w:r>
          </w:p>
        </w:tc>
        <w:tc>
          <w:tcPr>
            <w:tcW w:w="400" w:type="pct"/>
            <w:shd w:val="clear" w:color="auto" w:fill="FFFFFF"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</w:p>
          <w:p w:rsidR="00822E24" w:rsidRPr="00A213C6" w:rsidRDefault="00C41AC7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5B1948">
              <w:rPr>
                <w:rFonts w:ascii="GHEA Grapalat" w:hAnsi="GHEA Grapalat"/>
                <w:b/>
                <w:color w:val="000000" w:themeColor="text1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12" o:spid="_x0000_i1025" type="#_x0000_t75" alt="https://meganorm.ru/Data2/1/4293732/4293732009.files/x138.png" style="width:13pt;height:14.5pt;visibility:visible;mso-wrap-style:square">
                  <v:imagedata r:id="rId116" o:title="x138"/>
                </v:shape>
              </w:pict>
            </w:r>
          </w:p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0,1902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0,1274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0,0921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0,0686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0,0204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0,4204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0,1829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0,1237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0,0898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0,0670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0,0160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0,3560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0,1761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0,1203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0,0876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0,0654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0,0125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0,3184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0,1698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0,1169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0,0854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0,0582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0,0097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0,2917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0,1639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0,1138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0,0833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0,0518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0,0075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0,2710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0,1584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0,1107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0,0813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0,0461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0,0057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0,2542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0,1532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0,1077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0,0793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0,0411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0,0043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0,2399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0,1483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0,1049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0,0774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3,40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0,0032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0,2276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0,1437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0,1022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0,0756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0,0326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3,60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0,0023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0,2167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0,1393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0,0995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0,0737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0,0290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3,80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0,0016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0,2070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0,1351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0,68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0,0970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0,0720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1,80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0,0258</w:t>
            </w:r>
          </w:p>
        </w:tc>
        <w:tc>
          <w:tcPr>
            <w:tcW w:w="400" w:type="pct"/>
            <w:vMerge w:val="restar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4,00</w:t>
            </w:r>
          </w:p>
        </w:tc>
        <w:tc>
          <w:tcPr>
            <w:tcW w:w="400" w:type="pct"/>
            <w:vMerge w:val="restar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0,0011</w:t>
            </w:r>
          </w:p>
        </w:tc>
      </w:tr>
      <w:tr w:rsidR="00822E24" w:rsidRPr="00A213C6" w:rsidTr="00822E24">
        <w:trPr>
          <w:trHeight w:val="20"/>
          <w:jc w:val="center"/>
        </w:trPr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0,1982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0,46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0,1311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0,0945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0,94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0,0703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1,90</w:t>
            </w:r>
          </w:p>
        </w:tc>
        <w:tc>
          <w:tcPr>
            <w:tcW w:w="400" w:type="pct"/>
            <w:shd w:val="clear" w:color="auto" w:fill="FFFFFF"/>
            <w:hideMark/>
          </w:tcPr>
          <w:p w:rsidR="00822E24" w:rsidRPr="00A213C6" w:rsidRDefault="00822E24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0,0230</w:t>
            </w:r>
          </w:p>
        </w:tc>
        <w:tc>
          <w:tcPr>
            <w:tcW w:w="0" w:type="auto"/>
            <w:vMerge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822E24" w:rsidRPr="00A213C6" w:rsidRDefault="00822E24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</w:tr>
    </w:tbl>
    <w:p w:rsidR="008E2729" w:rsidRPr="00A213C6" w:rsidRDefault="008E2729" w:rsidP="00E34D90">
      <w:pPr>
        <w:spacing w:line="360" w:lineRule="auto"/>
        <w:rPr>
          <w:color w:val="000000" w:themeColor="text1"/>
          <w:lang w:val="hy-AM"/>
        </w:rPr>
      </w:pPr>
    </w:p>
    <w:p w:rsidR="00DD3D88" w:rsidRPr="00A213C6" w:rsidRDefault="00DD3D88" w:rsidP="00E34D90">
      <w:pPr>
        <w:spacing w:line="360" w:lineRule="auto"/>
        <w:rPr>
          <w:color w:val="000000" w:themeColor="text1"/>
          <w:lang w:val="hy-AM"/>
        </w:rPr>
      </w:pPr>
    </w:p>
    <w:p w:rsidR="008E2729" w:rsidRPr="00A213C6" w:rsidRDefault="008E2729" w:rsidP="00E34D90">
      <w:pPr>
        <w:spacing w:line="360" w:lineRule="auto"/>
        <w:jc w:val="center"/>
        <w:rPr>
          <w:color w:val="000000" w:themeColor="text1"/>
          <w:lang w:val="ru-RU"/>
        </w:rPr>
      </w:pPr>
    </w:p>
    <w:p w:rsidR="00AD6095" w:rsidRPr="00A213C6" w:rsidRDefault="00AD6095" w:rsidP="00E34D90">
      <w:pPr>
        <w:spacing w:line="360" w:lineRule="auto"/>
        <w:jc w:val="center"/>
        <w:rPr>
          <w:color w:val="000000" w:themeColor="text1"/>
          <w:lang w:val="ru-RU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4381500" cy="5595822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314" cy="5619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729" w:rsidRPr="00A213C6" w:rsidRDefault="008E2729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GHEA Grapalat" w:hAnsi="GHEA Grapalat"/>
          <w:b/>
          <w:color w:val="000000" w:themeColor="text1"/>
          <w:lang w:val="hy-AM"/>
        </w:rPr>
        <w:t>.6</w:t>
      </w:r>
      <w:r w:rsidR="00D62A2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Նոմոգրամ ասֆալտբետոնում ծռման դեպքում </w:t>
      </w:r>
      <w:r w:rsidRPr="00A213C6">
        <w:rPr>
          <w:noProof/>
          <w:color w:val="000000" w:themeColor="text1"/>
        </w:rPr>
        <w:drawing>
          <wp:inline distT="0" distB="0" distL="0" distR="0">
            <wp:extent cx="198783" cy="251792"/>
            <wp:effectExtent l="0" t="0" r="0" b="0"/>
            <wp:docPr id="316" name="Рисунок 316" descr="https://meganorm.ru/Data2/1/4293732/4293732009.files/x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meganorm.ru/Data2/1/4293732/4293732009.files/x052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4" cy="25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տեսակարար առաձգական լարումները որոշելու համար</w:t>
      </w:r>
    </w:p>
    <w:p w:rsidR="008E2729" w:rsidRPr="00A213C6" w:rsidRDefault="008E2729" w:rsidP="00E34D90">
      <w:pPr>
        <w:spacing w:line="360" w:lineRule="auto"/>
        <w:jc w:val="center"/>
        <w:rPr>
          <w:color w:val="000000" w:themeColor="text1"/>
          <w:lang w:val="hy-AM"/>
        </w:rPr>
      </w:pPr>
    </w:p>
    <w:p w:rsidR="008E2729" w:rsidRPr="00A213C6" w:rsidRDefault="008E2729" w:rsidP="00E34D90">
      <w:pPr>
        <w:spacing w:line="360" w:lineRule="auto"/>
        <w:jc w:val="center"/>
        <w:rPr>
          <w:color w:val="000000" w:themeColor="text1"/>
          <w:lang w:val="ru-RU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4171950" cy="2371725"/>
            <wp:effectExtent l="0" t="0" r="0" b="9525"/>
            <wp:docPr id="315" name="Рисунок 315" descr="https://meganorm.ru/Data2/1/4293732/4293732009.files/x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meganorm.ru/Data2/1/4293732/4293732009.files/x140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322" w:rsidRPr="00A213C6" w:rsidRDefault="008E2729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 xml:space="preserve">Նկար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GHEA Grapalat" w:hAnsi="GHEA Grapalat"/>
          <w:b/>
          <w:color w:val="000000" w:themeColor="text1"/>
          <w:lang w:val="hy-AM"/>
        </w:rPr>
        <w:t>.7</w:t>
      </w:r>
      <w:r w:rsidR="00D62A2E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Հաշվարկային հեռավորությունները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 </w:t>
      </w:r>
    </w:p>
    <w:p w:rsidR="008E2729" w:rsidRPr="00A213C6" w:rsidRDefault="008E2729" w:rsidP="00E35DA0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օդանավի հենարանների անիվների միջև</w:t>
      </w:r>
    </w:p>
    <w:p w:rsidR="008E2729" w:rsidRPr="00A213C6" w:rsidRDefault="008E2729" w:rsidP="00E34D90">
      <w:pPr>
        <w:spacing w:line="360" w:lineRule="auto"/>
        <w:rPr>
          <w:color w:val="000000" w:themeColor="text1"/>
          <w:lang w:val="hy-AM"/>
        </w:rPr>
      </w:pPr>
    </w:p>
    <w:p w:rsidR="008E2729" w:rsidRPr="00A213C6" w:rsidRDefault="008E2729" w:rsidP="00E34D90">
      <w:pPr>
        <w:spacing w:line="360" w:lineRule="auto"/>
        <w:jc w:val="center"/>
        <w:rPr>
          <w:color w:val="000000" w:themeColor="text1"/>
          <w:lang w:val="hy-AM"/>
        </w:rPr>
      </w:pPr>
    </w:p>
    <w:p w:rsidR="008E2729" w:rsidRPr="00A213C6" w:rsidRDefault="008E2729" w:rsidP="00E34D90">
      <w:pPr>
        <w:spacing w:line="360" w:lineRule="auto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D62A2E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DE35E9" w:rsidRPr="00A213C6">
        <w:rPr>
          <w:rFonts w:ascii="GHEA Grapalat" w:hAnsi="GHEA Grapalat"/>
          <w:b/>
          <w:color w:val="000000" w:themeColor="text1"/>
          <w:lang w:val="hy-AM"/>
        </w:rPr>
        <w:t>8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945"/>
        <w:gridCol w:w="1040"/>
        <w:gridCol w:w="1040"/>
        <w:gridCol w:w="1040"/>
        <w:gridCol w:w="1041"/>
        <w:gridCol w:w="1041"/>
        <w:gridCol w:w="1041"/>
        <w:gridCol w:w="1041"/>
        <w:gridCol w:w="1137"/>
      </w:tblGrid>
      <w:tr w:rsidR="008E2729" w:rsidRPr="00A213C6" w:rsidTr="008E2729">
        <w:trPr>
          <w:trHeight w:val="20"/>
          <w:jc w:val="center"/>
        </w:trPr>
        <w:tc>
          <w:tcPr>
            <w:tcW w:w="504" w:type="pct"/>
            <w:vMerge w:val="restar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η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ξ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)</w:t>
            </w:r>
          </w:p>
        </w:tc>
        <w:tc>
          <w:tcPr>
            <w:tcW w:w="4496" w:type="pct"/>
            <w:gridSpan w:val="8"/>
            <w:shd w:val="clear" w:color="auto" w:fill="FFFFFF"/>
            <w:vAlign w:val="center"/>
            <w:hideMark/>
          </w:tcPr>
          <w:p w:rsidR="008E2729" w:rsidRPr="00A213C6" w:rsidRDefault="008E2729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m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xi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և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m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</w:rPr>
              <w:t>yi</w:t>
            </w:r>
            <w:r w:rsidRPr="00A213C6">
              <w:rPr>
                <w:rFonts w:ascii="Calibri" w:hAnsi="Calibri" w:cs="Calibri"/>
                <w:b/>
                <w:color w:val="000000" w:themeColor="text1"/>
              </w:rPr>
              <w:t> 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արժեքները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</w:rPr>
              <w:t xml:space="preserve"> i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-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րդ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="0050265E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օդանավ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հենարանային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անիվի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ազդեցություն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ից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="0066287F" w:rsidRPr="00A213C6">
              <w:rPr>
                <w:rFonts w:ascii="GHEA Grapalat" w:hAnsi="GHEA Grapalat" w:cs="Arial"/>
                <w:b/>
                <w:color w:val="000000" w:themeColor="text1"/>
                <w:lang w:val="hy-AM"/>
              </w:rPr>
              <w:t>աերոդրոմ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ային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կոշտ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ծածկույթի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սալի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հաշվարկ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ային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հատ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ույթ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ում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ξ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η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>)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-ի դեպքում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555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</w:t>
            </w:r>
          </w:p>
        </w:tc>
        <w:tc>
          <w:tcPr>
            <w:tcW w:w="555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0,05</w:t>
            </w:r>
          </w:p>
        </w:tc>
        <w:tc>
          <w:tcPr>
            <w:tcW w:w="555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0,1</w:t>
            </w:r>
          </w:p>
        </w:tc>
        <w:tc>
          <w:tcPr>
            <w:tcW w:w="556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0,2</w:t>
            </w:r>
          </w:p>
        </w:tc>
        <w:tc>
          <w:tcPr>
            <w:tcW w:w="556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0,3</w:t>
            </w:r>
          </w:p>
        </w:tc>
        <w:tc>
          <w:tcPr>
            <w:tcW w:w="556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0,4</w:t>
            </w:r>
          </w:p>
        </w:tc>
        <w:tc>
          <w:tcPr>
            <w:tcW w:w="556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0,5</w:t>
            </w:r>
          </w:p>
        </w:tc>
        <w:tc>
          <w:tcPr>
            <w:tcW w:w="607" w:type="pct"/>
            <w:shd w:val="clear" w:color="auto" w:fill="FFFFFF"/>
            <w:vAlign w:val="center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0,6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0,2558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0,1916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0,1280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0,0916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0,0665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0,0478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0,0334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0,3221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0,2568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0,1946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0,1291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0,0921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0,0668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0,0481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0,0335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0,2578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0,2343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0,1927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0,1310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0,0934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0,0677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0,0487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0,0340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0,1938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0,1872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0,1704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0,1294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0,0953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0,0698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0,0505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0,0355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0,1567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0,1537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0,1455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0,0935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0,0706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0,0520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0,0371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0,1308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0,1291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0,1243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0,1081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0,0883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0,0692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0,0524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0,0382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0,1111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0,1100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0,1069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0,0960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0,0813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0,0659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0,0513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0,0385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0,0953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0,0946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0,0925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0,0847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0,0737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0,0614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0,0492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0,0378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0,0824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0,0819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0,0804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0,0746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0,0662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0,0564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0,0462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0,0364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0,0715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0,0712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0,0700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0,0657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0,0592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0,0513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0,0428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0,0344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0,0623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0,0620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0,0611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0,0578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0,0526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0,0463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0,0393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0,0321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0,0543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0,0541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0,0534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0,0508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0,0467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0,0415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0,0357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0,0296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0,0475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0,0473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0,0467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0,0446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0,0413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0,0371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0,0322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0,0270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0,0414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0,0413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0,0409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0,0391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0,0329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0,0289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0,0245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0,0361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0,0357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0,0343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0,0321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0,0292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0,0258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0,0220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0,0316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0,0315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0,0312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0,0300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0,0282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0,0197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0,0263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0,0247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0,0203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0,0176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0,0240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0,0239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0,0237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0,0216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0,0157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0,0137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0,0164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0,0137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0,0120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0,0142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0,0105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2,0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0,0103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0,0091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0,0078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0,0099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0,0076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0,0067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0,0065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0,0055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0,0048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0,0051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0,0038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0,0034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0,0035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0,0026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0,0022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0,0019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0,0016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0,0014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0,0014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0,0009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3,4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0,0007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0,0006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0,0004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3,6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0,0001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3,8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-0,0001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-0,0001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</w:tr>
      <w:tr w:rsidR="008E2729" w:rsidRPr="00A213C6" w:rsidTr="00A1193B">
        <w:trPr>
          <w:trHeight w:val="20"/>
          <w:jc w:val="center"/>
        </w:trPr>
        <w:tc>
          <w:tcPr>
            <w:tcW w:w="504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5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  <w:tc>
          <w:tcPr>
            <w:tcW w:w="607" w:type="pct"/>
            <w:shd w:val="clear" w:color="auto" w:fill="FFFFFF"/>
            <w:hideMark/>
          </w:tcPr>
          <w:p w:rsidR="008E2729" w:rsidRPr="00A213C6" w:rsidRDefault="008E2729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0,0218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-0,0061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-0,0101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-0,0133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-0,0158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-0,0060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-0,0100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-0,0132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-0,0157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0,0223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-0,0058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-0,0099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-0,0131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-0,0156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0,0236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0,0140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-0,0052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-0,0093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-0,0126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-0,0152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-0,0041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-0,0084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-0,0117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-0,0144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0,0265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0,0169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-0,0072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-0,0107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-0,0134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-0,0060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-0,0095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-0,0123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-0,0047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-0,0083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-0,0111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0,0273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-0,0035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-0,0070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-0,0099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0,0264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0,0190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-0,0059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-0,0087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-0,0048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-0,0076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0,0235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0,0177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0,0123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-0,0039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-0,0066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0,0218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0,0167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-0,0031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-0,0057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0,0200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0,0155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-0,0025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-0,0049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0,0182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0,0143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-0,0042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0,0164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-0,0015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-0,0037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0,0147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-0,0012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-0,0032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lastRenderedPageBreak/>
              <w:t>1,6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0,0131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-0,0010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-0,0028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0,0094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-0,0025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0,0102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-0,0022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0,0089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-0,0020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0,0077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-0,0019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0,0067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-0,0018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0,0057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-0,0017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0,0041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0,0033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-0,0015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0,0022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-0,0014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0,0009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-0,0014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0,0011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-0,0010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-0,0013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0,0005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0,0001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-0,0010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-0,0012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0,0001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-0,0011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3,6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-0,0001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-0,0002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-0,0004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-0,0010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3,8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-0,0003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-0,0009</w:t>
            </w:r>
          </w:p>
        </w:tc>
      </w:tr>
      <w:tr w:rsidR="00A1193B" w:rsidRPr="00A213C6" w:rsidTr="00A1193B">
        <w:trPr>
          <w:trHeight w:val="20"/>
          <w:jc w:val="center"/>
        </w:trPr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-0,0004</w:t>
            </w:r>
          </w:p>
        </w:tc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-0,0005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-0,0007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1193B" w:rsidRPr="00A213C6" w:rsidRDefault="00A1193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-0,0008</w:t>
            </w:r>
          </w:p>
        </w:tc>
      </w:tr>
    </w:tbl>
    <w:p w:rsidR="008E2729" w:rsidRPr="00A213C6" w:rsidRDefault="008E2729" w:rsidP="00E34D90">
      <w:pPr>
        <w:spacing w:before="120" w:after="120" w:line="360" w:lineRule="auto"/>
        <w:rPr>
          <w:rFonts w:ascii="GHEA Grapalat" w:hAnsi="GHEA Grapalat"/>
          <w:b/>
          <w:color w:val="000000" w:themeColor="text1"/>
          <w:lang w:val="hy-AM"/>
        </w:rPr>
      </w:pPr>
    </w:p>
    <w:p w:rsidR="008E2729" w:rsidRPr="00A213C6" w:rsidRDefault="00D62A2E" w:rsidP="00E35DA0">
      <w:pPr>
        <w:spacing w:line="360" w:lineRule="auto"/>
        <w:outlineLvl w:val="0"/>
        <w:rPr>
          <w:b/>
          <w:bCs/>
          <w:color w:val="000000" w:themeColor="text1"/>
          <w:kern w:val="36"/>
          <w:lang w:val="hy-AM"/>
        </w:rPr>
      </w:pPr>
      <w:bookmarkStart w:id="25" w:name="i1273045"/>
      <w:bookmarkStart w:id="26" w:name="i1283276"/>
      <w:bookmarkEnd w:id="25"/>
      <w:bookmarkEnd w:id="26"/>
      <w:r w:rsidRPr="00A213C6">
        <w:rPr>
          <w:color w:val="000000" w:themeColor="text1"/>
          <w:spacing w:val="20"/>
          <w:lang w:val="hy-AM"/>
        </w:rPr>
        <w:t xml:space="preserve"> </w:t>
      </w:r>
    </w:p>
    <w:p w:rsidR="008E2729" w:rsidRPr="00A213C6" w:rsidRDefault="008E2729" w:rsidP="00E35DA0">
      <w:pPr>
        <w:spacing w:line="276" w:lineRule="auto"/>
        <w:ind w:left="2127" w:hanging="1701"/>
        <w:jc w:val="both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Հավելված </w:t>
      </w:r>
      <w:r w:rsidR="00DE35E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9</w:t>
      </w:r>
      <w:r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 xml:space="preserve">․  </w:t>
      </w: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Օդանավակայանի ծածկույթի տեղամասերի բնութագրական խմբերի բաժանման սխեմաները</w:t>
      </w:r>
    </w:p>
    <w:p w:rsidR="00D62A2E" w:rsidRPr="00A213C6" w:rsidRDefault="00B878EC" w:rsidP="00E34D90">
      <w:pPr>
        <w:spacing w:line="360" w:lineRule="auto"/>
        <w:ind w:left="2127" w:hanging="1701"/>
        <w:jc w:val="both"/>
        <w:outlineLvl w:val="0"/>
        <w:rPr>
          <w:rFonts w:ascii="Cambria Math" w:hAnsi="Cambria Math"/>
          <w:b/>
          <w:bCs/>
          <w:color w:val="000000" w:themeColor="text1"/>
          <w:kern w:val="36"/>
          <w:lang w:val="hy-AM"/>
        </w:rPr>
      </w:pPr>
      <w:r w:rsidRPr="00A213C6">
        <w:rPr>
          <w:b/>
          <w:bCs/>
          <w:color w:val="000000" w:themeColor="text1"/>
          <w:lang w:val="hy-AM"/>
        </w:rPr>
        <w:t xml:space="preserve"> </w:t>
      </w:r>
    </w:p>
    <w:p w:rsidR="008E2729" w:rsidRPr="00A213C6" w:rsidRDefault="0066287F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 w:cs="Arial"/>
          <w:color w:val="000000" w:themeColor="text1"/>
          <w:lang w:val="hy-AM"/>
        </w:rPr>
        <w:t>Աերոդրոմ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ի ծածկույթի բաժանման սխեման ըստ օդանավերի բեռնվածքների ազդեցության աստիճանի բերվում է նկար </w:t>
      </w:r>
      <w:r w:rsidR="00D62A2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Հ</w:t>
      </w:r>
      <w:r w:rsidR="00DE35E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9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.1-ում։</w:t>
      </w:r>
    </w:p>
    <w:p w:rsidR="00F84D86" w:rsidRPr="00A213C6" w:rsidRDefault="00F84D86" w:rsidP="00E34D90">
      <w:pPr>
        <w:spacing w:line="360" w:lineRule="auto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</w:p>
    <w:p w:rsidR="0066287F" w:rsidRPr="00A213C6" w:rsidRDefault="00F84D86" w:rsidP="00E34D90">
      <w:pPr>
        <w:spacing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Cs/>
          <w:noProof/>
          <w:color w:val="000000" w:themeColor="text1"/>
          <w:kern w:val="36"/>
        </w:rPr>
        <w:lastRenderedPageBreak/>
        <w:drawing>
          <wp:inline distT="0" distB="0" distL="0" distR="0">
            <wp:extent cx="4526335" cy="5554873"/>
            <wp:effectExtent l="317" t="0" r="7938" b="7937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36527" cy="556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AC4" w:rsidRPr="00A213C6" w:rsidRDefault="002A3AC4" w:rsidP="00E34D90">
      <w:pPr>
        <w:spacing w:line="360" w:lineRule="auto"/>
        <w:ind w:firstLine="284"/>
        <w:jc w:val="center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</w:p>
    <w:p w:rsidR="008E2729" w:rsidRPr="00A213C6" w:rsidRDefault="008E2729" w:rsidP="00E34D90">
      <w:pPr>
        <w:spacing w:line="360" w:lineRule="auto"/>
        <w:ind w:left="1418" w:hanging="1134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Սխեմա 1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–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այն </w:t>
      </w:r>
      <w:r w:rsidR="00B41348" w:rsidRPr="00A213C6">
        <w:rPr>
          <w:rFonts w:ascii="GHEA Grapalat" w:hAnsi="GHEA Grapalat"/>
          <w:noProof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ների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համար, որտեղ օդանավերը գետնավարում են մայրուղային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ղեկուղիներով։</w:t>
      </w:r>
    </w:p>
    <w:p w:rsidR="008E2729" w:rsidRPr="00A213C6" w:rsidRDefault="008E2729" w:rsidP="00E34D90">
      <w:pPr>
        <w:spacing w:line="360" w:lineRule="auto"/>
        <w:ind w:left="1418" w:hanging="1134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Սխեմա 2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–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այն </w:t>
      </w:r>
      <w:r w:rsidR="00B41348" w:rsidRPr="00A213C6">
        <w:rPr>
          <w:rFonts w:ascii="GHEA Grapalat" w:hAnsi="GHEA Grapalat"/>
          <w:noProof/>
          <w:color w:val="000000" w:themeColor="text1"/>
          <w:lang w:val="hy-AM"/>
        </w:rPr>
        <w:t>աերոդրոմ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ների համար, որտեղ 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օդանավերը գետնավարում են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="00BE26AE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-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ներով։ </w:t>
      </w:r>
    </w:p>
    <w:p w:rsidR="00BE26AE" w:rsidRPr="00A213C6" w:rsidRDefault="00BE26AE" w:rsidP="00E35DA0">
      <w:pPr>
        <w:spacing w:line="276" w:lineRule="auto"/>
        <w:ind w:left="993" w:hanging="426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Ա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- մայրուղային ղեկուղիներ,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ԱՎՈՒ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-ների վերջնային տեղամասեր,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953470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-ների 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միջին լայնության հատված, որոնցով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օդանավերը պարբերաբար գետնավարում են, կ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առամատույց։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</w:p>
    <w:p w:rsidR="008E2729" w:rsidRPr="00A213C6" w:rsidRDefault="00BE26AE" w:rsidP="00E35DA0">
      <w:pPr>
        <w:spacing w:line="276" w:lineRule="auto"/>
        <w:ind w:left="993" w:hanging="426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Բ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-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-ների տեղամասեր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, որոնք նախագծված են սխեմա 1-ի համաձայն, հարակ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ից են դրա վերջնային տեղամաս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երին, ե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զրային տեղամաս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եր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-ների միջին հատվածում՝  նախագծված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սխեմա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2-ի համաձայն, օ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ժանդակ և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միացնող ղեկուղիներ, կայանատեղ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եր և </w:t>
      </w:r>
      <w:r w:rsidR="00EC5CCD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այլ նմանատիպ հարթակներ օդանավ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երի կայանման համար։</w:t>
      </w:r>
    </w:p>
    <w:p w:rsidR="008E2729" w:rsidRPr="00A213C6" w:rsidRDefault="00EC5CCD" w:rsidP="00E35DA0">
      <w:pPr>
        <w:spacing w:line="276" w:lineRule="auto"/>
        <w:ind w:left="851" w:hanging="284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lastRenderedPageBreak/>
        <w:t>Գ</w:t>
      </w:r>
      <w:r w:rsidR="008E272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-ի միջին հատված՝ նախագծված ս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խեմա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1-ի համաձայն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։ </w:t>
      </w:r>
    </w:p>
    <w:p w:rsidR="008E2729" w:rsidRPr="00A213C6" w:rsidRDefault="00EC5CCD" w:rsidP="00E35DA0">
      <w:pPr>
        <w:spacing w:line="276" w:lineRule="auto"/>
        <w:ind w:left="993" w:hanging="426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Դ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-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եզրային տեղամասեր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ԱՎՈՒ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-ների միջին հատվածում՝ նախագծված  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53162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սխեմա 1-ի համաձայն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, բացառությամբ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միացնող ղեկուղիներին հարող</w:t>
      </w:r>
      <w:r w:rsidR="008E272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ների։</w:t>
      </w:r>
    </w:p>
    <w:p w:rsidR="00EC5CCD" w:rsidRPr="00A213C6" w:rsidRDefault="00910D5B" w:rsidP="00E35DA0">
      <w:pPr>
        <w:spacing w:line="276" w:lineRule="auto"/>
        <w:ind w:left="1418" w:hanging="284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color w:val="000000" w:themeColor="text1"/>
          <w:sz w:val="20"/>
          <w:szCs w:val="20"/>
          <w:lang w:val="hy-AM"/>
        </w:rPr>
        <w:t xml:space="preserve"> </w:t>
      </w:r>
    </w:p>
    <w:p w:rsidR="003125F4" w:rsidRPr="00A213C6" w:rsidRDefault="004A626C" w:rsidP="00E35DA0">
      <w:pPr>
        <w:spacing w:line="276" w:lineRule="auto"/>
        <w:jc w:val="center"/>
        <w:outlineLvl w:val="0"/>
        <w:rPr>
          <w:rFonts w:ascii="GHEA Grapalat" w:hAnsi="GHEA Grapalat"/>
          <w:b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Նկար Հ9</w:t>
      </w:r>
      <w:r w:rsidR="008E272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.1</w:t>
      </w:r>
      <w:r w:rsidR="00D62A2E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>․</w:t>
      </w:r>
      <w:r w:rsidR="008E272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B41348" w:rsidRPr="00A213C6">
        <w:rPr>
          <w:rFonts w:ascii="GHEA Grapalat" w:hAnsi="GHEA Grapalat"/>
          <w:b/>
          <w:noProof/>
          <w:color w:val="000000" w:themeColor="text1"/>
          <w:lang w:val="hy-AM"/>
        </w:rPr>
        <w:t>Աերոդրոմ</w:t>
      </w:r>
      <w:r w:rsidR="008E2729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ի</w:t>
      </w:r>
      <w:r w:rsidR="00EC5CCD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ծածկույթ</w:t>
      </w:r>
      <w:r w:rsidR="00910D5B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ի</w:t>
      </w:r>
      <w:r w:rsidR="00D72F91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  <w:r w:rsidR="00B878EC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տեղամասերի խմբերի </w:t>
      </w:r>
      <w:r w:rsidR="00910D5B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բաժանման սխեմաներ</w:t>
      </w:r>
      <w:r w:rsidR="003125F4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ը</w:t>
      </w:r>
    </w:p>
    <w:p w:rsidR="00C02EF7" w:rsidRPr="00A213C6" w:rsidRDefault="00910D5B" w:rsidP="00E34D90">
      <w:pPr>
        <w:spacing w:line="360" w:lineRule="auto"/>
        <w:jc w:val="center"/>
        <w:outlineLvl w:val="0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</w:t>
      </w:r>
    </w:p>
    <w:p w:rsidR="00C02EF7" w:rsidRPr="00A213C6" w:rsidRDefault="003125F4" w:rsidP="00E34D90">
      <w:pPr>
        <w:spacing w:line="360" w:lineRule="auto"/>
        <w:ind w:left="2127" w:hanging="2127"/>
        <w:jc w:val="both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      </w:t>
      </w:r>
      <w:r w:rsidR="008E2729" w:rsidRPr="00A213C6">
        <w:rPr>
          <w:rFonts w:ascii="GHEA Grapalat" w:hAnsi="GHEA Grapalat"/>
          <w:b/>
          <w:color w:val="000000" w:themeColor="text1"/>
          <w:lang w:val="hy-AM"/>
        </w:rPr>
        <w:t xml:space="preserve">Հավելված </w:t>
      </w:r>
      <w:r w:rsidR="004A626C" w:rsidRPr="00A213C6">
        <w:rPr>
          <w:rFonts w:ascii="GHEA Grapalat" w:hAnsi="GHEA Grapalat"/>
          <w:b/>
          <w:color w:val="000000" w:themeColor="text1"/>
          <w:lang w:val="hy-AM"/>
        </w:rPr>
        <w:t>10</w:t>
      </w:r>
      <w:r w:rsidR="008E2729" w:rsidRPr="00A213C6">
        <w:rPr>
          <w:rFonts w:ascii="Cambria Math" w:hAnsi="Cambria Math"/>
          <w:b/>
          <w:color w:val="000000" w:themeColor="text1"/>
          <w:lang w:val="hy-AM"/>
        </w:rPr>
        <w:t xml:space="preserve">․ </w:t>
      </w:r>
      <w:r w:rsidR="00C82197" w:rsidRPr="00A213C6">
        <w:rPr>
          <w:rFonts w:ascii="GHEA Grapalat" w:hAnsi="GHEA Grapalat"/>
          <w:b/>
          <w:color w:val="000000" w:themeColor="text1"/>
          <w:lang w:val="hy-AM"/>
        </w:rPr>
        <w:t>Արհեստական հիմնատակերի հաշվարկ կ</w:t>
      </w:r>
      <w:r w:rsidR="008E2729" w:rsidRPr="00A213C6">
        <w:rPr>
          <w:rFonts w:ascii="GHEA Grapalat" w:hAnsi="GHEA Grapalat"/>
          <w:b/>
          <w:color w:val="000000" w:themeColor="text1"/>
          <w:lang w:val="hy-AM"/>
        </w:rPr>
        <w:t>ապակցանյութերով մշակված նյութերից պատրաստված կոշտ</w:t>
      </w:r>
      <w:r w:rsidR="00C82197" w:rsidRPr="00A213C6">
        <w:rPr>
          <w:rFonts w:ascii="GHEA Grapalat" w:hAnsi="GHEA Grapalat"/>
          <w:b/>
          <w:color w:val="000000" w:themeColor="text1"/>
          <w:lang w:val="hy-AM"/>
        </w:rPr>
        <w:t xml:space="preserve"> </w:t>
      </w:r>
      <w:r w:rsidR="008E2729" w:rsidRPr="00A213C6">
        <w:rPr>
          <w:rFonts w:ascii="GHEA Grapalat" w:hAnsi="GHEA Grapalat"/>
          <w:b/>
          <w:color w:val="000000" w:themeColor="text1"/>
          <w:lang w:val="hy-AM"/>
        </w:rPr>
        <w:t xml:space="preserve">ծածկույթների տակ </w:t>
      </w:r>
    </w:p>
    <w:p w:rsidR="00241EE0" w:rsidRPr="00A213C6" w:rsidRDefault="00241EE0" w:rsidP="00E34D90">
      <w:pPr>
        <w:spacing w:line="360" w:lineRule="auto"/>
        <w:jc w:val="both"/>
        <w:rPr>
          <w:rFonts w:ascii="GHEA Grapalat" w:hAnsi="GHEA Grapalat"/>
          <w:b/>
          <w:color w:val="000000" w:themeColor="text1"/>
          <w:lang w:val="hy-AM"/>
        </w:rPr>
      </w:pPr>
    </w:p>
    <w:p w:rsidR="008E2729" w:rsidRPr="00A213C6" w:rsidRDefault="008E2729" w:rsidP="00E34D90">
      <w:pPr>
        <w:spacing w:line="360" w:lineRule="auto"/>
        <w:ind w:firstLine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Սույն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 հավելվածի դրույթները տարածվ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ում են կապակցանյութերով մշակված նյութերի </w:t>
      </w:r>
      <w:r w:rsidR="00910D5B" w:rsidRPr="00A213C6">
        <w:rPr>
          <w:rFonts w:ascii="GHEA Grapalat" w:hAnsi="GHEA Grapalat"/>
          <w:color w:val="000000" w:themeColor="text1"/>
          <w:lang w:val="hy-AM"/>
        </w:rPr>
        <w:t>շերտերին, որոնց համար նորմավորված է հաշվարկ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ային ձգման ամրությունը 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ծռման ընթացքում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աղյուսակներ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7</w:t>
      </w:r>
      <w:r w:rsidR="00910D5B" w:rsidRPr="00A213C6">
        <w:rPr>
          <w:rFonts w:ascii="GHEA Grapalat" w:hAnsi="GHEA Grapalat"/>
          <w:color w:val="000000" w:themeColor="text1"/>
          <w:lang w:val="hy-AM"/>
        </w:rPr>
        <w:t>,</w:t>
      </w:r>
      <w:r w:rsidRPr="00A213C6">
        <w:rPr>
          <w:rFonts w:ascii="GHEA Grapalat" w:hAnsi="GHEA Grapalat"/>
          <w:color w:val="000000" w:themeColor="text1"/>
          <w:lang w:val="hy-AM"/>
        </w:rPr>
        <w:t>2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7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,3 և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7</w:t>
      </w:r>
      <w:r w:rsidRPr="00A213C6">
        <w:rPr>
          <w:rFonts w:ascii="GHEA Grapalat" w:hAnsi="GHEA Grapalat"/>
          <w:color w:val="000000" w:themeColor="text1"/>
          <w:lang w:val="hy-AM"/>
        </w:rPr>
        <w:t>.4):</w:t>
      </w:r>
    </w:p>
    <w:p w:rsidR="008E2729" w:rsidRPr="00A213C6" w:rsidRDefault="004A626C" w:rsidP="00E34D90">
      <w:pPr>
        <w:spacing w:line="360" w:lineRule="auto"/>
        <w:ind w:firstLine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10</w:t>
      </w:r>
      <w:r w:rsidR="008E2729" w:rsidRPr="00A213C6">
        <w:rPr>
          <w:rFonts w:ascii="GHEA Grapalat" w:hAnsi="GHEA Grapalat"/>
          <w:color w:val="000000" w:themeColor="text1"/>
          <w:lang w:val="hy-AM"/>
        </w:rPr>
        <w:t>.1</w:t>
      </w:r>
      <w:r w:rsidR="008E2729" w:rsidRPr="00A213C6">
        <w:rPr>
          <w:rFonts w:ascii="Cambria Math" w:hAnsi="Cambria Math"/>
          <w:color w:val="000000" w:themeColor="text1"/>
          <w:lang w:val="hy-AM"/>
        </w:rPr>
        <w:t>․</w:t>
      </w:r>
      <w:r w:rsidR="008E2729" w:rsidRPr="00A213C6">
        <w:rPr>
          <w:rFonts w:ascii="GHEA Grapalat" w:hAnsi="GHEA Grapalat"/>
          <w:color w:val="000000" w:themeColor="text1"/>
          <w:lang w:val="hy-AM"/>
        </w:rPr>
        <w:t xml:space="preserve"> Կապակցանյութերով մշակված նյութերից պատրաստված հիմք</w:t>
      </w:r>
      <w:r w:rsidR="00910D5B" w:rsidRPr="00A213C6">
        <w:rPr>
          <w:rFonts w:ascii="GHEA Grapalat" w:hAnsi="GHEA Grapalat"/>
          <w:color w:val="000000" w:themeColor="text1"/>
          <w:lang w:val="hy-AM"/>
        </w:rPr>
        <w:t>նատակի վրա բետոնե և երկաթբետոնե ծածկու</w:t>
      </w:r>
      <w:r w:rsidR="008E2729" w:rsidRPr="00A213C6">
        <w:rPr>
          <w:rFonts w:ascii="GHEA Grapalat" w:hAnsi="GHEA Grapalat"/>
          <w:color w:val="000000" w:themeColor="text1"/>
          <w:lang w:val="hy-AM"/>
        </w:rPr>
        <w:t>յթ</w:t>
      </w:r>
      <w:r w:rsidR="00910D5B" w:rsidRPr="00A213C6">
        <w:rPr>
          <w:rFonts w:ascii="GHEA Grapalat" w:hAnsi="GHEA Grapalat"/>
          <w:color w:val="000000" w:themeColor="text1"/>
          <w:lang w:val="hy-AM"/>
        </w:rPr>
        <w:t>ների նախագծման դեպքում, ծածկու</w:t>
      </w:r>
      <w:r w:rsidR="008E2729" w:rsidRPr="00A213C6">
        <w:rPr>
          <w:rFonts w:ascii="GHEA Grapalat" w:hAnsi="GHEA Grapalat"/>
          <w:color w:val="000000" w:themeColor="text1"/>
          <w:lang w:val="hy-AM"/>
        </w:rPr>
        <w:t xml:space="preserve">յթում ծռման </w:t>
      </w:r>
      <w:r w:rsidR="00910D5B" w:rsidRPr="00A213C6">
        <w:rPr>
          <w:rFonts w:ascii="GHEA Grapalat" w:hAnsi="GHEA Grapalat"/>
          <w:color w:val="000000" w:themeColor="text1"/>
          <w:lang w:val="hy-AM"/>
        </w:rPr>
        <w:t xml:space="preserve">մոմենտների հաշվարկային արժեքները (կՆ·մ/մ)  </w:t>
      </w:r>
      <w:r w:rsidR="008E2729" w:rsidRPr="00A213C6">
        <w:rPr>
          <w:rFonts w:ascii="GHEA Grapalat" w:hAnsi="GHEA Grapalat"/>
          <w:color w:val="000000" w:themeColor="text1"/>
          <w:lang w:val="hy-AM"/>
        </w:rPr>
        <w:t xml:space="preserve"> որոշվում են հետևյալ բանաձևերով</w:t>
      </w:r>
      <w:r w:rsidR="008E2729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BE26AE" w:rsidRPr="00A213C6" w:rsidRDefault="008E2729" w:rsidP="00E34D90">
      <w:pPr>
        <w:spacing w:line="360" w:lineRule="auto"/>
        <w:ind w:firstLine="425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</w:t>
      </w:r>
      <w:r w:rsidR="00910D5B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միաշերտ մայթերի համար</w:t>
      </w:r>
      <w:r w:rsidR="00910D5B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10D5B" w:rsidRPr="00A213C6" w:rsidRDefault="00910D5B" w:rsidP="00E34D90">
      <w:pPr>
        <w:spacing w:line="360" w:lineRule="auto"/>
        <w:ind w:firstLine="425"/>
        <w:jc w:val="center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582310" cy="415036"/>
            <wp:effectExtent l="0" t="0" r="0" b="4445"/>
            <wp:docPr id="318" name="Рисунок 318" descr="https://meganorm.ru/Data2/1/4293732/4293732009.files/x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meganorm.ru/Data2/1/4293732/4293732009.files/x14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913"/>
                    <a:stretch/>
                  </pic:blipFill>
                  <pic:spPr bwMode="auto">
                    <a:xfrm>
                      <a:off x="0" y="0"/>
                      <a:ext cx="1625793" cy="42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 w:cs="Cambria Math"/>
          <w:color w:val="000000" w:themeColor="text1"/>
          <w:lang w:val="hy-AM"/>
        </w:rPr>
        <w:t>,        (</w:t>
      </w:r>
      <w:r w:rsidR="003125F4" w:rsidRPr="00A213C6">
        <w:rPr>
          <w:rFonts w:ascii="Cambria Math" w:hAnsi="Cambria Math" w:cs="Cambria Math"/>
          <w:color w:val="000000" w:themeColor="text1"/>
          <w:lang w:val="hy-AM"/>
        </w:rPr>
        <w:t>Հ</w:t>
      </w:r>
      <w:r w:rsidR="004A626C" w:rsidRPr="00A213C6">
        <w:rPr>
          <w:rFonts w:ascii="Cambria Math" w:hAnsi="Cambria Math" w:cs="Cambria Math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․1)</w:t>
      </w:r>
    </w:p>
    <w:p w:rsidR="00910D5B" w:rsidRPr="00A213C6" w:rsidRDefault="00910D5B" w:rsidP="00E34D90">
      <w:pPr>
        <w:spacing w:line="360" w:lineRule="auto"/>
        <w:ind w:left="284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 2) համատեղված կարերով երկշերտ ծածկույթի վերին շերտի համար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10D5B" w:rsidRPr="00A213C6" w:rsidRDefault="00910D5B" w:rsidP="00E34D90">
      <w:pPr>
        <w:spacing w:line="360" w:lineRule="auto"/>
        <w:jc w:val="center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502797" cy="381000"/>
            <wp:effectExtent l="0" t="0" r="2540" b="0"/>
            <wp:docPr id="319" name="Рисунок 319" descr="https://meganorm.ru/Data2/1/4293732/4293732009.files/x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meganorm.ru/Data2/1/4293732/4293732009.files/x14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" r="2609"/>
                    <a:stretch/>
                  </pic:blipFill>
                  <pic:spPr bwMode="auto">
                    <a:xfrm>
                      <a:off x="0" y="0"/>
                      <a:ext cx="1502797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,   </w:t>
      </w:r>
      <w:r w:rsidR="0053162C" w:rsidRPr="00A213C6">
        <w:rPr>
          <w:rFonts w:ascii="GHEA Grapalat" w:hAnsi="GHEA Grapalat" w:cs="Cambria Math"/>
          <w:color w:val="000000" w:themeColor="text1"/>
          <w:lang w:val="hy-AM"/>
        </w:rPr>
        <w:t xml:space="preserve"> 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․2)</w:t>
      </w:r>
    </w:p>
    <w:p w:rsidR="00910D5B" w:rsidRPr="00A213C6" w:rsidRDefault="00910D5B" w:rsidP="00E34D90">
      <w:pPr>
        <w:pStyle w:val="ListParagraph"/>
        <w:numPr>
          <w:ilvl w:val="0"/>
          <w:numId w:val="39"/>
        </w:numPr>
        <w:spacing w:line="360" w:lineRule="auto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color w:val="000000" w:themeColor="text1"/>
          <w:lang w:val="hy-AM"/>
        </w:rPr>
        <w:t>համատեղված կարերով երկշերտ ծածկույթի ստորին շերտի համար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10D5B" w:rsidRPr="00A213C6" w:rsidRDefault="00910D5B" w:rsidP="00E34D90">
      <w:pPr>
        <w:spacing w:line="360" w:lineRule="auto"/>
        <w:ind w:firstLine="425"/>
        <w:jc w:val="center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685676" cy="434621"/>
            <wp:effectExtent l="0" t="0" r="0" b="3810"/>
            <wp:docPr id="320" name="Рисунок 320" descr="https://meganorm.ru/Data2/1/4293732/4293732009.files/x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meganorm.ru/Data2/1/4293732/4293732009.files/x14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809"/>
                    <a:stretch/>
                  </pic:blipFill>
                  <pic:spPr bwMode="auto">
                    <a:xfrm>
                      <a:off x="0" y="0"/>
                      <a:ext cx="1763156" cy="45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 w:cs="Cambria Math"/>
          <w:color w:val="000000" w:themeColor="text1"/>
          <w:lang w:val="hy-AM"/>
        </w:rPr>
        <w:t>,     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3)</w:t>
      </w:r>
    </w:p>
    <w:p w:rsidR="00910D5B" w:rsidRPr="00A213C6" w:rsidRDefault="00910D5B" w:rsidP="00E34D90">
      <w:pPr>
        <w:spacing w:line="360" w:lineRule="auto"/>
        <w:ind w:firstLine="425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color w:val="000000" w:themeColor="text1"/>
          <w:lang w:val="hy-AM"/>
        </w:rPr>
        <w:t>4)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չ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համատեղված կարերով երկշերտ ծածկույթի վերին շերտի համար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10D5B" w:rsidRPr="00A213C6" w:rsidRDefault="00910D5B" w:rsidP="00E34D90">
      <w:pPr>
        <w:spacing w:line="360" w:lineRule="auto"/>
        <w:ind w:firstLine="425"/>
        <w:jc w:val="center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910467" cy="477377"/>
            <wp:effectExtent l="0" t="0" r="0" b="0"/>
            <wp:docPr id="321" name="Рисунок 321" descr="https://meganorm.ru/Data2/1/4293732/4293732009.files/x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meganorm.ru/Data2/1/4293732/4293732009.files/x14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" r="2390"/>
                    <a:stretch/>
                  </pic:blipFill>
                  <pic:spPr bwMode="auto">
                    <a:xfrm>
                      <a:off x="0" y="0"/>
                      <a:ext cx="2029654" cy="50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 w:cs="Cambria Math"/>
          <w:color w:val="000000" w:themeColor="text1"/>
          <w:lang w:val="hy-AM"/>
        </w:rPr>
        <w:t>,      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4)</w:t>
      </w:r>
    </w:p>
    <w:p w:rsidR="008C69F8" w:rsidRPr="00A213C6" w:rsidRDefault="008C69F8" w:rsidP="00E34D90">
      <w:pPr>
        <w:spacing w:line="360" w:lineRule="auto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       </w:t>
      </w:r>
      <w:r w:rsidR="00910D5B" w:rsidRPr="00A213C6">
        <w:rPr>
          <w:rFonts w:ascii="GHEA Grapalat" w:hAnsi="GHEA Grapalat" w:cs="Cambria Math"/>
          <w:color w:val="000000" w:themeColor="text1"/>
          <w:lang w:val="hy-AM"/>
        </w:rPr>
        <w:t>5)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չհամատեղված կարերով երկշերտ ծածկույթի ստորին շերտի համար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910D5B" w:rsidRPr="00A213C6" w:rsidRDefault="008C69F8" w:rsidP="00E34D90">
      <w:pPr>
        <w:spacing w:line="360" w:lineRule="auto"/>
        <w:ind w:firstLine="425"/>
        <w:jc w:val="center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637969" cy="496544"/>
            <wp:effectExtent l="0" t="0" r="635" b="0"/>
            <wp:docPr id="322" name="Рисунок 322" descr="https://meganorm.ru/Data2/1/4293732/4293732009.files/x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meganorm.ru/Data2/1/4293732/4293732009.files/x1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260"/>
                    <a:stretch/>
                  </pic:blipFill>
                  <pic:spPr bwMode="auto">
                    <a:xfrm>
                      <a:off x="0" y="0"/>
                      <a:ext cx="1735850" cy="52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 w:cs="Cambria Math"/>
          <w:color w:val="000000" w:themeColor="text1"/>
          <w:lang w:val="hy-AM"/>
        </w:rPr>
        <w:t>:       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5)</w:t>
      </w:r>
    </w:p>
    <w:p w:rsidR="008C69F8" w:rsidRPr="00A213C6" w:rsidRDefault="008C69F8" w:rsidP="00E34D90">
      <w:pPr>
        <w:spacing w:line="360" w:lineRule="auto"/>
        <w:ind w:firstLine="425"/>
        <w:jc w:val="center"/>
        <w:rPr>
          <w:rFonts w:ascii="Cambria Math" w:hAnsi="Cambria Math" w:cs="Cambria Math"/>
          <w:color w:val="000000" w:themeColor="text1"/>
          <w:lang w:val="hy-AM"/>
        </w:rPr>
      </w:pPr>
    </w:p>
    <w:p w:rsidR="008C69F8" w:rsidRPr="00A213C6" w:rsidRDefault="008C69F8" w:rsidP="00E34D90">
      <w:pPr>
        <w:spacing w:line="360" w:lineRule="auto"/>
        <w:ind w:firstLine="425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rFonts w:ascii="GHEA Grapalat" w:hAnsi="GHEA Grapalat" w:cs="Cambria Math"/>
          <w:color w:val="000000" w:themeColor="text1"/>
          <w:lang w:val="hy-AM"/>
        </w:rPr>
        <w:t>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.1) - (</w:t>
      </w:r>
      <w:r w:rsidR="003125F4" w:rsidRPr="00A213C6">
        <w:rPr>
          <w:rFonts w:ascii="GHEA Grapalat" w:hAnsi="GHEA Grapalat" w:cs="Cambria Math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 w:cs="Cambria Math"/>
          <w:color w:val="000000" w:themeColor="text1"/>
          <w:lang w:val="hy-AM"/>
        </w:rPr>
        <w:t>10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.5) բանաձևերում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</w:t>
      </w:r>
    </w:p>
    <w:p w:rsidR="008C69F8" w:rsidRPr="00A213C6" w:rsidRDefault="008C69F8" w:rsidP="00E34D90">
      <w:pPr>
        <w:spacing w:line="360" w:lineRule="auto"/>
        <w:ind w:left="993" w:hanging="568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В</w:t>
      </w:r>
      <w:r w:rsidRPr="00A213C6">
        <w:rPr>
          <w:rFonts w:ascii="GHEA Grapalat" w:hAnsi="GHEA Grapalat" w:cs="Cambria Math"/>
          <w:b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-ն միաշերտ ծածկույթի սալի կոշտությունը (կՆ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•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մ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/մ), կապված նրա լայնական հատույթի լայնության միավորի հետ</w:t>
      </w:r>
      <w:r w:rsidRPr="00A213C6">
        <w:rPr>
          <w:rFonts w:ascii="Cambria Math" w:hAnsi="Cambria Math" w:cs="Cambria Math"/>
          <w:color w:val="000000" w:themeColor="text1"/>
          <w:lang w:val="hy-AM"/>
        </w:rPr>
        <w:t>,</w:t>
      </w:r>
    </w:p>
    <w:p w:rsidR="008C69F8" w:rsidRPr="00A213C6" w:rsidRDefault="008C69F8" w:rsidP="00E34D90">
      <w:pPr>
        <w:spacing w:line="360" w:lineRule="auto"/>
        <w:ind w:left="993" w:hanging="568"/>
        <w:jc w:val="both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B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sup</w:t>
      </w:r>
      <w:r w:rsidRPr="00A213C6">
        <w:rPr>
          <w:b/>
          <w:color w:val="000000" w:themeColor="text1"/>
          <w:lang w:val="hy-AM"/>
        </w:rPr>
        <w:t>, </w:t>
      </w:r>
      <w:r w:rsidRPr="00A213C6">
        <w:rPr>
          <w:b/>
          <w:i/>
          <w:iCs/>
          <w:color w:val="000000" w:themeColor="text1"/>
          <w:lang w:val="hy-AM"/>
        </w:rPr>
        <w:t>B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inf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-ը երկշերտ ծածկույթի համապատասխանաբար վերին և ստորին շերտերի սալի կոշտությունը (կՆ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•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մ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/մ), կապված նրա լայնական հատույթի լայնության միավորի հետ,</w:t>
      </w:r>
    </w:p>
    <w:p w:rsidR="008C69F8" w:rsidRPr="00A213C6" w:rsidRDefault="008C69F8" w:rsidP="00E34D90">
      <w:pPr>
        <w:spacing w:line="360" w:lineRule="auto"/>
        <w:ind w:left="993" w:hanging="568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B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f</w:t>
      </w:r>
      <w:r w:rsidRPr="00A213C6">
        <w:rPr>
          <w:b/>
          <w:color w:val="000000" w:themeColor="text1"/>
          <w:lang w:val="hy-AM"/>
        </w:rPr>
        <w:t> 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-ը կապակցանյութերով մշակված հիմնատակային շերտի կոշտությունը, (կՆ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•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մ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/մ)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8C69F8" w:rsidRPr="00A213C6" w:rsidRDefault="008C69F8" w:rsidP="00E34D90">
      <w:pPr>
        <w:spacing w:line="360" w:lineRule="auto"/>
        <w:ind w:firstLine="425"/>
        <w:jc w:val="center"/>
        <w:rPr>
          <w:b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</w:rPr>
        <w:t>B</w:t>
      </w:r>
      <w:r w:rsidRPr="00A213C6">
        <w:rPr>
          <w:b/>
          <w:i/>
          <w:iCs/>
          <w:color w:val="000000" w:themeColor="text1"/>
          <w:vertAlign w:val="subscript"/>
        </w:rPr>
        <w:t>tot</w:t>
      </w:r>
      <w:r w:rsidRPr="00A213C6">
        <w:rPr>
          <w:b/>
          <w:color w:val="000000" w:themeColor="text1"/>
        </w:rPr>
        <w:t> = </w:t>
      </w:r>
      <w:r w:rsidRPr="00A213C6">
        <w:rPr>
          <w:b/>
          <w:i/>
          <w:iCs/>
          <w:color w:val="000000" w:themeColor="text1"/>
        </w:rPr>
        <w:t>B</w:t>
      </w:r>
      <w:r w:rsidRPr="00A213C6">
        <w:rPr>
          <w:b/>
          <w:i/>
          <w:iCs/>
          <w:color w:val="000000" w:themeColor="text1"/>
          <w:vertAlign w:val="subscript"/>
        </w:rPr>
        <w:t>sup</w:t>
      </w:r>
      <w:r w:rsidRPr="00A213C6">
        <w:rPr>
          <w:b/>
          <w:color w:val="000000" w:themeColor="text1"/>
        </w:rPr>
        <w:t> + </w:t>
      </w:r>
      <w:r w:rsidRPr="00A213C6">
        <w:rPr>
          <w:b/>
          <w:i/>
          <w:iCs/>
          <w:color w:val="000000" w:themeColor="text1"/>
        </w:rPr>
        <w:t>B</w:t>
      </w:r>
      <w:r w:rsidRPr="00A213C6">
        <w:rPr>
          <w:b/>
          <w:i/>
          <w:iCs/>
          <w:color w:val="000000" w:themeColor="text1"/>
          <w:vertAlign w:val="subscript"/>
        </w:rPr>
        <w:t>inf</w:t>
      </w:r>
      <w:r w:rsidRPr="00A213C6">
        <w:rPr>
          <w:b/>
          <w:color w:val="000000" w:themeColor="text1"/>
        </w:rPr>
        <w:t> + </w:t>
      </w:r>
      <w:r w:rsidRPr="00A213C6">
        <w:rPr>
          <w:b/>
          <w:i/>
          <w:iCs/>
          <w:color w:val="000000" w:themeColor="text1"/>
        </w:rPr>
        <w:t>B</w:t>
      </w:r>
      <w:r w:rsidRPr="00A213C6">
        <w:rPr>
          <w:b/>
          <w:i/>
          <w:iCs/>
          <w:color w:val="000000" w:themeColor="text1"/>
          <w:vertAlign w:val="subscript"/>
        </w:rPr>
        <w:t>f</w:t>
      </w:r>
      <w:r w:rsidRPr="00A213C6">
        <w:rPr>
          <w:b/>
          <w:color w:val="000000" w:themeColor="text1"/>
        </w:rPr>
        <w:t>, кН·м</w:t>
      </w:r>
      <w:r w:rsidRPr="00A213C6">
        <w:rPr>
          <w:b/>
          <w:color w:val="000000" w:themeColor="text1"/>
          <w:vertAlign w:val="superscript"/>
        </w:rPr>
        <w:t>2</w:t>
      </w:r>
      <w:r w:rsidRPr="00A213C6">
        <w:rPr>
          <w:b/>
          <w:color w:val="000000" w:themeColor="text1"/>
        </w:rPr>
        <w:t>/м</w:t>
      </w:r>
      <w:r w:rsidRPr="00A213C6">
        <w:rPr>
          <w:b/>
          <w:color w:val="000000" w:themeColor="text1"/>
          <w:lang w:val="hy-AM"/>
        </w:rPr>
        <w:t>,</w:t>
      </w:r>
    </w:p>
    <w:p w:rsidR="008C69F8" w:rsidRPr="00A213C6" w:rsidRDefault="008C69F8" w:rsidP="00E34D90">
      <w:pPr>
        <w:spacing w:line="360" w:lineRule="auto"/>
        <w:ind w:firstLine="425"/>
        <w:jc w:val="center"/>
        <w:rPr>
          <w:rFonts w:ascii="Cambria Math" w:hAnsi="Cambria Math" w:cs="Cambria Math"/>
          <w:b/>
          <w:color w:val="000000" w:themeColor="text1"/>
          <w:lang w:val="hy-AM"/>
        </w:rPr>
      </w:pPr>
    </w:p>
    <w:p w:rsidR="008C69F8" w:rsidRPr="00A213C6" w:rsidRDefault="008C69F8" w:rsidP="00E34D90">
      <w:pPr>
        <w:spacing w:line="360" w:lineRule="auto"/>
        <w:ind w:left="993" w:hanging="567"/>
        <w:rPr>
          <w:rFonts w:ascii="GHEA Grapalat" w:hAnsi="GHEA Grapalat" w:cs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lang w:val="hy-AM"/>
        </w:rPr>
        <w:t>m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с,mах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- կենտրոնական բեռնվածքի դեպքում</w:t>
      </w:r>
      <w:r w:rsidR="001907F9" w:rsidRPr="00A213C6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ծռման մոմենտը (կՆ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•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մ</w:t>
      </w:r>
      <w:r w:rsidRPr="00A213C6">
        <w:rPr>
          <w:rFonts w:ascii="GHEA Grapalat" w:hAnsi="GHEA Grapalat" w:cs="Cambria Math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/մ)</w:t>
      </w:r>
      <w:r w:rsidR="008D76F6" w:rsidRPr="00A213C6">
        <w:rPr>
          <w:rFonts w:ascii="Cambria Math" w:hAnsi="Cambria Math" w:cs="Cambria Math"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հաշվարկվում է ինչպես </w:t>
      </w:r>
      <w:r w:rsidRPr="00A213C6">
        <w:rPr>
          <w:b/>
          <w:i/>
          <w:iCs/>
          <w:color w:val="000000" w:themeColor="text1"/>
          <w:lang w:val="hy-AM"/>
        </w:rPr>
        <w:t>В + B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f</w:t>
      </w:r>
      <w:r w:rsidRPr="00A213C6">
        <w:rPr>
          <w:b/>
          <w:color w:val="000000" w:themeColor="text1"/>
          <w:lang w:val="hy-AM"/>
        </w:rPr>
        <w:t>.</w:t>
      </w:r>
      <w:r w:rsidRPr="00A213C6">
        <w:rPr>
          <w:color w:val="000000" w:themeColor="text1"/>
          <w:lang w:val="hy-AM"/>
        </w:rPr>
        <w:t xml:space="preserve"> </w:t>
      </w:r>
      <w:r w:rsidR="008D76F6" w:rsidRPr="00A213C6">
        <w:rPr>
          <w:rFonts w:ascii="GHEA Grapalat" w:hAnsi="GHEA Grapalat" w:cs="Cambria Math"/>
          <w:color w:val="000000" w:themeColor="text1"/>
          <w:lang w:val="hy-AM"/>
        </w:rPr>
        <w:t>կոշտությամբ միաշերտ սալի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համար։ Երկշ</w:t>
      </w:r>
      <w:r w:rsidR="008D76F6" w:rsidRPr="00A213C6">
        <w:rPr>
          <w:rFonts w:ascii="GHEA Grapalat" w:hAnsi="GHEA Grapalat" w:cs="Cambria Math"/>
          <w:color w:val="000000" w:themeColor="text1"/>
          <w:lang w:val="hy-AM"/>
        </w:rPr>
        <w:t>երտ ծածկույթի հաշվարկման դեպքում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="008D76F6"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="008D76F6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с,mах</w:t>
      </w:r>
      <w:r w:rsidR="008D76F6" w:rsidRPr="00A213C6">
        <w:rPr>
          <w:color w:val="000000" w:themeColor="text1"/>
          <w:lang w:val="hy-AM"/>
        </w:rPr>
        <w:t> </w:t>
      </w:r>
      <w:r w:rsidR="008D76F6" w:rsidRPr="00A213C6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 xml:space="preserve">ծռման մոմենտը որոշվում է ինչպես </w:t>
      </w:r>
      <w:r w:rsidR="008D76F6" w:rsidRPr="00A213C6">
        <w:rPr>
          <w:b/>
          <w:i/>
          <w:iCs/>
          <w:color w:val="000000" w:themeColor="text1"/>
          <w:sz w:val="28"/>
          <w:szCs w:val="28"/>
          <w:lang w:val="hy-AM"/>
        </w:rPr>
        <w:t>B</w:t>
      </w:r>
      <w:r w:rsidR="008D76F6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tot</w:t>
      </w:r>
      <w:r w:rsidRPr="00A213C6">
        <w:rPr>
          <w:rFonts w:ascii="GHEA Grapalat" w:hAnsi="GHEA Grapalat" w:cs="Cambria Math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 w:cs="Cambria Math"/>
          <w:color w:val="000000" w:themeColor="text1"/>
          <w:lang w:val="hy-AM"/>
        </w:rPr>
        <w:t>կոշտությամբ միաշերտ սալիկի համար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DD7157" w:rsidRPr="00A213C6" w:rsidRDefault="008C69F8" w:rsidP="00E34D90">
      <w:pPr>
        <w:spacing w:line="360" w:lineRule="auto"/>
        <w:jc w:val="center"/>
        <w:rPr>
          <w:b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</w:rPr>
        <w:t>ρ</w:t>
      </w:r>
      <w:r w:rsidRPr="00A213C6">
        <w:rPr>
          <w:b/>
          <w:color w:val="000000" w:themeColor="text1"/>
          <w:lang w:val="hy-AM"/>
        </w:rPr>
        <w:t> = 1 - 0,167</w:t>
      </w:r>
      <w:r w:rsidRPr="00A213C6">
        <w:rPr>
          <w:b/>
          <w:i/>
          <w:iCs/>
          <w:color w:val="000000" w:themeColor="text1"/>
        </w:rPr>
        <w:t>θ</w:t>
      </w:r>
      <w:r w:rsidRPr="00A213C6">
        <w:rPr>
          <w:b/>
          <w:color w:val="000000" w:themeColor="text1"/>
          <w:vertAlign w:val="subscript"/>
          <w:lang w:val="hy-AM"/>
        </w:rPr>
        <w:t>0</w:t>
      </w:r>
      <w:r w:rsidR="003125F4" w:rsidRPr="00A213C6">
        <w:rPr>
          <w:b/>
          <w:color w:val="000000" w:themeColor="text1"/>
          <w:lang w:val="hy-AM"/>
        </w:rPr>
        <w:t>,</w:t>
      </w:r>
    </w:p>
    <w:p w:rsidR="008D76F6" w:rsidRPr="00A213C6" w:rsidRDefault="008D76F6" w:rsidP="00E34D90">
      <w:pPr>
        <w:spacing w:line="360" w:lineRule="auto"/>
        <w:ind w:left="993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θ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արժեք է, որը որոշվում է նկար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10</w:t>
      </w:r>
      <w:r w:rsidRPr="00A213C6">
        <w:rPr>
          <w:rFonts w:ascii="GHEA Grapalat" w:hAnsi="GHEA Grapalat"/>
          <w:color w:val="000000" w:themeColor="text1"/>
          <w:lang w:val="hy-AM"/>
        </w:rPr>
        <w:t>.1 գրաֆիկից ՝ կախված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DD7157" w:rsidRPr="00A213C6">
        <w:rPr>
          <w:noProof/>
          <w:color w:val="000000" w:themeColor="text1"/>
        </w:rPr>
        <w:drawing>
          <wp:inline distT="0" distB="0" distL="0" distR="0">
            <wp:extent cx="485775" cy="295275"/>
            <wp:effectExtent l="0" t="0" r="9525" b="9525"/>
            <wp:docPr id="326" name="Рисунок 326" descr="https://meganorm.ru/Data2/1/4293732/4293732009.files/x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meganorm.ru/Data2/1/4293732/4293732009.files/x147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ար</w:t>
      </w:r>
      <w:r w:rsidR="004A626C" w:rsidRPr="00A213C6">
        <w:rPr>
          <w:rFonts w:ascii="GHEA Grapalat" w:hAnsi="GHEA Grapalat"/>
          <w:color w:val="000000" w:themeColor="text1"/>
          <w:lang w:val="hy-AM"/>
        </w:rPr>
        <w:t>ժեքից (10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.1) բանաձևի 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համար, կախված </w:t>
      </w:r>
      <w:r w:rsidR="00DD7157" w:rsidRPr="00A213C6">
        <w:rPr>
          <w:noProof/>
          <w:color w:val="000000" w:themeColor="text1"/>
        </w:rPr>
        <w:drawing>
          <wp:inline distT="0" distB="0" distL="0" distR="0">
            <wp:extent cx="895350" cy="314325"/>
            <wp:effectExtent l="0" t="0" r="0" b="9525"/>
            <wp:docPr id="327" name="Рисунок 327" descr="https://meganorm.ru/Data2/1/4293732/4293732009.files/x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meganorm.ru/Data2/1/4293732/4293732009.files/x148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արժեքից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10</w:t>
      </w:r>
      <w:r w:rsidR="00DD7157" w:rsidRPr="00A213C6">
        <w:rPr>
          <w:rFonts w:ascii="GHEA Grapalat" w:hAnsi="GHEA Grapalat"/>
          <w:color w:val="000000" w:themeColor="text1"/>
          <w:lang w:val="hy-AM"/>
        </w:rPr>
        <w:t>.2) և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10</w:t>
      </w:r>
      <w:r w:rsidRPr="00A213C6">
        <w:rPr>
          <w:rFonts w:ascii="GHEA Grapalat" w:hAnsi="GHEA Grapalat"/>
          <w:color w:val="000000" w:themeColor="text1"/>
          <w:lang w:val="hy-AM"/>
        </w:rPr>
        <w:t>.3) բանաձևե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րի համար, կախված  </w:t>
      </w:r>
      <w:r w:rsidR="00DD7157" w:rsidRPr="00A213C6">
        <w:rPr>
          <w:noProof/>
          <w:color w:val="000000" w:themeColor="text1"/>
        </w:rPr>
        <w:drawing>
          <wp:inline distT="0" distB="0" distL="0" distR="0">
            <wp:extent cx="581025" cy="314325"/>
            <wp:effectExtent l="0" t="0" r="9525" b="9525"/>
            <wp:docPr id="328" name="Рисунок 328" descr="https://meganorm.ru/Data2/1/4293732/4293732009.files/x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meganorm.ru/Data2/1/4293732/4293732009.files/x149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արժեքից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10</w:t>
      </w:r>
      <w:r w:rsidRPr="00A213C6">
        <w:rPr>
          <w:rFonts w:ascii="GHEA Grapalat" w:hAnsi="GHEA Grapalat"/>
          <w:color w:val="000000" w:themeColor="text1"/>
          <w:lang w:val="hy-AM"/>
        </w:rPr>
        <w:t>.4) բանաձևի համար,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D76F6" w:rsidRPr="00A213C6" w:rsidRDefault="008D76F6" w:rsidP="00E34D90">
      <w:pPr>
        <w:spacing w:line="360" w:lineRule="auto"/>
        <w:ind w:left="993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 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անցումային գործակից, որը որոշվում է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195</w:t>
      </w:r>
      <w:r w:rsidR="00DD7157" w:rsidRPr="00A213C6">
        <w:rPr>
          <w:rFonts w:ascii="GHEA Grapalat" w:hAnsi="GHEA Grapalat"/>
          <w:color w:val="000000" w:themeColor="text1"/>
          <w:lang w:val="hy-AM"/>
        </w:rPr>
        <w:t>–րդ կետ</w:t>
      </w:r>
      <w:r w:rsidRPr="00A213C6">
        <w:rPr>
          <w:rFonts w:ascii="GHEA Grapalat" w:hAnsi="GHEA Grapalat"/>
          <w:color w:val="000000" w:themeColor="text1"/>
          <w:lang w:val="hy-AM"/>
        </w:rPr>
        <w:t>ի հ</w:t>
      </w:r>
      <w:r w:rsidR="00DD7157" w:rsidRPr="00A213C6">
        <w:rPr>
          <w:rFonts w:ascii="GHEA Grapalat" w:hAnsi="GHEA Grapalat"/>
          <w:color w:val="000000" w:themeColor="text1"/>
          <w:lang w:val="hy-AM"/>
        </w:rPr>
        <w:t>ամաձայն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8D76F6" w:rsidRPr="00A213C6" w:rsidRDefault="008D76F6" w:rsidP="00E35DA0">
      <w:pPr>
        <w:spacing w:line="360" w:lineRule="auto"/>
        <w:ind w:left="993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k', k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1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 </w:t>
      </w:r>
      <w:r w:rsidR="00DD7157" w:rsidRPr="00A213C6">
        <w:rPr>
          <w:rFonts w:ascii="GHEA Grapalat" w:hAnsi="GHEA Grapalat"/>
          <w:color w:val="000000" w:themeColor="text1"/>
          <w:lang w:val="hy-AM"/>
        </w:rPr>
        <w:t xml:space="preserve">գործակիցներ, որոնք որոշվում են </w:t>
      </w:r>
      <w:r w:rsidR="00C16F0C" w:rsidRPr="00A213C6">
        <w:rPr>
          <w:rFonts w:ascii="GHEA Grapalat" w:hAnsi="GHEA Grapalat"/>
          <w:color w:val="000000" w:themeColor="text1"/>
          <w:lang w:val="hy-AM"/>
        </w:rPr>
        <w:t>202</w:t>
      </w:r>
      <w:r w:rsidRPr="00A213C6">
        <w:rPr>
          <w:rFonts w:ascii="GHEA Grapalat" w:hAnsi="GHEA Grapalat"/>
          <w:color w:val="000000" w:themeColor="text1"/>
          <w:lang w:val="hy-AM"/>
        </w:rPr>
        <w:t>-</w:t>
      </w:r>
      <w:r w:rsidR="00DD7157" w:rsidRPr="00A213C6">
        <w:rPr>
          <w:rFonts w:ascii="GHEA Grapalat" w:hAnsi="GHEA Grapalat"/>
          <w:color w:val="000000" w:themeColor="text1"/>
          <w:lang w:val="hy-AM"/>
        </w:rPr>
        <w:t>րդ կետի համաձայն</w:t>
      </w:r>
      <w:r w:rsidR="00E35DA0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8D76F6" w:rsidRPr="00A213C6" w:rsidRDefault="00DD7157" w:rsidP="00E34D9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Չհամատեղված</w:t>
      </w:r>
      <w:r w:rsidR="008D76F6" w:rsidRPr="00A213C6">
        <w:rPr>
          <w:rFonts w:ascii="GHEA Grapalat" w:hAnsi="GHEA Grapalat"/>
          <w:color w:val="000000" w:themeColor="text1"/>
          <w:lang w:val="hy-AM"/>
        </w:rPr>
        <w:t xml:space="preserve"> կարերով երկշերտ ծածկույ</w:t>
      </w:r>
      <w:r w:rsidRPr="00A213C6">
        <w:rPr>
          <w:rFonts w:ascii="GHEA Grapalat" w:hAnsi="GHEA Grapalat"/>
          <w:color w:val="000000" w:themeColor="text1"/>
          <w:lang w:val="hy-AM"/>
        </w:rPr>
        <w:t>թների համար պետք է լրացուցիչ կատարել</w:t>
      </w:r>
      <w:r w:rsidR="008D76F6"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8D76F6" w:rsidRPr="00A213C6">
        <w:rPr>
          <w:b/>
          <w:i/>
          <w:iCs/>
          <w:color w:val="000000" w:themeColor="text1"/>
          <w:sz w:val="28"/>
          <w:szCs w:val="28"/>
        </w:rPr>
        <w:t>ρ</w:t>
      </w:r>
      <w:r w:rsidR="008D76F6"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="008D76F6"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1</w:t>
      </w:r>
      <w:r w:rsidR="008D76F6" w:rsidRPr="00A213C6">
        <w:rPr>
          <w:b/>
          <w:color w:val="000000" w:themeColor="text1"/>
          <w:sz w:val="28"/>
          <w:szCs w:val="28"/>
          <w:lang w:val="hy-AM"/>
        </w:rPr>
        <w:t> ≥ 1</w:t>
      </w:r>
      <w:r w:rsidR="008D76F6" w:rsidRPr="00A213C6">
        <w:rPr>
          <w:rFonts w:ascii="GHEA Grapalat" w:hAnsi="GHEA Grapalat"/>
          <w:color w:val="000000" w:themeColor="text1"/>
          <w:lang w:val="hy-AM"/>
        </w:rPr>
        <w:t xml:space="preserve">պայմանը։ Եթե այս պայմանը </w:t>
      </w:r>
      <w:r w:rsidRPr="00A213C6">
        <w:rPr>
          <w:rFonts w:ascii="GHEA Grapalat" w:hAnsi="GHEA Grapalat"/>
          <w:color w:val="000000" w:themeColor="text1"/>
          <w:lang w:val="hy-AM"/>
        </w:rPr>
        <w:t>կատարված չէ</w:t>
      </w:r>
      <w:r w:rsidR="008D76F6" w:rsidRPr="00A213C6">
        <w:rPr>
          <w:rFonts w:ascii="GHEA Grapalat" w:hAnsi="GHEA Grapalat"/>
          <w:color w:val="000000" w:themeColor="text1"/>
          <w:lang w:val="hy-AM"/>
        </w:rPr>
        <w:t>, ընդունվում է</w:t>
      </w:r>
      <w:r w:rsidRPr="00A213C6">
        <w:rPr>
          <w:i/>
          <w:iCs/>
          <w:color w:val="000000" w:themeColor="text1"/>
          <w:lang w:val="hy-AM"/>
        </w:rPr>
        <w:t xml:space="preserve"> </w:t>
      </w:r>
      <w:r w:rsidR="008D76F6" w:rsidRPr="00A213C6">
        <w:rPr>
          <w:b/>
          <w:i/>
          <w:iCs/>
          <w:color w:val="000000" w:themeColor="text1"/>
          <w:sz w:val="28"/>
          <w:szCs w:val="28"/>
        </w:rPr>
        <w:t>ρk</w:t>
      </w:r>
      <w:r w:rsidR="008D76F6" w:rsidRPr="00A213C6">
        <w:rPr>
          <w:b/>
          <w:color w:val="000000" w:themeColor="text1"/>
          <w:sz w:val="28"/>
          <w:szCs w:val="28"/>
          <w:vertAlign w:val="subscript"/>
          <w:lang w:val="ru-RU"/>
        </w:rPr>
        <w:t>1</w:t>
      </w:r>
      <w:r w:rsidR="008D76F6" w:rsidRPr="00A213C6">
        <w:rPr>
          <w:b/>
          <w:color w:val="000000" w:themeColor="text1"/>
          <w:sz w:val="28"/>
          <w:szCs w:val="28"/>
        </w:rPr>
        <w:t xml:space="preserve"> = </w:t>
      </w:r>
      <w:r w:rsidR="008D76F6" w:rsidRPr="00A213C6">
        <w:rPr>
          <w:b/>
          <w:color w:val="000000" w:themeColor="text1"/>
          <w:sz w:val="28"/>
          <w:szCs w:val="28"/>
          <w:lang w:val="ru-RU"/>
        </w:rPr>
        <w:t>1</w:t>
      </w:r>
      <w:r w:rsidR="008D76F6" w:rsidRPr="00A213C6">
        <w:rPr>
          <w:rFonts w:ascii="GHEA Grapalat" w:hAnsi="GHEA Grapalat"/>
          <w:color w:val="000000" w:themeColor="text1"/>
          <w:lang w:val="hy-AM"/>
        </w:rPr>
        <w:t>։</w:t>
      </w:r>
    </w:p>
    <w:p w:rsidR="008C69F8" w:rsidRPr="00A213C6" w:rsidRDefault="008C69F8" w:rsidP="00E34D90">
      <w:pPr>
        <w:spacing w:line="360" w:lineRule="auto"/>
        <w:jc w:val="center"/>
        <w:rPr>
          <w:rFonts w:ascii="Cambria Math" w:hAnsi="Cambria Math" w:cs="Cambria Math"/>
          <w:b/>
          <w:color w:val="000000" w:themeColor="text1"/>
          <w:lang w:val="hy-AM"/>
        </w:rPr>
      </w:pPr>
    </w:p>
    <w:p w:rsidR="008C69F8" w:rsidRPr="00A213C6" w:rsidRDefault="00F15A5A" w:rsidP="00E34D90">
      <w:pPr>
        <w:spacing w:line="360" w:lineRule="auto"/>
        <w:jc w:val="center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4533900" cy="5591175"/>
            <wp:effectExtent l="0" t="0" r="0" b="9525"/>
            <wp:docPr id="329" name="Рисунок 329" descr="https://meganorm.ru/Data2/1/4293732/4293732009.files/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meganorm.ru/Data2/1/4293732/4293732009.files/x150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A5A" w:rsidRPr="00A213C6" w:rsidRDefault="00F15A5A" w:rsidP="00E34D90">
      <w:pPr>
        <w:spacing w:line="360" w:lineRule="auto"/>
        <w:ind w:firstLine="28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Նկար </w:t>
      </w:r>
      <w:r w:rsidR="003125F4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b/>
          <w:color w:val="000000" w:themeColor="text1"/>
          <w:lang w:val="hy-AM"/>
        </w:rPr>
        <w:t>10</w:t>
      </w:r>
      <w:r w:rsidRPr="00A213C6">
        <w:rPr>
          <w:rFonts w:ascii="GHEA Grapalat" w:hAnsi="GHEA Grapalat"/>
          <w:b/>
          <w:color w:val="000000" w:themeColor="text1"/>
          <w:lang w:val="hy-AM"/>
        </w:rPr>
        <w:t>.1</w:t>
      </w:r>
      <w:r w:rsidR="003125F4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Գրաֆիկ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θ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0</w:t>
      </w:r>
      <w:r w:rsidRPr="00A213C6">
        <w:rPr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-ի որոշման համար</w:t>
      </w:r>
    </w:p>
    <w:p w:rsidR="008516FF" w:rsidRPr="00A213C6" w:rsidRDefault="008516FF" w:rsidP="00E34D90">
      <w:pPr>
        <w:spacing w:line="360" w:lineRule="auto"/>
        <w:jc w:val="both"/>
        <w:rPr>
          <w:color w:val="000000" w:themeColor="text1"/>
          <w:lang w:val="hy-AM"/>
        </w:rPr>
      </w:pPr>
      <w:bookmarkStart w:id="27" w:name="i1313840"/>
      <w:bookmarkStart w:id="28" w:name="i1321195"/>
      <w:bookmarkEnd w:id="27"/>
      <w:bookmarkEnd w:id="28"/>
    </w:p>
    <w:p w:rsidR="008516FF" w:rsidRPr="00A213C6" w:rsidRDefault="004A626C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10</w:t>
      </w:r>
      <w:r w:rsidR="008516FF" w:rsidRPr="00A213C6">
        <w:rPr>
          <w:rFonts w:ascii="GHEA Grapalat" w:hAnsi="GHEA Grapalat"/>
          <w:b/>
          <w:color w:val="000000" w:themeColor="text1"/>
          <w:lang w:val="hy-AM"/>
        </w:rPr>
        <w:t>.2</w:t>
      </w:r>
      <w:r w:rsidR="008516FF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8516FF" w:rsidRPr="00A213C6">
        <w:rPr>
          <w:rFonts w:ascii="GHEA Grapalat" w:hAnsi="GHEA Grapalat"/>
          <w:color w:val="000000" w:themeColor="text1"/>
          <w:lang w:val="hy-AM"/>
        </w:rPr>
        <w:t xml:space="preserve"> Կապակցանյութերով ամրապնդված նյութերից պատրաստված արհեստական ծածկույթի անհրաժեշտ հաստությունը (</w:t>
      </w:r>
      <w:r w:rsidR="008516FF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8516F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 xml:space="preserve">f, </w:t>
      </w:r>
      <w:r w:rsidR="008516FF" w:rsidRPr="00A213C6">
        <w:rPr>
          <w:iCs/>
          <w:color w:val="000000" w:themeColor="text1"/>
          <w:sz w:val="28"/>
          <w:szCs w:val="28"/>
          <w:lang w:val="hy-AM"/>
        </w:rPr>
        <w:t>մ</w:t>
      </w:r>
      <w:r w:rsidR="008516FF" w:rsidRPr="00A213C6">
        <w:rPr>
          <w:b/>
          <w:iCs/>
          <w:color w:val="000000" w:themeColor="text1"/>
          <w:sz w:val="28"/>
          <w:szCs w:val="28"/>
          <w:lang w:val="hy-AM"/>
        </w:rPr>
        <w:t>)</w:t>
      </w:r>
      <w:r w:rsidR="008516FF"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="008516FF" w:rsidRPr="00A213C6">
        <w:rPr>
          <w:rFonts w:ascii="GHEA Grapalat" w:hAnsi="GHEA Grapalat"/>
          <w:color w:val="000000" w:themeColor="text1"/>
          <w:lang w:val="hy-AM"/>
        </w:rPr>
        <w:t>երկաթբետոնե միաձույլ և հավաքովի ծածկույթների համար հարկ է որոշել հետևյալ բանաձևով</w:t>
      </w:r>
      <w:r w:rsidR="008516FF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8516FF" w:rsidRPr="00A213C6" w:rsidRDefault="008516FF" w:rsidP="00E35DA0">
      <w:pPr>
        <w:spacing w:line="360" w:lineRule="auto"/>
        <w:ind w:firstLine="283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771525" cy="390525"/>
            <wp:effectExtent l="0" t="0" r="9525" b="9525"/>
            <wp:docPr id="330" name="Рисунок 330" descr="https://meganorm.ru/Data2/1/4293732/4293732009.files/x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meganorm.ru/Data2/1/4293732/4293732009.files/x151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   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10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E35DA0" w:rsidRPr="00A213C6">
        <w:rPr>
          <w:rFonts w:ascii="GHEA Grapalat" w:hAnsi="GHEA Grapalat"/>
          <w:color w:val="000000" w:themeColor="text1"/>
          <w:lang w:val="hy-AM"/>
        </w:rPr>
        <w:t>6)</w:t>
      </w:r>
    </w:p>
    <w:p w:rsidR="008516FF" w:rsidRPr="00A213C6" w:rsidRDefault="008516FF" w:rsidP="00E34D90">
      <w:pPr>
        <w:spacing w:line="360" w:lineRule="auto"/>
        <w:ind w:left="1134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8516FF" w:rsidRPr="00A213C6" w:rsidRDefault="008516FF" w:rsidP="00E34D90">
      <w:pPr>
        <w:spacing w:line="360" w:lineRule="auto"/>
        <w:ind w:left="1134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23825" cy="295275"/>
            <wp:effectExtent l="0" t="0" r="9525" b="9525"/>
            <wp:docPr id="331" name="Рисунок 331" descr="https://meganorm.ru/Data2/1/4293732/4293732009.files/x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meganorm.ru/Data2/1/4293732/4293732009.files/x152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ըստ նկար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11.2-ի նոմոգրամի որոշված հարաբերակցությունն է՝ կախված </w:t>
      </w: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500932" cy="315805"/>
            <wp:effectExtent l="0" t="0" r="0" b="8255"/>
            <wp:docPr id="332" name="Рисунок 332" descr="https://meganorm.ru/Data2/1/4293732/4293732009.files/x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meganorm.ru/Data2/1/4293732/4293732009.files/x153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46" cy="31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-ի և </w:t>
      </w: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359729" cy="326004"/>
            <wp:effectExtent l="0" t="0" r="2540" b="0"/>
            <wp:docPr id="333" name="Рисунок 333" descr="https://meganorm.ru/Data2/1/4293732/4293732009.files/x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meganorm.ru/Data2/1/4293732/4293732009.files/x154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22" cy="327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-ի արժեքներից,</w:t>
      </w:r>
    </w:p>
    <w:p w:rsidR="008516FF" w:rsidRPr="00A213C6" w:rsidRDefault="008516FF" w:rsidP="00E34D90">
      <w:pPr>
        <w:spacing w:line="360" w:lineRule="auto"/>
        <w:ind w:left="1134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lastRenderedPageBreak/>
        <w:t>K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sd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, l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անկողնակի համապատասխանաբար պահանջվող  գործակցի</w:t>
      </w:r>
      <w:r w:rsidR="00484DB6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(ՄՆ/մ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) և սալի առաձգական բնութագրի (մ) արժեքներն են, ո</w:t>
      </w:r>
      <w:r w:rsidR="00484DB6" w:rsidRPr="00A213C6">
        <w:rPr>
          <w:rFonts w:ascii="GHEA Grapalat" w:hAnsi="GHEA Grapalat"/>
          <w:color w:val="000000" w:themeColor="text1"/>
          <w:lang w:val="hy-AM"/>
        </w:rPr>
        <w:t>րոնց դեպքում բավարարվում է</w:t>
      </w:r>
      <w:r w:rsidR="001606C1" w:rsidRPr="00A213C6">
        <w:rPr>
          <w:rFonts w:ascii="GHEA Grapalat" w:hAnsi="GHEA Grapalat"/>
          <w:color w:val="000000" w:themeColor="text1"/>
          <w:lang w:val="hy-AM"/>
        </w:rPr>
        <w:t xml:space="preserve"> ծած</w:t>
      </w:r>
      <w:r w:rsidR="00484DB6" w:rsidRPr="00A213C6">
        <w:rPr>
          <w:rFonts w:ascii="GHEA Grapalat" w:hAnsi="GHEA Grapalat"/>
          <w:color w:val="000000" w:themeColor="text1"/>
          <w:lang w:val="hy-AM"/>
        </w:rPr>
        <w:t>կույթ</w:t>
      </w:r>
      <w:r w:rsidRPr="00A213C6">
        <w:rPr>
          <w:rFonts w:ascii="GHEA Grapalat" w:hAnsi="GHEA Grapalat"/>
          <w:color w:val="000000" w:themeColor="text1"/>
          <w:lang w:val="hy-AM"/>
        </w:rPr>
        <w:t>ի ամրության պայմանը (տե՛ս ենթաբաժին 7.1),</w:t>
      </w:r>
    </w:p>
    <w:p w:rsidR="008516FF" w:rsidRPr="00A213C6" w:rsidRDefault="00484DB6" w:rsidP="00E34D90">
      <w:pPr>
        <w:spacing w:line="360" w:lineRule="auto"/>
        <w:ind w:left="1134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, l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-ը</w:t>
      </w:r>
      <w:r w:rsidR="008516F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գրունտի համապատասխանաբար անկողնակի</w:t>
      </w:r>
      <w:r w:rsidR="008516FF" w:rsidRPr="00A213C6">
        <w:rPr>
          <w:rFonts w:ascii="GHEA Grapalat" w:hAnsi="GHEA Grapalat"/>
          <w:color w:val="000000" w:themeColor="text1"/>
          <w:lang w:val="hy-AM"/>
        </w:rPr>
        <w:t xml:space="preserve"> գործակցի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(ՄՆ/մ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3</w:t>
      </w:r>
      <w:r w:rsidRPr="00A213C6">
        <w:rPr>
          <w:rFonts w:ascii="GHEA Grapalat" w:hAnsi="GHEA Grapalat"/>
          <w:color w:val="000000" w:themeColor="text1"/>
          <w:lang w:val="hy-AM"/>
        </w:rPr>
        <w:t>) և գրունտի վրա պառկած սալի առաձգական բնութագրի (մ) արժեքներն են։</w:t>
      </w:r>
    </w:p>
    <w:p w:rsidR="008516FF" w:rsidRPr="00A213C6" w:rsidRDefault="00484DB6" w:rsidP="00E34D90">
      <w:pPr>
        <w:spacing w:line="360" w:lineRule="auto"/>
        <w:ind w:left="993" w:hanging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ծածկույթի </w:t>
      </w:r>
      <w:r w:rsidR="008516FF" w:rsidRPr="00A213C6">
        <w:rPr>
          <w:rFonts w:ascii="GHEA Grapalat" w:hAnsi="GHEA Grapalat"/>
          <w:color w:val="000000" w:themeColor="text1"/>
          <w:lang w:val="hy-AM"/>
        </w:rPr>
        <w:t>սալից արհեստակա</w:t>
      </w:r>
      <w:r w:rsidRPr="00A213C6">
        <w:rPr>
          <w:rFonts w:ascii="GHEA Grapalat" w:hAnsi="GHEA Grapalat"/>
          <w:color w:val="000000" w:themeColor="text1"/>
          <w:lang w:val="hy-AM"/>
        </w:rPr>
        <w:t>ն հիմնատակին բեռնվածքի փոխանցման շրջանի պայմանական տրամագիծն է (մ)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484DB6" w:rsidRPr="00A213C6" w:rsidRDefault="00484DB6" w:rsidP="00E34D90">
      <w:pPr>
        <w:spacing w:line="360" w:lineRule="auto"/>
        <w:ind w:left="993" w:hanging="426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858741" cy="428625"/>
            <wp:effectExtent l="0" t="0" r="0" b="0"/>
            <wp:docPr id="334" name="Рисунок 334" descr="https://meganorm.ru/Data2/1/4293732/4293732009.files/x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meganorm.ru/Data2/1/4293732/4293732009.files/x15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7055"/>
                    <a:stretch/>
                  </pic:blipFill>
                  <pic:spPr bwMode="auto">
                    <a:xfrm>
                      <a:off x="0" y="0"/>
                      <a:ext cx="858741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,      </w:t>
      </w:r>
    </w:p>
    <w:p w:rsidR="00484DB6" w:rsidRPr="00A213C6" w:rsidRDefault="00484DB6" w:rsidP="00E34D90">
      <w:pPr>
        <w:spacing w:line="360" w:lineRule="auto"/>
        <w:ind w:left="993" w:hanging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Е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հիմնատակի նյութի առաձգականության մոդուլն է (ՄՊա), որը վերցվում է համաձայն 8-րդ հավելվածի, </w:t>
      </w:r>
    </w:p>
    <w:p w:rsidR="00484DB6" w:rsidRPr="00A213C6" w:rsidRDefault="00484DB6" w:rsidP="00E34D90">
      <w:pPr>
        <w:spacing w:line="360" w:lineRule="auto"/>
        <w:ind w:left="993" w:hanging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գործակից, որն ընդունվում է հավասար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484DB6" w:rsidRPr="00A213C6" w:rsidRDefault="00484DB6" w:rsidP="00E34D90">
      <w:pPr>
        <w:spacing w:line="360" w:lineRule="auto"/>
        <w:ind w:left="993" w:hanging="426"/>
        <w:jc w:val="both"/>
        <w:rPr>
          <w:rFonts w:ascii="Cambria Math" w:hAnsi="Cambria Math"/>
          <w:color w:val="000000" w:themeColor="text1"/>
          <w:lang w:val="hy-AM"/>
        </w:rPr>
      </w:pP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1563"/>
        <w:gridCol w:w="1563"/>
        <w:gridCol w:w="1563"/>
        <w:gridCol w:w="1563"/>
        <w:gridCol w:w="1562"/>
        <w:gridCol w:w="1562"/>
      </w:tblGrid>
      <w:tr w:rsidR="00484DB6" w:rsidRPr="00A213C6" w:rsidTr="00F5796F">
        <w:trPr>
          <w:trHeight w:val="20"/>
          <w:jc w:val="center"/>
        </w:trPr>
        <w:tc>
          <w:tcPr>
            <w:tcW w:w="8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</w:rPr>
              <w:t>B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  <w:vertAlign w:val="subscript"/>
              </w:rPr>
              <w:t>y</w:t>
            </w:r>
          </w:p>
          <w:p w:rsidR="00484DB6" w:rsidRPr="00A213C6" w:rsidRDefault="00484DB6" w:rsidP="00E34D90">
            <w:pPr>
              <w:spacing w:line="360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В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х</w:t>
            </w: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</w:tr>
      <w:tr w:rsidR="00484DB6" w:rsidRPr="00A213C6" w:rsidTr="00F5796F">
        <w:trPr>
          <w:trHeight w:val="20"/>
          <w:jc w:val="center"/>
        </w:trPr>
        <w:tc>
          <w:tcPr>
            <w:tcW w:w="8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k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w</w:t>
            </w:r>
          </w:p>
        </w:tc>
        <w:tc>
          <w:tcPr>
            <w:tcW w:w="8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8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1,05</w:t>
            </w:r>
          </w:p>
        </w:tc>
        <w:tc>
          <w:tcPr>
            <w:tcW w:w="8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1,15</w:t>
            </w:r>
          </w:p>
        </w:tc>
        <w:tc>
          <w:tcPr>
            <w:tcW w:w="8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1,27</w:t>
            </w:r>
          </w:p>
        </w:tc>
        <w:tc>
          <w:tcPr>
            <w:tcW w:w="8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1,45</w:t>
            </w:r>
          </w:p>
        </w:tc>
      </w:tr>
    </w:tbl>
    <w:p w:rsidR="00484DB6" w:rsidRPr="00A213C6" w:rsidRDefault="00484DB6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484DB6" w:rsidRPr="00A213C6" w:rsidRDefault="00DC5112" w:rsidP="00E34D90">
      <w:pPr>
        <w:spacing w:line="360" w:lineRule="auto"/>
        <w:ind w:left="993" w:hanging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</w:rPr>
        <w:t>α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գործակից է, որը վերցրվում</w:t>
      </w:r>
      <w:r w:rsidR="00484DB6"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կախված </w:t>
      </w:r>
      <w:r w:rsidR="00B65CEC" w:rsidRPr="00A213C6">
        <w:rPr>
          <w:rFonts w:ascii="GHEA Grapalat" w:hAnsi="GHEA Grapalat"/>
          <w:color w:val="000000" w:themeColor="text1"/>
          <w:lang w:val="hy-AM"/>
        </w:rPr>
        <w:t xml:space="preserve">օդանավի հենարանային անիվի հետքի մակերեսին հավասարամեծ </w:t>
      </w:r>
      <w:r w:rsidRPr="00A213C6">
        <w:rPr>
          <w:rFonts w:ascii="GHEA Grapalat" w:hAnsi="GHEA Grapalat"/>
          <w:color w:val="000000" w:themeColor="text1"/>
          <w:lang w:val="hy-AM"/>
        </w:rPr>
        <w:t>շրջանի շառավղի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R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e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) հարաբերակցությունից </w:t>
      </w:r>
      <w:r w:rsidR="00B65CEC" w:rsidRPr="00A213C6">
        <w:rPr>
          <w:rFonts w:ascii="GHEA Grapalat" w:hAnsi="GHEA Grapalat"/>
          <w:color w:val="000000" w:themeColor="text1"/>
          <w:lang w:val="hy-AM"/>
        </w:rPr>
        <w:t>սալ</w:t>
      </w:r>
      <w:r w:rsidR="00484DB6" w:rsidRPr="00A213C6">
        <w:rPr>
          <w:rFonts w:ascii="GHEA Grapalat" w:hAnsi="GHEA Grapalat"/>
          <w:color w:val="000000" w:themeColor="text1"/>
          <w:lang w:val="hy-AM"/>
        </w:rPr>
        <w:t xml:space="preserve">ի առաձգական բնութագրի </w:t>
      </w:r>
      <w:r w:rsidR="00B65CEC" w:rsidRPr="00A213C6">
        <w:rPr>
          <w:rFonts w:ascii="GHEA Grapalat" w:hAnsi="GHEA Grapalat"/>
          <w:color w:val="000000" w:themeColor="text1"/>
          <w:lang w:val="hy-AM"/>
        </w:rPr>
        <w:t>(</w:t>
      </w:r>
      <w:r w:rsidR="00B65CEC" w:rsidRPr="00A213C6">
        <w:rPr>
          <w:b/>
          <w:i/>
          <w:iCs/>
          <w:color w:val="000000" w:themeColor="text1"/>
          <w:sz w:val="28"/>
          <w:szCs w:val="28"/>
          <w:lang w:val="hy-AM"/>
        </w:rPr>
        <w:t>l</w:t>
      </w:r>
      <w:r w:rsidR="00B65CEC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B65CEC" w:rsidRPr="00A213C6">
        <w:rPr>
          <w:i/>
          <w:iCs/>
          <w:color w:val="000000" w:themeColor="text1"/>
          <w:lang w:val="hy-AM"/>
        </w:rPr>
        <w:t xml:space="preserve">) </w:t>
      </w:r>
      <w:r w:rsidR="00B65CEC" w:rsidRPr="00A213C6">
        <w:rPr>
          <w:rFonts w:ascii="GHEA Grapalat" w:hAnsi="GHEA Grapalat"/>
          <w:iCs/>
          <w:color w:val="000000" w:themeColor="text1"/>
          <w:lang w:val="hy-AM"/>
        </w:rPr>
        <w:t>նկատմամբ</w:t>
      </w:r>
      <w:r w:rsidR="00B65CEC" w:rsidRPr="00A213C6">
        <w:rPr>
          <w:i/>
          <w:iCs/>
          <w:color w:val="000000" w:themeColor="text1"/>
          <w:lang w:val="hy-AM"/>
        </w:rPr>
        <w:t>․</w:t>
      </w:r>
    </w:p>
    <w:p w:rsidR="00484DB6" w:rsidRPr="00A213C6" w:rsidRDefault="00484DB6" w:rsidP="00E34D90">
      <w:pPr>
        <w:spacing w:line="360" w:lineRule="auto"/>
        <w:ind w:left="993" w:hanging="426"/>
        <w:jc w:val="both"/>
        <w:rPr>
          <w:rFonts w:ascii="Cambria Math" w:hAnsi="Cambria Math"/>
          <w:color w:val="000000" w:themeColor="text1"/>
          <w:lang w:val="hy-AM"/>
        </w:rPr>
      </w:pPr>
    </w:p>
    <w:tbl>
      <w:tblPr>
        <w:tblW w:w="5000" w:type="pct"/>
        <w:jc w:val="center"/>
        <w:tblCellMar>
          <w:left w:w="0" w:type="dxa"/>
          <w:right w:w="0" w:type="dxa"/>
        </w:tblCellMar>
        <w:tblLook w:val="04A0"/>
      </w:tblPr>
      <w:tblGrid>
        <w:gridCol w:w="2393"/>
        <w:gridCol w:w="2295"/>
        <w:gridCol w:w="2295"/>
        <w:gridCol w:w="2393"/>
      </w:tblGrid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</w:rPr>
              <w:t>R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  <w:vertAlign w:val="subscript"/>
              </w:rPr>
              <w:t>e</w:t>
            </w:r>
          </w:p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l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d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k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α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</w:rPr>
              <w:t>R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u w:val="single"/>
                <w:vertAlign w:val="subscript"/>
              </w:rPr>
              <w:t>e</w:t>
            </w:r>
          </w:p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l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d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484DB6" w:rsidRPr="00A213C6" w:rsidRDefault="00484DB6" w:rsidP="00E35DA0">
            <w:pPr>
              <w:spacing w:line="276" w:lineRule="auto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</w:rPr>
              <w:t>k</w:t>
            </w:r>
            <w:r w:rsidRPr="00A213C6">
              <w:rPr>
                <w:b/>
                <w:i/>
                <w:iCs/>
                <w:color w:val="000000" w:themeColor="text1"/>
                <w:sz w:val="28"/>
                <w:szCs w:val="28"/>
                <w:vertAlign w:val="subscript"/>
              </w:rPr>
              <w:t>α</w:t>
            </w:r>
          </w:p>
        </w:tc>
      </w:tr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1,042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1,300</w:t>
            </w:r>
          </w:p>
        </w:tc>
      </w:tr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1,095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1,363</w:t>
            </w:r>
          </w:p>
        </w:tc>
      </w:tr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1,140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1,430</w:t>
            </w:r>
          </w:p>
        </w:tc>
      </w:tr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1,190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1,500</w:t>
            </w:r>
          </w:p>
        </w:tc>
      </w:tr>
      <w:tr w:rsidR="00484DB6" w:rsidRPr="00A213C6" w:rsidTr="001606C1">
        <w:trPr>
          <w:trHeight w:val="20"/>
          <w:jc w:val="center"/>
        </w:trPr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1,240</w:t>
            </w:r>
          </w:p>
        </w:tc>
        <w:tc>
          <w:tcPr>
            <w:tcW w:w="122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</w:t>
            </w:r>
          </w:p>
        </w:tc>
        <w:tc>
          <w:tcPr>
            <w:tcW w:w="127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484DB6" w:rsidRPr="00A213C6" w:rsidRDefault="00484DB6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1,580</w:t>
            </w:r>
          </w:p>
        </w:tc>
      </w:tr>
    </w:tbl>
    <w:p w:rsidR="00B65CEC" w:rsidRPr="00A213C6" w:rsidRDefault="00B65CEC" w:rsidP="00E34D90">
      <w:pPr>
        <w:spacing w:line="360" w:lineRule="auto"/>
        <w:ind w:left="993" w:hanging="426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lastRenderedPageBreak/>
        <w:drawing>
          <wp:inline distT="0" distB="0" distL="0" distR="0">
            <wp:extent cx="5067300" cy="6486525"/>
            <wp:effectExtent l="0" t="0" r="0" b="9525"/>
            <wp:docPr id="335" name="Рисунок 335" descr="https://meganorm.ru/Data2/1/4293732/4293732009.files/x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meganorm.ru/Data2/1/4293732/4293732009.files/x156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CEC" w:rsidRPr="00A213C6" w:rsidRDefault="004A626C" w:rsidP="00E34D90">
      <w:pPr>
        <w:spacing w:line="360" w:lineRule="auto"/>
        <w:ind w:left="993" w:hanging="426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Հ10</w:t>
      </w:r>
      <w:r w:rsidR="003125F4" w:rsidRPr="00A213C6">
        <w:rPr>
          <w:rFonts w:ascii="GHEA Grapalat" w:hAnsi="GHEA Grapalat"/>
          <w:b/>
          <w:color w:val="000000" w:themeColor="text1"/>
          <w:lang w:val="hy-AM"/>
        </w:rPr>
        <w:t>.2</w:t>
      </w:r>
      <w:r w:rsidR="003125F4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B65CEC" w:rsidRPr="00A213C6">
        <w:rPr>
          <w:rFonts w:ascii="GHEA Grapalat" w:hAnsi="GHEA Grapalat"/>
          <w:color w:val="000000" w:themeColor="text1"/>
          <w:lang w:val="hy-AM"/>
        </w:rPr>
        <w:t xml:space="preserve"> Նոմոգրամ  </w:t>
      </w:r>
      <w:r w:rsidR="00B65CEC" w:rsidRPr="00A213C6">
        <w:rPr>
          <w:noProof/>
          <w:color w:val="000000" w:themeColor="text1"/>
        </w:rPr>
        <w:drawing>
          <wp:inline distT="0" distB="0" distL="0" distR="0">
            <wp:extent cx="123825" cy="295275"/>
            <wp:effectExtent l="0" t="0" r="9525" b="9525"/>
            <wp:docPr id="336" name="Рисунок 336" descr="https://meganorm.ru/Data2/1/4293732/4293732009.files/x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meganorm.ru/Data2/1/4293732/4293732009.files/x152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79" cy="3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CEC" w:rsidRPr="00A213C6">
        <w:rPr>
          <w:rFonts w:ascii="GHEA Grapalat" w:hAnsi="GHEA Grapalat"/>
          <w:color w:val="000000" w:themeColor="text1"/>
          <w:lang w:val="hy-AM"/>
        </w:rPr>
        <w:t xml:space="preserve"> հարաբերակցությունը որոշելու համար</w:t>
      </w:r>
    </w:p>
    <w:p w:rsidR="00E13B71" w:rsidRPr="00A213C6" w:rsidRDefault="003125F4" w:rsidP="00E34D90">
      <w:pPr>
        <w:spacing w:line="360" w:lineRule="auto"/>
        <w:jc w:val="center"/>
        <w:rPr>
          <w:color w:val="000000" w:themeColor="text1"/>
          <w:lang w:val="ru-RU"/>
        </w:rPr>
      </w:pPr>
      <w:bookmarkStart w:id="29" w:name="i1397891"/>
      <w:r w:rsidRPr="00A213C6">
        <w:rPr>
          <w:i/>
          <w:iCs/>
          <w:color w:val="000000" w:themeColor="text1"/>
          <w:lang w:val="hy-AM"/>
        </w:rPr>
        <w:t xml:space="preserve"> </w:t>
      </w:r>
      <w:bookmarkEnd w:id="29"/>
      <w:r w:rsidRPr="00A213C6">
        <w:rPr>
          <w:noProof/>
          <w:color w:val="000000" w:themeColor="text1"/>
          <w:lang w:val="hy-AM"/>
        </w:rPr>
        <w:t xml:space="preserve"> </w:t>
      </w:r>
      <w:r w:rsidR="00E13B71" w:rsidRPr="00A213C6">
        <w:rPr>
          <w:color w:val="000000" w:themeColor="text1"/>
          <w:lang w:val="hy-AM"/>
        </w:rPr>
        <w:t> </w:t>
      </w:r>
      <w:r w:rsidR="00E13B71" w:rsidRPr="00A213C6">
        <w:rPr>
          <w:noProof/>
          <w:color w:val="000000" w:themeColor="text1"/>
        </w:rPr>
        <w:drawing>
          <wp:inline distT="0" distB="0" distL="0" distR="0">
            <wp:extent cx="123825" cy="295275"/>
            <wp:effectExtent l="0" t="0" r="9525" b="9525"/>
            <wp:docPr id="147" name="Рисунок 147" descr="https://meganorm.ru/Data2/1/4293732/4293732009.files/x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meganorm.ru/Data2/1/4293732/4293732009.files/x152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6AE" w:rsidRPr="00A213C6" w:rsidRDefault="00BE26AE" w:rsidP="00E34D90">
      <w:pPr>
        <w:spacing w:after="120" w:line="360" w:lineRule="auto"/>
        <w:jc w:val="center"/>
        <w:outlineLvl w:val="0"/>
        <w:rPr>
          <w:b/>
          <w:bCs/>
          <w:color w:val="000000" w:themeColor="text1"/>
          <w:kern w:val="36"/>
          <w:lang w:val="ru-RU"/>
        </w:rPr>
      </w:pPr>
      <w:bookmarkStart w:id="30" w:name="i1402339"/>
      <w:bookmarkStart w:id="31" w:name="i1417245"/>
      <w:bookmarkEnd w:id="30"/>
      <w:bookmarkEnd w:id="31"/>
    </w:p>
    <w:p w:rsidR="00B65CEC" w:rsidRPr="00A213C6" w:rsidRDefault="003125F4" w:rsidP="00E34D90">
      <w:pPr>
        <w:spacing w:after="120" w:line="360" w:lineRule="auto"/>
        <w:outlineLvl w:val="0"/>
        <w:rPr>
          <w:rFonts w:ascii="GHEA Grapalat" w:hAnsi="GHEA Grapalat"/>
          <w:b/>
          <w:bCs/>
          <w:color w:val="000000" w:themeColor="text1"/>
          <w:kern w:val="36"/>
          <w:lang w:val="ru-RU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 xml:space="preserve">     </w:t>
      </w:r>
      <w:r w:rsidR="00BE26AE" w:rsidRPr="00A213C6">
        <w:rPr>
          <w:rFonts w:ascii="GHEA Grapalat" w:hAnsi="GHEA Grapalat"/>
          <w:b/>
          <w:bCs/>
          <w:color w:val="000000" w:themeColor="text1"/>
          <w:kern w:val="36"/>
          <w:lang w:val="ru-RU"/>
        </w:rPr>
        <w:t>Հավելված 1</w:t>
      </w:r>
      <w:r w:rsidR="004A626C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1</w:t>
      </w:r>
      <w:r w:rsidR="00BE26AE" w:rsidRPr="00A213C6">
        <w:rPr>
          <w:rFonts w:ascii="GHEA Grapalat" w:hAnsi="GHEA Grapalat"/>
          <w:b/>
          <w:bCs/>
          <w:color w:val="000000" w:themeColor="text1"/>
          <w:kern w:val="36"/>
          <w:lang w:val="ru-RU"/>
        </w:rPr>
        <w:t xml:space="preserve">. </w:t>
      </w:r>
      <w:r w:rsidR="00BE26AE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Ջրահեռացման</w:t>
      </w:r>
      <w:r w:rsidR="00BE26AE" w:rsidRPr="00A213C6">
        <w:rPr>
          <w:rFonts w:ascii="GHEA Grapalat" w:hAnsi="GHEA Grapalat"/>
          <w:b/>
          <w:bCs/>
          <w:color w:val="000000" w:themeColor="text1"/>
          <w:kern w:val="36"/>
          <w:lang w:val="ru-RU"/>
        </w:rPr>
        <w:t xml:space="preserve"> համակարգերի</w:t>
      </w:r>
      <w:r w:rsidR="00EF3D79" w:rsidRPr="00A213C6">
        <w:rPr>
          <w:rFonts w:ascii="GHEA Grapalat" w:hAnsi="GHEA Grapalat"/>
          <w:b/>
          <w:bCs/>
          <w:color w:val="000000" w:themeColor="text1"/>
          <w:sz w:val="22"/>
          <w:szCs w:val="22"/>
          <w:lang w:val="hy-AM"/>
        </w:rPr>
        <w:t xml:space="preserve"> </w:t>
      </w:r>
      <w:r w:rsidR="00EF3D79" w:rsidRPr="00A213C6">
        <w:rPr>
          <w:rStyle w:val="anegp0gi0b9av8jahpyh"/>
          <w:rFonts w:ascii="GHEA Grapalat" w:hAnsi="GHEA Grapalat"/>
          <w:b/>
          <w:bCs/>
          <w:color w:val="000000" w:themeColor="text1"/>
          <w:lang w:val="hy-AM"/>
        </w:rPr>
        <w:t>ջրաբաշխական</w:t>
      </w:r>
      <w:r w:rsidR="00EF3D79" w:rsidRPr="00A213C6">
        <w:rPr>
          <w:rStyle w:val="anegp0gi0b9av8jahpyh"/>
          <w:rFonts w:ascii="GHEA Grapalat" w:hAnsi="GHEA Grapalat"/>
          <w:color w:val="000000" w:themeColor="text1"/>
          <w:sz w:val="22"/>
          <w:szCs w:val="22"/>
          <w:lang w:val="hy-AM"/>
        </w:rPr>
        <w:t xml:space="preserve"> </w:t>
      </w:r>
      <w:r w:rsidR="00BE26AE" w:rsidRPr="00A213C6">
        <w:rPr>
          <w:rFonts w:ascii="GHEA Grapalat" w:hAnsi="GHEA Grapalat"/>
          <w:b/>
          <w:bCs/>
          <w:color w:val="000000" w:themeColor="text1"/>
          <w:kern w:val="36"/>
          <w:lang w:val="ru-RU"/>
        </w:rPr>
        <w:t>հաշվարկ</w:t>
      </w:r>
    </w:p>
    <w:p w:rsidR="00BE26AE" w:rsidRPr="00A213C6" w:rsidRDefault="004A626C" w:rsidP="00E34D90">
      <w:pPr>
        <w:spacing w:after="120"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11</w:t>
      </w:r>
      <w:r w:rsidR="00B65CEC" w:rsidRPr="00A213C6">
        <w:rPr>
          <w:rFonts w:ascii="GHEA Grapalat" w:hAnsi="GHEA Grapalat"/>
          <w:b/>
          <w:bCs/>
          <w:color w:val="000000" w:themeColor="text1"/>
          <w:kern w:val="36"/>
          <w:lang w:val="ru-RU"/>
        </w:rPr>
        <w:t>.1</w:t>
      </w:r>
      <w:r w:rsidR="00B65CEC" w:rsidRPr="00A213C6">
        <w:rPr>
          <w:rFonts w:ascii="Cambria Math" w:hAnsi="Cambria Math" w:cs="Cambria Math"/>
          <w:b/>
          <w:bCs/>
          <w:color w:val="000000" w:themeColor="text1"/>
          <w:kern w:val="36"/>
          <w:lang w:val="hy-AM"/>
        </w:rPr>
        <w:t>․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9F3FA9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Վազքուղու (ՎՈՒ)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,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ղեկ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ուղու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,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կայանատեղ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ի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և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կառամատույցի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ջրահեռացման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համակարգերը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, որոնք ընդունում են ջուրը </w:t>
      </w:r>
      <w:r w:rsidR="00F84D86" w:rsidRPr="00A213C6">
        <w:rPr>
          <w:rFonts w:ascii="GHEA Grapalat" w:hAnsi="GHEA Grapalat"/>
          <w:noProof/>
          <w:color w:val="000000" w:themeColor="text1"/>
          <w:lang w:val="hy-AM"/>
        </w:rPr>
        <w:t>աերոդրոմ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ային ծածկույթներից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,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գրունտային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կող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նակ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երից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և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մինչև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300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մ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լայնությամբ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գրունտային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ջրհավաք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lastRenderedPageBreak/>
        <w:t>հարթակ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ներից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, հարկ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է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հաշվարկել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անձրևաջրերի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B65CEC" w:rsidRPr="00A213C6">
        <w:rPr>
          <w:rFonts w:ascii="GHEA Grapalat" w:hAnsi="GHEA Grapalat"/>
          <w:bCs/>
          <w:color w:val="000000" w:themeColor="text1"/>
          <w:kern w:val="36"/>
        </w:rPr>
        <w:t>հոսքի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նկատմամբ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, </w:t>
      </w:r>
      <w:r w:rsidR="00F5796F" w:rsidRPr="00A213C6">
        <w:rPr>
          <w:rFonts w:ascii="GHEA Grapalat" w:hAnsi="GHEA Grapalat"/>
          <w:bCs/>
          <w:color w:val="000000" w:themeColor="text1"/>
          <w:kern w:val="36"/>
        </w:rPr>
        <w:t>իսկ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</w:rPr>
        <w:t>համակարգերը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, որոնք ընդունում են ջուրը ծածկույթներից, գրունտային կողնակերից և 300 մ-ից ավելի լայնությամբ ջրհավաք հարթակներից՝ հարկ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</w:rPr>
        <w:t>է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ru-RU"/>
        </w:rPr>
        <w:t xml:space="preserve">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հաշվարկել հալոցքային հոսքի նկատմամբ:  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Մեծ (15 հա-ից ավելի) 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գրունտային ջրհավաք հարթակ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նե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րի դեպքում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ջրահեռ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ացման համակարգերի աշխատանքը հարկ է ստուգել</w:t>
      </w:r>
      <w:r w:rsidR="00B65CEC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հոսքի երկու տեսակների համար։</w:t>
      </w:r>
    </w:p>
    <w:p w:rsidR="00F5796F" w:rsidRPr="00A213C6" w:rsidRDefault="004A626C" w:rsidP="00E34D90">
      <w:pPr>
        <w:spacing w:after="120" w:line="360" w:lineRule="auto"/>
        <w:ind w:firstLine="284"/>
        <w:jc w:val="both"/>
        <w:outlineLvl w:val="0"/>
        <w:rPr>
          <w:rFonts w:ascii="GHEA Grapalat" w:hAnsi="GHEA Grapalat"/>
          <w:bCs/>
          <w:color w:val="000000" w:themeColor="text1"/>
          <w:kern w:val="36"/>
          <w:lang w:val="hy-AM"/>
        </w:rPr>
      </w:pPr>
      <w:r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11</w:t>
      </w:r>
      <w:r w:rsidR="00F5796F" w:rsidRPr="00A213C6">
        <w:rPr>
          <w:rFonts w:ascii="GHEA Grapalat" w:hAnsi="GHEA Grapalat"/>
          <w:b/>
          <w:bCs/>
          <w:color w:val="000000" w:themeColor="text1"/>
          <w:kern w:val="36"/>
          <w:lang w:val="hy-AM"/>
        </w:rPr>
        <w:t>.2</w:t>
      </w:r>
      <w:r w:rsidR="00F5796F" w:rsidRPr="00A213C6">
        <w:rPr>
          <w:rFonts w:ascii="Cambria Math" w:hAnsi="Cambria Math"/>
          <w:b/>
          <w:bCs/>
          <w:color w:val="000000" w:themeColor="text1"/>
          <w:kern w:val="36"/>
          <w:lang w:val="hy-AM"/>
        </w:rPr>
        <w:t>․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Ջրահեռացման գծերի երկայնական թեքությունները հարկ է նշանակել՝ հաշվի առնելով ջրի հոսքի թույլատրելի արագությունները և տեղանքի թեքությունը: Ընդ որում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խողովակներում ջրի շարժման արագությունը պետք է լինի ոչ պակաս, քան  0,7 մ/վրկ և ոչ ավելի, քան 5 մ/վրկ, իսկ ջրահեռացման առուներում և վաքերում՝ ոչ պակաս, քան </w:t>
      </w:r>
      <w:r w:rsidR="00F5796F" w:rsidRPr="00A213C6">
        <w:rPr>
          <w:noProof/>
          <w:color w:val="000000" w:themeColor="text1"/>
        </w:rPr>
        <w:drawing>
          <wp:inline distT="0" distB="0" distL="0" distR="0">
            <wp:extent cx="447675" cy="219075"/>
            <wp:effectExtent l="0" t="0" r="9525" b="9525"/>
            <wp:docPr id="337" name="Рисунок 337" descr="https://meganorm.ru/Data2/1/4293732/4293732009.files/x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meganorm.ru/Data2/1/4293732/4293732009.files/x157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 մ/վրկ (որտեղ </w:t>
      </w:r>
      <w:r w:rsidR="00F5796F" w:rsidRPr="00A213C6">
        <w:rPr>
          <w:b/>
          <w:i/>
          <w:iCs/>
          <w:color w:val="000000" w:themeColor="text1"/>
          <w:sz w:val="28"/>
          <w:szCs w:val="28"/>
          <w:lang w:val="hy-AM"/>
        </w:rPr>
        <w:t>r</w:t>
      </w:r>
      <w:r w:rsidR="00F5796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h</w:t>
      </w:r>
      <w:r w:rsidR="00F5796F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 xml:space="preserve">-ը հիդրավլիկ շառավիղն է (մ), և ոչ ավելի, քան </w:t>
      </w:r>
      <w:r w:rsidR="003125F4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Հ</w:t>
      </w:r>
      <w:r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11</w:t>
      </w:r>
      <w:r w:rsidR="00F5796F" w:rsidRPr="00A213C6">
        <w:rPr>
          <w:rFonts w:ascii="GHEA Grapalat" w:hAnsi="GHEA Grapalat"/>
          <w:bCs/>
          <w:color w:val="000000" w:themeColor="text1"/>
          <w:kern w:val="36"/>
          <w:lang w:val="hy-AM"/>
        </w:rPr>
        <w:t>.1 աղյուսակում նշված արժեքները: Ջրի հոսքի արագության նվազում հաշվարկային ջրահեռացման գծերի երկարությամբ չի թույլատրվում:</w:t>
      </w:r>
    </w:p>
    <w:p w:rsidR="00F5796F" w:rsidRPr="00A213C6" w:rsidRDefault="004A626C" w:rsidP="00E34D90">
      <w:pPr>
        <w:spacing w:after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F5796F" w:rsidRPr="00A213C6">
        <w:rPr>
          <w:rFonts w:ascii="GHEA Grapalat" w:hAnsi="GHEA Grapalat"/>
          <w:b/>
          <w:color w:val="000000" w:themeColor="text1"/>
          <w:lang w:val="hy-AM"/>
        </w:rPr>
        <w:t>.3</w:t>
      </w:r>
      <w:r w:rsidR="00F5796F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F5796F" w:rsidRPr="00A213C6">
        <w:rPr>
          <w:rFonts w:ascii="GHEA Grapalat" w:hAnsi="GHEA Grapalat"/>
          <w:color w:val="000000" w:themeColor="text1"/>
          <w:lang w:val="hy-AM"/>
        </w:rPr>
        <w:t xml:space="preserve"> Ջրահեռացման գծերի հատույթներում անձրևաջրի հաշվարկային ծախսը (</w:t>
      </w:r>
      <w:r w:rsidR="00F5796F"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="00F5796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="00F5796F"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F5796F" w:rsidRPr="00A213C6">
        <w:rPr>
          <w:color w:val="000000" w:themeColor="text1"/>
          <w:lang w:val="hy-AM"/>
        </w:rPr>
        <w:t xml:space="preserve"> </w:t>
      </w:r>
      <w:r w:rsidR="00F5796F" w:rsidRPr="00A213C6">
        <w:rPr>
          <w:rFonts w:ascii="GHEA Grapalat" w:hAnsi="GHEA Grapalat"/>
          <w:color w:val="000000" w:themeColor="text1"/>
          <w:lang w:val="hy-AM"/>
        </w:rPr>
        <w:t>լ/վրկ) հարկ է որոշել առավելագույն ինտենսիվության մեթոդով՝ համաձայն հետևյալ բանաձևի</w:t>
      </w:r>
      <w:r w:rsidR="00F5796F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F5796F" w:rsidRPr="00A213C6" w:rsidRDefault="00F5796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714375" cy="180975"/>
            <wp:effectExtent l="0" t="0" r="9525" b="9525"/>
            <wp:docPr id="338" name="Рисунок 338" descr="https://meganorm.ru/Data2/1/4293732/4293732009.files/x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meganorm.ru/Data2/1/4293732/4293732009.files/x158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995" cy="1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       (</w:t>
      </w:r>
      <w:r w:rsidR="002A3AC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>.1)</w:t>
      </w:r>
    </w:p>
    <w:p w:rsidR="00F5796F" w:rsidRPr="00A213C6" w:rsidRDefault="00F5796F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F5796F" w:rsidRPr="00A213C6" w:rsidRDefault="00F5796F" w:rsidP="00E34D90">
      <w:pPr>
        <w:spacing w:line="360" w:lineRule="auto"/>
        <w:ind w:firstLine="709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noProof/>
          <w:color w:val="000000" w:themeColor="text1"/>
        </w:rPr>
        <w:drawing>
          <wp:inline distT="0" distB="0" distL="0" distR="0">
            <wp:extent cx="188320" cy="238539"/>
            <wp:effectExtent l="0" t="0" r="2540" b="0"/>
            <wp:docPr id="339" name="Рисунок 339" descr="https://meganorm.ru/Data2/1/4293732/4293732009.files/x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meganorm.ru/Data2/1/4293732/4293732009.files/x159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03" cy="24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հոսքի արժեքն է (լ/վրկ 1 հա-ի համար), որոշվում է հետևյալ 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F5796F" w:rsidRPr="00A213C6" w:rsidRDefault="00F5796F" w:rsidP="00E34D90">
      <w:pPr>
        <w:spacing w:line="360" w:lineRule="auto"/>
        <w:ind w:firstLine="284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898497" cy="381000"/>
            <wp:effectExtent l="0" t="0" r="0" b="0"/>
            <wp:docPr id="340" name="Рисунок 340" descr="https://meganorm.ru/Data2/1/4293732/4293732009.files/x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meganorm.ru/Data2/1/4293732/4293732009.files/x16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603"/>
                    <a:stretch/>
                  </pic:blipFill>
                  <pic:spPr bwMode="auto">
                    <a:xfrm>
                      <a:off x="0" y="0"/>
                      <a:ext cx="898497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25F4" w:rsidRPr="00A213C6">
        <w:rPr>
          <w:color w:val="000000" w:themeColor="text1"/>
          <w:lang w:val="hy-AM"/>
        </w:rPr>
        <w:t>,</w:t>
      </w:r>
    </w:p>
    <w:p w:rsidR="00F5796F" w:rsidRPr="00A213C6" w:rsidRDefault="00F5796F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հաշվարկվող հատույթի համար ջրհավաքի մակերեսն է (հա),</w:t>
      </w:r>
    </w:p>
    <w:p w:rsidR="00F5796F" w:rsidRPr="00A213C6" w:rsidRDefault="00F5796F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А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հարաչափ, որը հավասար է անձրևի առավելագույն ինտենսիվությանը,   </w:t>
      </w:r>
      <w:r w:rsidR="008E6554" w:rsidRPr="00A213C6">
        <w:rPr>
          <w:rFonts w:ascii="GHEA Grapalat" w:hAnsi="GHEA Grapalat"/>
          <w:color w:val="000000" w:themeColor="text1"/>
          <w:lang w:val="hy-AM"/>
        </w:rPr>
        <w:t>անձրևի հաշվարկային ինտենսիվության մի</w:t>
      </w:r>
      <w:r w:rsidRPr="00A213C6">
        <w:rPr>
          <w:rFonts w:ascii="GHEA Grapalat" w:hAnsi="GHEA Grapalat"/>
          <w:color w:val="000000" w:themeColor="text1"/>
          <w:lang w:val="hy-AM"/>
        </w:rPr>
        <w:t>անգամ</w:t>
      </w:r>
      <w:r w:rsidR="008E6554" w:rsidRPr="00A213C6">
        <w:rPr>
          <w:rFonts w:ascii="GHEA Grapalat" w:hAnsi="GHEA Grapalat"/>
          <w:color w:val="000000" w:themeColor="text1"/>
          <w:lang w:val="hy-AM"/>
        </w:rPr>
        <w:t>յա գերազանցման 1 րոպե տևողությամբ ընդունված ժամանակահատվածում (</w:t>
      </w:r>
      <w:r w:rsidRPr="00A213C6">
        <w:rPr>
          <w:rFonts w:ascii="GHEA Grapalat" w:hAnsi="GHEA Grapalat"/>
          <w:color w:val="000000" w:themeColor="text1"/>
          <w:lang w:val="hy-AM"/>
        </w:rPr>
        <w:t>մմ/րոպե</w:t>
      </w:r>
      <w:r w:rsidR="008E6554" w:rsidRPr="00A213C6">
        <w:rPr>
          <w:rFonts w:ascii="GHEA Grapalat" w:hAnsi="GHEA Grapalat"/>
          <w:color w:val="000000" w:themeColor="text1"/>
          <w:lang w:val="hy-AM"/>
        </w:rPr>
        <w:t>)</w:t>
      </w:r>
      <w:r w:rsidR="008E6554" w:rsidRPr="00A213C6">
        <w:rPr>
          <w:rFonts w:ascii="Cambria Math" w:hAnsi="Cambria Math"/>
          <w:color w:val="000000" w:themeColor="text1"/>
          <w:lang w:val="hy-AM"/>
        </w:rPr>
        <w:t xml:space="preserve">․ </w:t>
      </w:r>
      <w:r w:rsidR="008E6554" w:rsidRPr="00A213C6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8E6554" w:rsidRPr="00A213C6" w:rsidRDefault="008E6554" w:rsidP="00E34D90">
      <w:pPr>
        <w:spacing w:line="360" w:lineRule="auto"/>
        <w:ind w:left="1134" w:hanging="425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638300" cy="542925"/>
            <wp:effectExtent l="0" t="0" r="0" b="9525"/>
            <wp:docPr id="341" name="Рисунок 341" descr="https://meganorm.ru/Data2/1/4293732/4293732009.files/x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meganorm.ru/Data2/1/4293732/4293732009.files/x161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lastRenderedPageBreak/>
        <w:t>φ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անձրևաջրերի հոսքի գործակցի միջին արժեքն է, որը որոշվում է ըստ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>.2 աղյուսակի,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անձրևաջրերի հոսքի գնահատված տևողությունն է մինչև հաշվարկվող 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ատույթը (րոպ), որը որոշվում է 11</w:t>
      </w:r>
      <w:r w:rsidRPr="00A213C6">
        <w:rPr>
          <w:rFonts w:ascii="GHEA Grapalat" w:hAnsi="GHEA Grapalat"/>
          <w:color w:val="000000" w:themeColor="text1"/>
          <w:lang w:val="hy-AM"/>
        </w:rPr>
        <w:t>.4 կետի համաձայն։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n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-ը աստիճանի ցուցանիշ է, որը բնութագրում է   անձրևի հաշվարկային ինտենսիվության փոփոխությունը ժամանակի ընթացքում,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20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անձրևների ինտենսիվությունն է տվյալ տեղանքի համար 20 րոպե տևողությամբ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= 1 տարի , լ/վրկ 1 հա-ի վրա, 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γ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աստիճանի ցուցիչ է, որը հաշվի է առնում Հայաստանի Հանրապետության տարածքի շրջանների կլիմայական առանձնահատկությունները,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Р</w:t>
      </w:r>
      <w:r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անձրևների ինտենսիվության միանգամյա գերազանցման ժամանակահատվածը (տարիներ), որը որոշվւմ է ըստ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.3 աղյուսակի,  </w:t>
      </w:r>
    </w:p>
    <w:p w:rsidR="008E6554" w:rsidRPr="00A213C6" w:rsidRDefault="008E6554" w:rsidP="00E34D90">
      <w:pPr>
        <w:spacing w:line="360" w:lineRule="auto"/>
        <w:ind w:left="1134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տարեկան տեղումների միջին քանակը։</w:t>
      </w:r>
    </w:p>
    <w:p w:rsidR="008E6554" w:rsidRPr="00A213C6" w:rsidRDefault="008E6554" w:rsidP="00E34D90">
      <w:pPr>
        <w:spacing w:line="360" w:lineRule="auto"/>
        <w:ind w:left="1134" w:hanging="850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n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20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</w:rPr>
        <w:t>γ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m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արժեքները սահմանվում են </w:t>
      </w:r>
      <w:r w:rsidRPr="00A213C6">
        <w:rPr>
          <w:rFonts w:ascii="GHEA Grapalat" w:hAnsi="GHEA Grapalat" w:cs="Arial"/>
          <w:color w:val="000000" w:themeColor="text1"/>
          <w:shd w:val="clear" w:color="auto" w:fill="FFFFFF"/>
          <w:lang w:val="hy-AM"/>
        </w:rPr>
        <w:t>ՀՀՇՆ 40-01.03-2022</w:t>
      </w:r>
      <w:r w:rsidRPr="00A213C6">
        <w:rPr>
          <w:rFonts w:ascii="GHEA Grapalat" w:hAnsi="GHEA Grapalat"/>
          <w:color w:val="000000" w:themeColor="text1"/>
          <w:lang w:val="hy-AM"/>
        </w:rPr>
        <w:t>-ի համաձայն։</w:t>
      </w:r>
    </w:p>
    <w:p w:rsidR="003125F4" w:rsidRPr="00A213C6" w:rsidRDefault="003125F4" w:rsidP="00E34D90">
      <w:pPr>
        <w:spacing w:line="360" w:lineRule="auto"/>
        <w:ind w:left="1134" w:hanging="850"/>
        <w:jc w:val="both"/>
        <w:rPr>
          <w:rFonts w:ascii="GHEA Grapalat" w:hAnsi="GHEA Grapalat"/>
          <w:color w:val="000000" w:themeColor="text1"/>
          <w:lang w:val="hy-AM"/>
        </w:rPr>
      </w:pPr>
    </w:p>
    <w:p w:rsidR="008E6554" w:rsidRPr="00A213C6" w:rsidRDefault="008E6554" w:rsidP="00E34D90">
      <w:pPr>
        <w:spacing w:line="360" w:lineRule="auto"/>
        <w:ind w:firstLine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Այն շրջանների համար, որոնց անձրևների բնութագրերով տարբերվում են աղյուսակ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4A626C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>.3-ում բերվածներից, անձրևի ինտենսիվության հարաչափերի հաշվարկային արժեքները հարկ է վերցնել տարածաշրջանային երկարաժամկետ դիտարկումներից:</w:t>
      </w:r>
    </w:p>
    <w:p w:rsidR="008E6554" w:rsidRPr="00A213C6" w:rsidRDefault="004A626C" w:rsidP="00E34D9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8E655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E6554" w:rsidRPr="00A213C6">
        <w:rPr>
          <w:rFonts w:ascii="GHEA Grapalat" w:hAnsi="GHEA Grapalat"/>
          <w:b/>
          <w:color w:val="000000" w:themeColor="text1"/>
          <w:lang w:val="hy-AM"/>
        </w:rPr>
        <w:t>4</w:t>
      </w:r>
      <w:r w:rsidR="008E6554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8E6554" w:rsidRPr="00A213C6">
        <w:rPr>
          <w:rFonts w:ascii="Cambria Math" w:hAnsi="Cambria Math" w:cs="Cambria Math"/>
          <w:color w:val="000000" w:themeColor="text1"/>
          <w:lang w:val="hy-AM"/>
        </w:rPr>
        <w:t xml:space="preserve"> </w:t>
      </w:r>
      <w:r w:rsidR="008E6554" w:rsidRPr="00A213C6">
        <w:rPr>
          <w:rFonts w:ascii="GHEA Grapalat" w:hAnsi="GHEA Grapalat"/>
          <w:color w:val="000000" w:themeColor="text1"/>
          <w:lang w:val="hy-AM"/>
        </w:rPr>
        <w:t>Անձրևի գնահատված տևողությունը</w:t>
      </w:r>
      <w:r w:rsidR="0023185A" w:rsidRPr="00A213C6">
        <w:rPr>
          <w:rFonts w:ascii="GHEA Grapalat" w:hAnsi="GHEA Grapalat"/>
          <w:color w:val="000000" w:themeColor="text1"/>
          <w:lang w:val="hy-AM"/>
        </w:rPr>
        <w:t xml:space="preserve"> (</w:t>
      </w:r>
      <w:r w:rsidR="0023185A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23185A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="008E6554"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23185A" w:rsidRPr="00A213C6">
        <w:rPr>
          <w:rFonts w:ascii="GHEA Grapalat" w:hAnsi="GHEA Grapalat"/>
          <w:color w:val="000000" w:themeColor="text1"/>
          <w:lang w:val="hy-AM"/>
        </w:rPr>
        <w:t xml:space="preserve">րոպ), որը հավասար է մինչև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23185A" w:rsidRPr="00A213C6">
        <w:rPr>
          <w:rFonts w:ascii="GHEA Grapalat" w:hAnsi="GHEA Grapalat"/>
          <w:color w:val="000000" w:themeColor="text1"/>
          <w:lang w:val="hy-AM"/>
        </w:rPr>
        <w:t>ների դիտարկվող հատույթներ</w:t>
      </w:r>
      <w:r w:rsidR="008E6554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23185A" w:rsidRPr="00A213C6">
        <w:rPr>
          <w:rFonts w:ascii="GHEA Grapalat" w:hAnsi="GHEA Grapalat"/>
          <w:color w:val="000000" w:themeColor="text1"/>
          <w:lang w:val="hy-AM"/>
        </w:rPr>
        <w:t>(</w:t>
      </w:r>
      <w:r w:rsidR="0023185A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23185A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="0023185A" w:rsidRPr="00A213C6">
        <w:rPr>
          <w:b/>
          <w:i/>
          <w:iCs/>
          <w:color w:val="000000" w:themeColor="text1"/>
          <w:sz w:val="28"/>
          <w:szCs w:val="28"/>
          <w:lang w:val="hy-AM"/>
        </w:rPr>
        <w:t>)</w:t>
      </w:r>
      <w:r w:rsidR="0023185A" w:rsidRPr="00A213C6">
        <w:rPr>
          <w:color w:val="000000" w:themeColor="text1"/>
          <w:lang w:val="hy-AM"/>
        </w:rPr>
        <w:t xml:space="preserve"> </w:t>
      </w:r>
      <w:r w:rsidR="0023185A" w:rsidRPr="00A213C6">
        <w:rPr>
          <w:rFonts w:ascii="GHEA Grapalat" w:hAnsi="GHEA Grapalat"/>
          <w:color w:val="000000" w:themeColor="text1"/>
          <w:lang w:val="hy-AM"/>
        </w:rPr>
        <w:t>անձրևաջրերի հոսելու ժամանակին, հարկ է որոշել</w:t>
      </w:r>
      <w:r w:rsidR="008E6554" w:rsidRPr="00A213C6">
        <w:rPr>
          <w:rFonts w:ascii="GHEA Grapalat" w:hAnsi="GHEA Grapalat"/>
          <w:color w:val="000000" w:themeColor="text1"/>
          <w:lang w:val="hy-AM"/>
        </w:rPr>
        <w:t xml:space="preserve"> որպ</w:t>
      </w:r>
      <w:r w:rsidR="0023185A" w:rsidRPr="00A213C6">
        <w:rPr>
          <w:rFonts w:ascii="GHEA Grapalat" w:hAnsi="GHEA Grapalat"/>
          <w:color w:val="000000" w:themeColor="text1"/>
          <w:lang w:val="hy-AM"/>
        </w:rPr>
        <w:t xml:space="preserve">ես անձրևաջրի՝ լանջի թեքության մակերևույթին, վաքերին և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23185A" w:rsidRPr="00A213C6">
        <w:rPr>
          <w:rFonts w:ascii="GHEA Grapalat" w:hAnsi="GHEA Grapalat"/>
          <w:color w:val="000000" w:themeColor="text1"/>
          <w:lang w:val="hy-AM"/>
        </w:rPr>
        <w:t>ներին հոսելու</w:t>
      </w:r>
      <w:r w:rsidR="008E6554" w:rsidRPr="00A213C6">
        <w:rPr>
          <w:rFonts w:ascii="GHEA Grapalat" w:hAnsi="GHEA Grapalat"/>
          <w:color w:val="000000" w:themeColor="text1"/>
          <w:lang w:val="hy-AM"/>
        </w:rPr>
        <w:t xml:space="preserve"> ժամանակի գումար՝ համաձայն </w:t>
      </w:r>
      <w:r w:rsidR="0023185A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8E6554" w:rsidRPr="00A213C6">
        <w:rPr>
          <w:rFonts w:ascii="GHEA Grapalat" w:hAnsi="GHEA Grapalat"/>
          <w:color w:val="000000" w:themeColor="text1"/>
          <w:lang w:val="hy-AM"/>
        </w:rPr>
        <w:t>բանաձևի</w:t>
      </w:r>
      <w:r w:rsidR="008E6554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8E6554" w:rsidRPr="00A213C6" w:rsidRDefault="0023185A" w:rsidP="00E34D90">
      <w:pPr>
        <w:spacing w:line="360" w:lineRule="auto"/>
        <w:ind w:firstLine="283"/>
        <w:jc w:val="center"/>
        <w:rPr>
          <w:iCs/>
          <w:color w:val="000000" w:themeColor="text1"/>
          <w:sz w:val="28"/>
          <w:szCs w:val="28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 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= 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+ 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,         </w:t>
      </w:r>
      <w:r w:rsidRPr="00A213C6">
        <w:rPr>
          <w:iCs/>
          <w:color w:val="000000" w:themeColor="text1"/>
          <w:sz w:val="28"/>
          <w:szCs w:val="28"/>
          <w:lang w:val="hy-AM"/>
        </w:rPr>
        <w:t>(</w:t>
      </w:r>
      <w:r w:rsidR="003125F4" w:rsidRPr="00A213C6">
        <w:rPr>
          <w:iCs/>
          <w:color w:val="000000" w:themeColor="text1"/>
          <w:sz w:val="28"/>
          <w:szCs w:val="28"/>
          <w:lang w:val="hy-AM"/>
        </w:rPr>
        <w:t>Հ</w:t>
      </w:r>
      <w:r w:rsidR="004A626C" w:rsidRPr="00A213C6">
        <w:rPr>
          <w:iCs/>
          <w:color w:val="000000" w:themeColor="text1"/>
          <w:sz w:val="28"/>
          <w:szCs w:val="28"/>
          <w:lang w:val="hy-AM"/>
        </w:rPr>
        <w:t>11</w:t>
      </w:r>
      <w:r w:rsidR="0047348E" w:rsidRPr="00A213C6">
        <w:rPr>
          <w:iCs/>
          <w:color w:val="000000" w:themeColor="text1"/>
          <w:sz w:val="28"/>
          <w:szCs w:val="28"/>
          <w:lang w:val="hy-AM"/>
        </w:rPr>
        <w:t>․2</w:t>
      </w:r>
      <w:r w:rsidRPr="00A213C6">
        <w:rPr>
          <w:iCs/>
          <w:color w:val="000000" w:themeColor="text1"/>
          <w:sz w:val="28"/>
          <w:szCs w:val="28"/>
          <w:lang w:val="hy-AM"/>
        </w:rPr>
        <w:t>)</w:t>
      </w:r>
    </w:p>
    <w:p w:rsidR="0023185A" w:rsidRPr="00A213C6" w:rsidRDefault="0023185A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23185A" w:rsidRPr="00A213C6" w:rsidRDefault="0023185A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թեքության մակերևույթով մինչև վաքեր անձրևաջրերի հոսելու ժամանակն է (րոպ),</w:t>
      </w:r>
    </w:p>
    <w:p w:rsidR="0023185A" w:rsidRPr="00A213C6" w:rsidRDefault="0023185A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վաքերով մինչև անձրևաընդունիչ անձրևաջրի հոսելու ժամանակն է, (րոպ),</w:t>
      </w:r>
    </w:p>
    <w:p w:rsidR="0023185A" w:rsidRPr="00A213C6" w:rsidRDefault="0023185A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lastRenderedPageBreak/>
        <w:t>τ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Pr="00A213C6">
        <w:rPr>
          <w:rFonts w:ascii="GHEA Grapalat" w:hAnsi="GHEA Grapalat"/>
          <w:color w:val="000000" w:themeColor="text1"/>
          <w:lang w:val="hy-AM"/>
        </w:rPr>
        <w:t>ով մինչև հաշվարկվող  հատույթ անձրևաջրի հոսելու ժամանակն է, (րոպ):</w:t>
      </w:r>
    </w:p>
    <w:p w:rsidR="0023185A" w:rsidRPr="00A213C6" w:rsidRDefault="0023185A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3125F4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="004A626C" w:rsidRPr="00A213C6">
        <w:rPr>
          <w:rFonts w:ascii="GHEA Grapalat" w:hAnsi="GHEA Grapalat"/>
          <w:b/>
          <w:color w:val="000000" w:themeColor="text1"/>
          <w:lang w:val="hy-AM"/>
        </w:rPr>
        <w:t>1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1</w:t>
      </w:r>
    </w:p>
    <w:p w:rsidR="0023185A" w:rsidRPr="00A213C6" w:rsidRDefault="0023185A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274"/>
        <w:gridCol w:w="1755"/>
        <w:gridCol w:w="2582"/>
        <w:gridCol w:w="1755"/>
      </w:tblGrid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vAlign w:val="center"/>
            <w:hideMark/>
          </w:tcPr>
          <w:p w:rsidR="0023185A" w:rsidRPr="00A213C6" w:rsidRDefault="0023185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</w:t>
            </w:r>
          </w:p>
        </w:tc>
        <w:tc>
          <w:tcPr>
            <w:tcW w:w="835" w:type="pct"/>
            <w:shd w:val="clear" w:color="auto" w:fill="FFFFFF"/>
            <w:vAlign w:val="center"/>
            <w:hideMark/>
          </w:tcPr>
          <w:p w:rsidR="0023185A" w:rsidRPr="00A213C6" w:rsidRDefault="0023185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Ջրի շարժման ամենամեծ արագությունը, մ/վրկ</w:t>
            </w:r>
          </w:p>
        </w:tc>
        <w:tc>
          <w:tcPr>
            <w:tcW w:w="1448" w:type="pct"/>
            <w:shd w:val="clear" w:color="auto" w:fill="FFFFFF"/>
            <w:vAlign w:val="center"/>
            <w:hideMark/>
          </w:tcPr>
          <w:p w:rsidR="0023185A" w:rsidRPr="00A213C6" w:rsidRDefault="0023185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Շեպի և առվի հատակի ամրացման տեսակը </w:t>
            </w:r>
          </w:p>
        </w:tc>
        <w:tc>
          <w:tcPr>
            <w:tcW w:w="900" w:type="pct"/>
            <w:shd w:val="clear" w:color="auto" w:fill="FFFFFF"/>
            <w:vAlign w:val="center"/>
            <w:hideMark/>
          </w:tcPr>
          <w:p w:rsidR="0023185A" w:rsidRPr="00A213C6" w:rsidRDefault="0023185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Ջրի շարժման ամենամեծ արագությունը, մ/վրկ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37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 մանր և միջին խոշորության, կավավազ  </w:t>
            </w:r>
            <w:r w:rsidR="00764E3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51" w:right="156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արթ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</w:t>
            </w:r>
            <w:r w:rsidRPr="00A213C6">
              <w:rPr>
                <w:rFonts w:ascii="GHEA Grapalat" w:hAnsi="GHEA Grapalat"/>
                <w:color w:val="000000" w:themeColor="text1"/>
              </w:rPr>
              <w:t>ոտածածկ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ույթ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նույնը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51" w:right="156"/>
              <w:jc w:val="both"/>
              <w:rPr>
                <w:rFonts w:ascii="GHEA Grapalat" w:hAnsi="GHEA Grapalat"/>
                <w:color w:val="000000" w:themeColor="text1"/>
                <w:lang w:val="ru-RU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խ</w:t>
            </w:r>
            <w:r w:rsidRPr="00A213C6">
              <w:rPr>
                <w:rFonts w:ascii="GHEA Grapalat" w:hAnsi="GHEA Grapalat"/>
                <w:color w:val="000000" w:themeColor="text1"/>
              </w:rPr>
              <w:t>ոտածածկ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ույթ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պատով 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1,6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 խոշոր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51" w:right="156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Միա</w:t>
            </w:r>
            <w:r w:rsidRPr="00A213C6">
              <w:rPr>
                <w:rFonts w:ascii="GHEA Grapalat" w:hAnsi="GHEA Grapalat"/>
                <w:color w:val="000000" w:themeColor="text1"/>
              </w:rPr>
              <w:t>շերտ սալարկում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C91495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Ավազակավ </w:t>
            </w:r>
            <w:r w:rsidR="00357B09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փոշային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ind w:left="151" w:right="156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Կրկնակի </w:t>
            </w:r>
            <w:r w:rsidR="00C91495" w:rsidRPr="00A213C6">
              <w:rPr>
                <w:rFonts w:ascii="GHEA Grapalat" w:hAnsi="GHEA Grapalat"/>
                <w:color w:val="000000" w:themeColor="text1"/>
              </w:rPr>
              <w:t>սալարկում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3,5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793CA5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ind w:left="151" w:right="156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Բետոն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8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1817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ind w:left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</w:t>
            </w:r>
          </w:p>
        </w:tc>
        <w:tc>
          <w:tcPr>
            <w:tcW w:w="835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</w:t>
            </w:r>
          </w:p>
        </w:tc>
        <w:tc>
          <w:tcPr>
            <w:tcW w:w="1448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00" w:type="pct"/>
            <w:shd w:val="clear" w:color="auto" w:fill="FFFFFF"/>
            <w:hideMark/>
          </w:tcPr>
          <w:p w:rsidR="0023185A" w:rsidRPr="00A213C6" w:rsidRDefault="0023185A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23185A" w:rsidRPr="00A213C6" w:rsidTr="0023185A">
        <w:trPr>
          <w:trHeight w:val="20"/>
          <w:jc w:val="center"/>
        </w:trPr>
        <w:tc>
          <w:tcPr>
            <w:tcW w:w="5000" w:type="pct"/>
            <w:gridSpan w:val="4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ind w:left="279" w:right="279" w:firstLine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Առավելագույն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թույլատրելի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արագությունների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բե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</w:rPr>
              <w:t>4-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ջրի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հոսքի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խորության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(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</w:rPr>
              <w:t>h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vertAlign w:val="subscript"/>
              </w:rPr>
              <w:t>w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),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հոսքի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այլ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խորությունների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դեպքում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այս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աղյուսակում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նշված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արագությունների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հարկ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է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ընդուն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ել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հետևյալ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գործակիցներով՝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</w:rPr>
              <w:t>85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</w:rPr>
              <w:t>h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vertAlign w:val="subscript"/>
              </w:rPr>
              <w:t>w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&lt; 0.4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դեպքում 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A213C6">
              <w:rPr>
                <w:rFonts w:ascii="GHEA Grapalat" w:hAnsi="GHEA Grapalat"/>
                <w:color w:val="000000" w:themeColor="text1"/>
              </w:rPr>
              <w:t>25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</w:rPr>
              <w:t>h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vertAlign w:val="subscript"/>
              </w:rPr>
              <w:t>w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&gt; 1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մ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դեպքում</w:t>
            </w:r>
            <w:r w:rsidRPr="00A213C6">
              <w:rPr>
                <w:rFonts w:ascii="GHEA Grapalat" w:hAnsi="GHEA Grapalat"/>
                <w:color w:val="000000" w:themeColor="text1"/>
              </w:rPr>
              <w:t>: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</w:tbl>
    <w:p w:rsidR="00C91495" w:rsidRPr="00A213C6" w:rsidRDefault="00C91495" w:rsidP="00E34D90">
      <w:pPr>
        <w:spacing w:line="360" w:lineRule="auto"/>
        <w:jc w:val="both"/>
        <w:rPr>
          <w:color w:val="000000" w:themeColor="text1"/>
          <w:lang w:val="hy-AM"/>
        </w:rPr>
      </w:pPr>
    </w:p>
    <w:p w:rsidR="00C91495" w:rsidRPr="00A213C6" w:rsidRDefault="00C91495" w:rsidP="00E34D90">
      <w:pPr>
        <w:spacing w:line="360" w:lineRule="auto"/>
        <w:ind w:firstLine="284"/>
        <w:jc w:val="both"/>
        <w:rPr>
          <w:color w:val="000000" w:themeColor="text1"/>
        </w:rPr>
      </w:pPr>
    </w:p>
    <w:p w:rsidR="00C91495" w:rsidRPr="00A213C6" w:rsidRDefault="0032367C" w:rsidP="00E34D90">
      <w:pPr>
        <w:spacing w:line="360" w:lineRule="auto"/>
        <w:ind w:firstLine="284"/>
        <w:jc w:val="both"/>
        <w:rPr>
          <w:rFonts w:ascii="Cambria Math" w:hAnsi="Cambria Math" w:cs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C9149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DB33B3" w:rsidRPr="00A213C6">
        <w:rPr>
          <w:rFonts w:ascii="GHEA Grapalat" w:hAnsi="GHEA Grapalat"/>
          <w:b/>
          <w:color w:val="000000" w:themeColor="text1"/>
          <w:lang w:val="hy-AM"/>
        </w:rPr>
        <w:t>5</w:t>
      </w:r>
      <w:r w:rsidR="00C9149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C91495" w:rsidRPr="00A213C6">
        <w:rPr>
          <w:rFonts w:ascii="GHEA Grapalat" w:hAnsi="GHEA Grapalat"/>
          <w:color w:val="000000" w:themeColor="text1"/>
        </w:rPr>
        <w:t xml:space="preserve"> </w:t>
      </w:r>
      <w:r w:rsidR="00C91495" w:rsidRPr="00A213C6">
        <w:rPr>
          <w:rFonts w:ascii="GHEA Grapalat" w:hAnsi="GHEA Grapalat"/>
          <w:color w:val="000000" w:themeColor="text1"/>
          <w:lang w:val="hy-AM"/>
        </w:rPr>
        <w:t>Թեքության մակերևույթի երկայնքով անձրևաջրի համար անհրաժեշտ ժամանակը τs, min, պետք է որոշվի բանաձևով</w:t>
      </w:r>
      <w:r w:rsidR="00C91495"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C91495" w:rsidRPr="00A213C6" w:rsidRDefault="00C91495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962150" cy="523875"/>
            <wp:effectExtent l="0" t="0" r="0" b="9525"/>
            <wp:docPr id="342" name="Рисунок 342" descr="https://meganorm.ru/Data2/1/4293732/4293732009.files/x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meganorm.ru/Data2/1/4293732/4293732009.files/x162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(</w:t>
      </w:r>
      <w:r w:rsidR="002A3AC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3)</w:t>
      </w:r>
    </w:p>
    <w:p w:rsidR="00C91495" w:rsidRPr="00A213C6" w:rsidRDefault="00C91495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C91495" w:rsidRPr="00A213C6" w:rsidRDefault="00C91495" w:rsidP="00E34D9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L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առավելագույն հոսքի ձևավորմանը մասնակցող շեպի հաշվարկային երկարությունն է (մ), </w:t>
      </w:r>
    </w:p>
    <w:p w:rsidR="00C91495" w:rsidRPr="00A213C6" w:rsidRDefault="00C91495" w:rsidP="00E34D9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i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շեպի հաշվարկային թեքությունն է,</w:t>
      </w:r>
    </w:p>
    <w:p w:rsidR="00C91495" w:rsidRPr="00A213C6" w:rsidRDefault="00C91495" w:rsidP="00E34D9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n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շեպի մակերևույթի անհարթության գործակիցն է, որը վերցրվում է 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>.4 աղյուսակից։</w:t>
      </w:r>
    </w:p>
    <w:p w:rsidR="00C91495" w:rsidRPr="00A213C6" w:rsidRDefault="00C91495" w:rsidP="00E34D90">
      <w:pPr>
        <w:spacing w:line="360" w:lineRule="auto"/>
        <w:ind w:left="851" w:hanging="567"/>
        <w:jc w:val="both"/>
        <w:rPr>
          <w:rFonts w:ascii="GHEA Grapalat" w:hAnsi="GHEA Grapalat"/>
          <w:color w:val="000000" w:themeColor="text1"/>
          <w:lang w:val="hy-AM"/>
        </w:rPr>
      </w:pPr>
    </w:p>
    <w:p w:rsidR="00C91495" w:rsidRPr="00A213C6" w:rsidRDefault="00C91495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3125F4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Pr="00A213C6">
        <w:rPr>
          <w:rFonts w:ascii="GHEA Grapalat" w:hAnsi="GHEA Grapalat"/>
          <w:b/>
          <w:color w:val="000000" w:themeColor="text1"/>
          <w:lang w:val="hy-AM"/>
        </w:rPr>
        <w:t>2</w:t>
      </w:r>
    </w:p>
    <w:p w:rsidR="00C91495" w:rsidRPr="00A213C6" w:rsidRDefault="00C91495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878"/>
        <w:gridCol w:w="1798"/>
        <w:gridCol w:w="1798"/>
        <w:gridCol w:w="1892"/>
      </w:tblGrid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vAlign w:val="center"/>
            <w:hideMark/>
          </w:tcPr>
          <w:p w:rsidR="00C91495" w:rsidRPr="00A213C6" w:rsidRDefault="00C91495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Մակերևույթի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ծագումը  </w:t>
            </w:r>
          </w:p>
        </w:tc>
        <w:tc>
          <w:tcPr>
            <w:tcW w:w="2900" w:type="pct"/>
            <w:gridSpan w:val="3"/>
            <w:shd w:val="clear" w:color="auto" w:fill="FFFFFF"/>
            <w:vAlign w:val="center"/>
            <w:hideMark/>
          </w:tcPr>
          <w:p w:rsidR="00C91495" w:rsidRPr="00A213C6" w:rsidRDefault="00764E3A" w:rsidP="00E35DA0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b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Անձրևաջրերի հոսքի 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φ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գործակից 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ru-RU"/>
              </w:rPr>
              <w:t>φ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ջրհավաք ավազանների մակերեսներին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Ծածկույթներ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DB33B3" w:rsidRPr="00A213C6" w:rsidRDefault="00DB33B3" w:rsidP="00E34D90">
            <w:pPr>
              <w:spacing w:line="360" w:lineRule="auto"/>
              <w:ind w:left="562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ասֆալտբետոնե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DB33B3" w:rsidP="00E34D90">
            <w:pPr>
              <w:spacing w:line="360" w:lineRule="auto"/>
              <w:ind w:left="562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ցեմենտաբետոնե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DB33B3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Գրունտային մակերևույթներ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DB33B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C91495" w:rsidRPr="00A213C6">
              <w:rPr>
                <w:rFonts w:ascii="GHEA Grapalat" w:hAnsi="GHEA Grapalat"/>
                <w:color w:val="000000" w:themeColor="text1"/>
                <w:lang w:val="hy-AM"/>
              </w:rPr>
              <w:t>վազակավ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DB33B3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կողնակներ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ind w:left="704" w:right="189" w:hanging="425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764E3A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առանց խոտածածկ ծածկույթի 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0,60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0,70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ind w:left="704" w:right="189" w:hanging="425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764E3A" w:rsidRPr="00A213C6">
              <w:rPr>
                <w:rFonts w:ascii="GHEA Grapalat" w:hAnsi="GHEA Grapalat"/>
                <w:color w:val="000000" w:themeColor="text1"/>
                <w:lang w:val="hy-AM"/>
              </w:rPr>
              <w:t>խոտածածկ ծածկույթով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0,60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0,65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DB33B3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Գրունտային ջրհավաք հարթակներ</w:t>
            </w:r>
            <w:r w:rsidRPr="00A213C6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C91495"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DB33B3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առանց խոտածածկ ծածկույթի  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0,40</w:t>
            </w:r>
          </w:p>
        </w:tc>
      </w:tr>
      <w:tr w:rsidR="00C91495" w:rsidRPr="00A213C6" w:rsidTr="00C91495">
        <w:trPr>
          <w:trHeight w:val="20"/>
          <w:jc w:val="center"/>
        </w:trPr>
        <w:tc>
          <w:tcPr>
            <w:tcW w:w="2050" w:type="pct"/>
            <w:shd w:val="clear" w:color="auto" w:fill="FFFFFF"/>
            <w:hideMark/>
          </w:tcPr>
          <w:p w:rsidR="00C91495" w:rsidRPr="00A213C6" w:rsidRDefault="00764E3A" w:rsidP="00E34D90">
            <w:pPr>
              <w:spacing w:line="360" w:lineRule="auto"/>
              <w:ind w:left="279" w:right="189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</w:t>
            </w:r>
            <w:r w:rsidR="00DB33B3" w:rsidRPr="00A213C6">
              <w:rPr>
                <w:rFonts w:ascii="GHEA Grapalat" w:hAnsi="GHEA Grapalat"/>
                <w:color w:val="000000" w:themeColor="text1"/>
                <w:lang w:val="hy-AM"/>
              </w:rPr>
              <w:t>խոտածածկ ծածկույթով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0,25</w:t>
            </w:r>
          </w:p>
        </w:tc>
        <w:tc>
          <w:tcPr>
            <w:tcW w:w="950" w:type="pct"/>
            <w:shd w:val="clear" w:color="auto" w:fill="FFFFFF"/>
            <w:hideMark/>
          </w:tcPr>
          <w:p w:rsidR="00C91495" w:rsidRPr="00A213C6" w:rsidRDefault="00C91495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0,30</w:t>
            </w:r>
          </w:p>
        </w:tc>
      </w:tr>
    </w:tbl>
    <w:p w:rsidR="00DB33B3" w:rsidRPr="00A213C6" w:rsidRDefault="00DB33B3" w:rsidP="00E35DA0">
      <w:pPr>
        <w:spacing w:line="360" w:lineRule="auto"/>
        <w:jc w:val="both"/>
        <w:rPr>
          <w:color w:val="000000" w:themeColor="text1"/>
          <w:lang w:val="hy-AM"/>
        </w:rPr>
      </w:pPr>
    </w:p>
    <w:p w:rsidR="00DB33B3" w:rsidRPr="00A213C6" w:rsidRDefault="00DB33B3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Ծածկույթների և կողնակների երկայնական </w:t>
      </w:r>
      <w:r w:rsidR="00100617" w:rsidRPr="00A213C6">
        <w:rPr>
          <w:rFonts w:ascii="GHEA Grapalat" w:hAnsi="GHEA Grapalat"/>
          <w:color w:val="000000" w:themeColor="text1"/>
          <w:lang w:val="hy-AM"/>
        </w:rPr>
        <w:t>(</w:t>
      </w:r>
      <w:r w:rsidR="00100617"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="00100617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l</w:t>
      </w:r>
      <w:r w:rsidR="00100617" w:rsidRPr="00A213C6">
        <w:rPr>
          <w:rFonts w:ascii="GHEA Grapalat" w:hAnsi="GHEA Grapalat"/>
          <w:color w:val="000000" w:themeColor="text1"/>
          <w:lang w:val="hy-AM"/>
        </w:rPr>
        <w:t>) և լայնական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00617" w:rsidRPr="00A213C6">
        <w:rPr>
          <w:rFonts w:ascii="GHEA Grapalat" w:hAnsi="GHEA Grapalat"/>
          <w:color w:val="000000" w:themeColor="text1"/>
          <w:lang w:val="hy-AM"/>
        </w:rPr>
        <w:t>(</w:t>
      </w:r>
      <w:r w:rsidR="00100617"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="00100617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թեքությունների </w:t>
      </w:r>
      <w:r w:rsidR="00100617" w:rsidRPr="00A213C6">
        <w:rPr>
          <w:noProof/>
          <w:color w:val="000000" w:themeColor="text1"/>
        </w:rPr>
        <w:drawing>
          <wp:inline distT="0" distB="0" distL="0" distR="0">
            <wp:extent cx="485775" cy="285750"/>
            <wp:effectExtent l="0" t="0" r="9525" b="0"/>
            <wp:docPr id="343" name="Рисунок 343" descr="https://meganorm.ru/Data2/1/4293732/4293732009.files/x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meganorm.ru/Data2/1/4293732/4293732009.files/x16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հարաբ</w:t>
      </w:r>
      <w:r w:rsidR="00100617" w:rsidRPr="00A213C6">
        <w:rPr>
          <w:rFonts w:ascii="GHEA Grapalat" w:hAnsi="GHEA Grapalat"/>
          <w:color w:val="000000" w:themeColor="text1"/>
          <w:lang w:val="hy-AM"/>
        </w:rPr>
        <w:t>երակցության դեպքում հաշվարկային թեքությու</w:t>
      </w:r>
      <w:r w:rsidRPr="00A213C6">
        <w:rPr>
          <w:rFonts w:ascii="GHEA Grapalat" w:hAnsi="GHEA Grapalat"/>
          <w:color w:val="000000" w:themeColor="text1"/>
          <w:lang w:val="hy-AM"/>
        </w:rPr>
        <w:t>ն</w:t>
      </w:r>
      <w:r w:rsidR="00100617" w:rsidRPr="00A213C6">
        <w:rPr>
          <w:rFonts w:ascii="GHEA Grapalat" w:hAnsi="GHEA Grapalat"/>
          <w:color w:val="000000" w:themeColor="text1"/>
          <w:lang w:val="hy-AM"/>
        </w:rPr>
        <w:t>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100617" w:rsidRPr="00A213C6">
        <w:rPr>
          <w:rFonts w:ascii="GHEA Grapalat" w:hAnsi="GHEA Grapalat"/>
          <w:color w:val="000000" w:themeColor="text1"/>
          <w:lang w:val="hy-AM"/>
        </w:rPr>
        <w:t>(</w:t>
      </w:r>
      <w:r w:rsidR="00100617"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="00100617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100617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100617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</w:t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շեպի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երկարությունը </w:t>
      </w:r>
      <w:r w:rsidR="00100617" w:rsidRPr="00A213C6">
        <w:rPr>
          <w:rFonts w:ascii="GHEA Grapalat" w:hAnsi="GHEA Grapalat"/>
          <w:color w:val="000000" w:themeColor="text1"/>
          <w:lang w:val="hy-AM"/>
        </w:rPr>
        <w:t>(</w:t>
      </w:r>
      <w:r w:rsidR="00100617" w:rsidRPr="00A213C6">
        <w:rPr>
          <w:b/>
          <w:i/>
          <w:iCs/>
          <w:color w:val="000000" w:themeColor="text1"/>
          <w:sz w:val="28"/>
          <w:szCs w:val="28"/>
          <w:lang w:val="hy-AM"/>
        </w:rPr>
        <w:t>L</w:t>
      </w:r>
      <w:r w:rsidR="00100617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)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պետք է </w:t>
      </w:r>
      <w:r w:rsidR="00100617" w:rsidRPr="00A213C6">
        <w:rPr>
          <w:rFonts w:ascii="GHEA Grapalat" w:hAnsi="GHEA Grapalat"/>
          <w:color w:val="000000" w:themeColor="text1"/>
          <w:lang w:val="hy-AM"/>
        </w:rPr>
        <w:t>ընդունել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ամենամեծ թեքության գծի երկայնքով՝ </w:t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  հետևյալ բանաձևերով</w:t>
      </w:r>
      <w:r w:rsidRPr="00A213C6">
        <w:rPr>
          <w:rFonts w:ascii="GHEA Grapalat" w:hAnsi="GHEA Grapalat"/>
          <w:color w:val="000000" w:themeColor="text1"/>
          <w:lang w:val="hy-AM"/>
        </w:rPr>
        <w:t>.</w:t>
      </w:r>
    </w:p>
    <w:p w:rsidR="00100617" w:rsidRPr="00A213C6" w:rsidRDefault="00100617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088998" cy="462429"/>
            <wp:effectExtent l="0" t="0" r="0" b="0"/>
            <wp:docPr id="344" name="Рисунок 344" descr="https://meganorm.ru/Data2/1/4293732/4293732009.files/x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meganorm.ru/Data2/1/4293732/4293732009.files/x16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330"/>
                    <a:stretch/>
                  </pic:blipFill>
                  <pic:spPr bwMode="auto">
                    <a:xfrm>
                      <a:off x="0" y="0"/>
                      <a:ext cx="1125638" cy="47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       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4)</w:t>
      </w:r>
    </w:p>
    <w:p w:rsidR="00100617" w:rsidRPr="00A213C6" w:rsidRDefault="00100617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</w:p>
    <w:p w:rsidR="00100617" w:rsidRPr="00A213C6" w:rsidRDefault="00100617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04900" cy="390525"/>
            <wp:effectExtent l="0" t="0" r="0" b="9525"/>
            <wp:docPr id="345" name="Рисунок 345" descr="https://meganorm.ru/Data2/1/4293732/4293732009.files/x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meganorm.ru/Data2/1/4293732/4293732009.files/x166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5)</w:t>
      </w:r>
    </w:p>
    <w:p w:rsidR="003125F4" w:rsidRPr="00A213C6" w:rsidRDefault="001006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 </w:t>
      </w:r>
      <w:r w:rsidRPr="00A213C6">
        <w:rPr>
          <w:b/>
          <w:i/>
          <w:iCs/>
          <w:color w:val="000000" w:themeColor="text1"/>
          <w:lang w:val="hy-AM"/>
        </w:rPr>
        <w:t>L</w:t>
      </w:r>
      <w:r w:rsidRPr="00A213C6">
        <w:rPr>
          <w:b/>
          <w:i/>
          <w:iCs/>
          <w:color w:val="000000" w:themeColor="text1"/>
          <w:vertAlign w:val="subscript"/>
          <w:lang w:val="hy-AM"/>
        </w:rPr>
        <w:t>s</w:t>
      </w:r>
      <w:r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-ը առավելագույն հոսքի ձևավորմանը մասնակցող շեպի երկարությունն</w:t>
      </w:r>
    </w:p>
    <w:p w:rsidR="00100617" w:rsidRPr="00A213C6" w:rsidRDefault="003125F4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      </w:t>
      </w:r>
      <w:r w:rsidR="00100617" w:rsidRPr="00A213C6">
        <w:rPr>
          <w:rFonts w:ascii="GHEA Grapalat" w:hAnsi="GHEA Grapalat"/>
          <w:color w:val="000000" w:themeColor="text1"/>
          <w:lang w:val="hy-AM"/>
        </w:rPr>
        <w:t xml:space="preserve"> է (մ)</w:t>
      </w:r>
      <w:r w:rsidRPr="00A213C6">
        <w:rPr>
          <w:rFonts w:ascii="GHEA Grapalat" w:hAnsi="GHEA Grapalat"/>
          <w:color w:val="000000" w:themeColor="text1"/>
          <w:lang w:val="hy-AM"/>
        </w:rPr>
        <w:t>,</w:t>
      </w:r>
    </w:p>
    <w:p w:rsidR="00100617" w:rsidRPr="00A213C6" w:rsidRDefault="00100617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3125F4" w:rsidRPr="00A213C6">
        <w:rPr>
          <w:rFonts w:ascii="GHEA Grapalat" w:hAnsi="GHEA Grapalat"/>
          <w:color w:val="000000" w:themeColor="text1"/>
          <w:lang w:val="hy-AM"/>
        </w:rPr>
        <w:t xml:space="preserve">         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Pr="00A213C6">
        <w:rPr>
          <w:noProof/>
          <w:color w:val="000000" w:themeColor="text1"/>
        </w:rPr>
        <w:drawing>
          <wp:inline distT="0" distB="0" distL="0" distR="0">
            <wp:extent cx="485775" cy="285750"/>
            <wp:effectExtent l="0" t="0" r="9525" b="0"/>
            <wp:docPr id="347" name="Рисунок 347" descr="https://meganorm.ru/Data2/1/4293732/4293732009.files/x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meganorm.ru/Data2/1/4293732/4293732009.files/x167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դեպքում պետք է ընդունել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 i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b/>
          <w:color w:val="000000" w:themeColor="text1"/>
          <w:sz w:val="28"/>
          <w:szCs w:val="28"/>
          <w:lang w:val="hy-AM"/>
        </w:rPr>
        <w:t>,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L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d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 = L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3125F4" w:rsidRPr="00A213C6" w:rsidRDefault="003125F4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</w:p>
    <w:p w:rsidR="008C4123" w:rsidRPr="00A213C6" w:rsidRDefault="0010061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Շեպերի տարասեռ մակերևույթների համար (ծածկու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յթ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գումարած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գրունտային կողնակ)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անձրևաջրի տեղաշարժի ժամանակը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(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</w:rPr>
        <w:t>τ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="008C4123" w:rsidRPr="00A213C6">
        <w:rPr>
          <w:rFonts w:ascii="Calibri" w:hAnsi="Calibri" w:cs="Calibri"/>
          <w:color w:val="000000" w:themeColor="text1"/>
          <w:lang w:val="hy-AM"/>
        </w:rPr>
        <w:t>)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 հարկ է որոշել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>.3) բանաձևով՝ թեքությունների, հոսքի գործակիցների և անհա</w:t>
      </w:r>
      <w:r w:rsidR="008C4123" w:rsidRPr="00A213C6">
        <w:rPr>
          <w:rFonts w:ascii="GHEA Grapalat" w:hAnsi="GHEA Grapalat"/>
          <w:color w:val="000000" w:themeColor="text1"/>
          <w:lang w:val="hy-AM"/>
        </w:rPr>
        <w:t>րթության միջին կշռված ն արժեքների դեպքում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։ </w:t>
      </w:r>
    </w:p>
    <w:p w:rsidR="00100617" w:rsidRPr="00A213C6" w:rsidRDefault="00100617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Հոսքի գործակցի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(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</w:rPr>
        <w:t>φ</w:t>
      </w:r>
      <w:r w:rsidR="008C4123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միջին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կշռված արժեքը որոշվում է 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100617" w:rsidRPr="00A213C6" w:rsidRDefault="00100617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</w:p>
    <w:p w:rsidR="00100617" w:rsidRPr="00A213C6" w:rsidRDefault="008C4123" w:rsidP="00E34D90">
      <w:pPr>
        <w:spacing w:line="360" w:lineRule="auto"/>
        <w:ind w:firstLine="283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60890" cy="371475"/>
            <wp:effectExtent l="0" t="0" r="1270" b="0"/>
            <wp:docPr id="348" name="Рисунок 348" descr="https://meganorm.ru/Data2/1/4293732/4293732009.files/x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meganorm.ru/Data2/1/4293732/4293732009.files/x16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033"/>
                    <a:stretch/>
                  </pic:blipFill>
                  <pic:spPr bwMode="auto">
                    <a:xfrm>
                      <a:off x="0" y="0"/>
                      <a:ext cx="116089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>,      (</w:t>
      </w:r>
      <w:r w:rsidR="003125F4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6)</w:t>
      </w:r>
    </w:p>
    <w:p w:rsidR="0053162C" w:rsidRPr="00A213C6" w:rsidRDefault="0053162C" w:rsidP="00E34D90">
      <w:pPr>
        <w:spacing w:line="360" w:lineRule="auto"/>
        <w:ind w:firstLine="283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3125F4" w:rsidRPr="00A213C6" w:rsidRDefault="0053162C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Cambria Math" w:hAnsi="Cambria Math"/>
          <w:color w:val="000000" w:themeColor="text1"/>
          <w:lang w:val="hy-AM"/>
        </w:rPr>
        <w:t xml:space="preserve">        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C4123" w:rsidRPr="00A213C6">
        <w:rPr>
          <w:b/>
          <w:i/>
          <w:iCs/>
          <w:color w:val="000000" w:themeColor="text1"/>
          <w:sz w:val="28"/>
          <w:szCs w:val="28"/>
        </w:rPr>
        <w:t>φ</w:t>
      </w:r>
      <w:r w:rsidR="008C4123"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1</w:t>
      </w:r>
      <w:r w:rsidR="008C4123" w:rsidRPr="00A213C6">
        <w:rPr>
          <w:b/>
          <w:color w:val="000000" w:themeColor="text1"/>
          <w:sz w:val="28"/>
          <w:szCs w:val="28"/>
          <w:lang w:val="hy-AM"/>
        </w:rPr>
        <w:t>, </w:t>
      </w:r>
      <w:r w:rsidR="008C4123" w:rsidRPr="00A213C6">
        <w:rPr>
          <w:b/>
          <w:i/>
          <w:iCs/>
          <w:color w:val="000000" w:themeColor="text1"/>
          <w:sz w:val="28"/>
          <w:szCs w:val="28"/>
        </w:rPr>
        <w:t>φ</w:t>
      </w:r>
      <w:r w:rsidR="008C4123"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2</w:t>
      </w:r>
      <w:r w:rsidR="008C4123" w:rsidRPr="00A213C6">
        <w:rPr>
          <w:b/>
          <w:color w:val="000000" w:themeColor="text1"/>
          <w:sz w:val="28"/>
          <w:szCs w:val="28"/>
          <w:lang w:val="hy-AM"/>
        </w:rPr>
        <w:t>, </w:t>
      </w:r>
      <w:r w:rsidR="008C4123" w:rsidRPr="00A213C6">
        <w:rPr>
          <w:b/>
          <w:i/>
          <w:iCs/>
          <w:color w:val="000000" w:themeColor="text1"/>
          <w:sz w:val="28"/>
          <w:szCs w:val="28"/>
          <w:lang w:val="hy-AM"/>
        </w:rPr>
        <w:t>B</w:t>
      </w:r>
      <w:r w:rsidR="008C4123"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1</w:t>
      </w:r>
      <w:r w:rsidR="008C4123" w:rsidRPr="00A213C6">
        <w:rPr>
          <w:b/>
          <w:color w:val="000000" w:themeColor="text1"/>
          <w:sz w:val="28"/>
          <w:szCs w:val="28"/>
          <w:lang w:val="hy-AM"/>
        </w:rPr>
        <w:t>, </w:t>
      </w:r>
      <w:r w:rsidR="008C4123" w:rsidRPr="00A213C6">
        <w:rPr>
          <w:b/>
          <w:i/>
          <w:iCs/>
          <w:color w:val="000000" w:themeColor="text1"/>
          <w:sz w:val="28"/>
          <w:szCs w:val="28"/>
          <w:lang w:val="hy-AM"/>
        </w:rPr>
        <w:t>В</w:t>
      </w:r>
      <w:r w:rsidR="008C4123" w:rsidRPr="00A213C6">
        <w:rPr>
          <w:b/>
          <w:color w:val="000000" w:themeColor="text1"/>
          <w:sz w:val="28"/>
          <w:szCs w:val="28"/>
          <w:vertAlign w:val="subscript"/>
          <w:lang w:val="hy-AM"/>
        </w:rPr>
        <w:t>2</w:t>
      </w:r>
      <w:r w:rsidR="008C4123" w:rsidRPr="00A213C6">
        <w:rPr>
          <w:color w:val="000000" w:themeColor="text1"/>
          <w:lang w:val="hy-AM"/>
        </w:rPr>
        <w:t xml:space="preserve">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-ը հոսքի և տարբեր մակերևույթներով դրանց</w:t>
      </w:r>
    </w:p>
    <w:p w:rsidR="003125F4" w:rsidRPr="00A213C6" w:rsidRDefault="003125F4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             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 համապատասխան հոսքի տեղամասերի երկարությունների </w:t>
      </w:r>
    </w:p>
    <w:p w:rsidR="008C4123" w:rsidRPr="00A213C6" w:rsidRDefault="0053162C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             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գործակիցներն են:</w:t>
      </w:r>
    </w:p>
    <w:p w:rsidR="00E13B71" w:rsidRPr="00A213C6" w:rsidRDefault="0053162C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 xml:space="preserve">        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n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с</w:t>
      </w:r>
      <w:r w:rsidR="008C4123" w:rsidRPr="00A213C6">
        <w:rPr>
          <w:rFonts w:ascii="Calibri" w:hAnsi="Calibri" w:cs="Calibri"/>
          <w:b/>
          <w:color w:val="000000" w:themeColor="text1"/>
          <w:lang w:val="hy-AM"/>
        </w:rPr>
        <w:t> </w:t>
      </w:r>
      <w:r w:rsidR="008C4123" w:rsidRPr="00A213C6">
        <w:rPr>
          <w:rFonts w:ascii="GHEA Grapalat" w:hAnsi="GHEA Grapalat"/>
          <w:color w:val="000000" w:themeColor="text1"/>
          <w:lang w:val="hy-AM"/>
        </w:rPr>
        <w:t>և</w:t>
      </w:r>
      <w:r w:rsidR="008C4123" w:rsidRPr="00A213C6">
        <w:rPr>
          <w:rFonts w:ascii="Calibri" w:hAnsi="Calibri" w:cs="Calibri"/>
          <w:b/>
          <w:color w:val="000000" w:themeColor="text1"/>
          <w:lang w:val="hy-AM"/>
        </w:rPr>
        <w:t> 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i</w:t>
      </w:r>
      <w:r w:rsidR="008C4123" w:rsidRPr="00A213C6">
        <w:rPr>
          <w:rFonts w:ascii="GHEA Grapalat" w:hAnsi="GHEA Grapalat"/>
          <w:b/>
          <w:i/>
          <w:iCs/>
          <w:color w:val="000000" w:themeColor="text1"/>
          <w:vertAlign w:val="subscript"/>
          <w:lang w:val="hy-AM"/>
        </w:rPr>
        <w:t>с</w:t>
      </w:r>
      <w:r w:rsidR="008C4123"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-ն</w:t>
      </w:r>
      <w:r w:rsidR="008C4123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</w:t>
      </w:r>
      <w:r w:rsidR="008C4123" w:rsidRPr="00A213C6">
        <w:rPr>
          <w:rFonts w:ascii="GHEA Grapalat" w:hAnsi="GHEA Grapalat"/>
          <w:color w:val="000000" w:themeColor="text1"/>
          <w:lang w:val="hy-AM"/>
        </w:rPr>
        <w:t>կշռված միջին արժեքնե</w:t>
      </w:r>
      <w:r w:rsidR="003125F4" w:rsidRPr="00A213C6">
        <w:rPr>
          <w:rFonts w:ascii="GHEA Grapalat" w:hAnsi="GHEA Grapalat"/>
          <w:color w:val="000000" w:themeColor="text1"/>
          <w:lang w:val="hy-AM"/>
        </w:rPr>
        <w:t>րը որոշվում են նմանատիպ կերպով։</w:t>
      </w:r>
    </w:p>
    <w:p w:rsidR="003125F4" w:rsidRPr="00A213C6" w:rsidRDefault="003125F4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</w:p>
    <w:p w:rsidR="008C4123" w:rsidRPr="00A213C6" w:rsidRDefault="00DB33B3" w:rsidP="00E35DA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3125F4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35DA0" w:rsidRPr="00A213C6">
        <w:rPr>
          <w:rFonts w:ascii="GHEA Grapalat" w:hAnsi="GHEA Grapalat"/>
          <w:b/>
          <w:color w:val="000000" w:themeColor="text1"/>
          <w:lang w:val="hy-AM"/>
        </w:rPr>
        <w:t>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48"/>
        <w:gridCol w:w="2248"/>
        <w:gridCol w:w="2248"/>
        <w:gridCol w:w="2622"/>
      </w:tblGrid>
      <w:tr w:rsidR="008C4123" w:rsidRPr="00A213C6" w:rsidTr="008C4123">
        <w:trPr>
          <w:trHeight w:val="20"/>
          <w:jc w:val="center"/>
        </w:trPr>
        <w:tc>
          <w:tcPr>
            <w:tcW w:w="1200" w:type="pct"/>
            <w:vMerge w:val="restart"/>
            <w:shd w:val="clear" w:color="auto" w:fill="FFFFFF"/>
            <w:vAlign w:val="center"/>
            <w:hideMark/>
          </w:tcPr>
          <w:p w:rsidR="004F14E6" w:rsidRPr="00A213C6" w:rsidRDefault="004F14E6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Անձրևի ինտենսիվությունը</w:t>
            </w:r>
          </w:p>
          <w:p w:rsidR="008C4123" w:rsidRPr="00A213C6" w:rsidRDefault="008C4123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q</w:t>
            </w:r>
            <w:r w:rsidRPr="00A213C6">
              <w:rPr>
                <w:rFonts w:ascii="GHEA Grapalat" w:hAnsi="GHEA Grapalat"/>
                <w:b/>
                <w:color w:val="000000" w:themeColor="text1"/>
                <w:vertAlign w:val="subscript"/>
                <w:lang w:val="hy-AM"/>
              </w:rPr>
              <w:t>20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</w:t>
            </w:r>
            <w:r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</w:t>
            </w:r>
            <w:r w:rsidR="004F14E6" w:rsidRPr="00A213C6">
              <w:rPr>
                <w:rFonts w:ascii="GHEA Grapalat" w:hAnsi="GHEA Grapalat" w:cs="Calibri"/>
                <w:b/>
                <w:color w:val="000000" w:themeColor="text1"/>
                <w:lang w:val="hy-AM"/>
              </w:rPr>
              <w:t>լ/վրկ 1 հա-ի համար</w:t>
            </w:r>
            <w:r w:rsidR="004F14E6"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 xml:space="preserve"> 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3750" w:type="pct"/>
            <w:gridSpan w:val="3"/>
            <w:shd w:val="clear" w:color="auto" w:fill="FFFFFF"/>
            <w:vAlign w:val="center"/>
            <w:hideMark/>
          </w:tcPr>
          <w:p w:rsidR="008C4123" w:rsidRPr="00A213C6" w:rsidRDefault="00373309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նձրևի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հ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աշվարկային ինտենսիվության կրկնության պարբերականությունը </w:t>
            </w:r>
            <w:r w:rsidR="004F14E6"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> (</w:t>
            </w:r>
            <w:r w:rsidR="004F14E6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Р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տարի) ջրհավաքի հաշվարկային մակերեսի դեպքում</w:t>
            </w:r>
            <w:r w:rsidR="004F14E6" w:rsidRPr="00A213C6">
              <w:rPr>
                <w:rFonts w:ascii="Calibri" w:hAnsi="Calibri" w:cs="Calibri"/>
                <w:b/>
                <w:color w:val="000000" w:themeColor="text1"/>
                <w:lang w:val="hy-AM"/>
              </w:rPr>
              <w:t xml:space="preserve"> (</w:t>
            </w:r>
            <w:r w:rsidR="008C4123"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F</w:t>
            </w:r>
            <w:r w:rsidR="008C4123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w</w:t>
            </w:r>
            <w:r w:rsidR="004F14E6"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 xml:space="preserve">  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, հա)</w:t>
            </w:r>
          </w:p>
        </w:tc>
      </w:tr>
      <w:tr w:rsidR="004F14E6" w:rsidRPr="00A213C6" w:rsidTr="008C4123">
        <w:trPr>
          <w:trHeight w:val="20"/>
          <w:jc w:val="center"/>
        </w:trPr>
        <w:tc>
          <w:tcPr>
            <w:tcW w:w="0" w:type="auto"/>
            <w:vMerge/>
            <w:vAlign w:val="center"/>
            <w:hideMark/>
          </w:tcPr>
          <w:p w:rsidR="008C4123" w:rsidRPr="00A213C6" w:rsidRDefault="008C4123" w:rsidP="00047C44">
            <w:pPr>
              <w:spacing w:line="276" w:lineRule="auto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8C4123" w:rsidRPr="00A213C6" w:rsidRDefault="004F14E6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մինչև</w:t>
            </w:r>
            <w:r w:rsidR="008C4123" w:rsidRPr="00A213C6">
              <w:rPr>
                <w:rFonts w:ascii="GHEA Grapalat" w:hAnsi="GHEA Grapalat"/>
                <w:b/>
                <w:color w:val="000000" w:themeColor="text1"/>
              </w:rPr>
              <w:t xml:space="preserve"> 6</w:t>
            </w:r>
          </w:p>
        </w:tc>
        <w:tc>
          <w:tcPr>
            <w:tcW w:w="1200" w:type="pct"/>
            <w:shd w:val="clear" w:color="auto" w:fill="FFFFFF"/>
            <w:vAlign w:val="center"/>
            <w:hideMark/>
          </w:tcPr>
          <w:p w:rsidR="008C4123" w:rsidRPr="00A213C6" w:rsidRDefault="004F14E6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</w:t>
            </w:r>
            <w:r w:rsidR="008C4123" w:rsidRPr="00A213C6">
              <w:rPr>
                <w:rFonts w:ascii="GHEA Grapalat" w:hAnsi="GHEA Grapalat"/>
                <w:b/>
                <w:color w:val="000000" w:themeColor="text1"/>
              </w:rPr>
              <w:t xml:space="preserve"> 6</w:t>
            </w: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-ից ավելի մինչև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="008C4123" w:rsidRPr="00A213C6">
              <w:rPr>
                <w:rFonts w:ascii="GHEA Grapalat" w:hAnsi="GHEA Grapalat"/>
                <w:b/>
                <w:color w:val="000000" w:themeColor="text1"/>
              </w:rPr>
              <w:t>9</w:t>
            </w:r>
          </w:p>
        </w:tc>
        <w:tc>
          <w:tcPr>
            <w:tcW w:w="1250" w:type="pct"/>
            <w:shd w:val="clear" w:color="auto" w:fill="FFFFFF"/>
            <w:vAlign w:val="center"/>
            <w:hideMark/>
          </w:tcPr>
          <w:p w:rsidR="008C4123" w:rsidRPr="00A213C6" w:rsidRDefault="008C4123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</w:rPr>
              <w:t>9</w:t>
            </w:r>
            <w:r w:rsidR="004F14E6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-ից ավելի մինչև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15</w:t>
            </w:r>
          </w:p>
        </w:tc>
      </w:tr>
      <w:tr w:rsidR="004F14E6" w:rsidRPr="00A213C6" w:rsidTr="008C4123">
        <w:trPr>
          <w:trHeight w:val="224"/>
          <w:jc w:val="center"/>
        </w:trPr>
        <w:tc>
          <w:tcPr>
            <w:tcW w:w="1200" w:type="pct"/>
            <w:shd w:val="clear" w:color="auto" w:fill="FFFFFF"/>
            <w:hideMark/>
          </w:tcPr>
          <w:p w:rsidR="008C4123" w:rsidRPr="00A213C6" w:rsidRDefault="004F14E6" w:rsidP="00E34D90">
            <w:pPr>
              <w:spacing w:line="360" w:lineRule="auto"/>
              <w:ind w:firstLine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Պակաս </w:t>
            </w:r>
            <w:r w:rsidR="008C4123" w:rsidRPr="00A213C6">
              <w:rPr>
                <w:rFonts w:ascii="GHEA Grapalat" w:hAnsi="GHEA Grapalat"/>
                <w:color w:val="000000" w:themeColor="text1"/>
              </w:rPr>
              <w:t>70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0,33/0,33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0,33/0,33</w:t>
            </w:r>
          </w:p>
        </w:tc>
        <w:tc>
          <w:tcPr>
            <w:tcW w:w="125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0,50/0,50</w:t>
            </w:r>
          </w:p>
        </w:tc>
      </w:tr>
      <w:tr w:rsidR="004F14E6" w:rsidRPr="00A213C6" w:rsidTr="008C4123">
        <w:trPr>
          <w:trHeight w:val="222"/>
          <w:jc w:val="center"/>
        </w:trPr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ind w:firstLine="137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70</w:t>
            </w:r>
            <w:r w:rsidR="004F14E6" w:rsidRPr="00A213C6">
              <w:rPr>
                <w:rFonts w:ascii="GHEA Grapalat" w:hAnsi="GHEA Grapalat"/>
                <w:color w:val="000000" w:themeColor="text1"/>
                <w:lang w:val="hy-AM"/>
              </w:rPr>
              <w:t>-ից մինչև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115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0,50/0,33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0,50/0,50</w:t>
            </w:r>
          </w:p>
        </w:tc>
        <w:tc>
          <w:tcPr>
            <w:tcW w:w="125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0,50/0,50</w:t>
            </w:r>
          </w:p>
        </w:tc>
      </w:tr>
      <w:tr w:rsidR="004F14E6" w:rsidRPr="00A213C6" w:rsidTr="008C4123">
        <w:trPr>
          <w:trHeight w:val="227"/>
          <w:jc w:val="center"/>
        </w:trPr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ind w:firstLine="137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115</w:t>
            </w:r>
            <w:r w:rsidR="004F14E6" w:rsidRPr="00A213C6">
              <w:rPr>
                <w:rFonts w:ascii="GHEA Grapalat" w:hAnsi="GHEA Grapalat"/>
                <w:color w:val="000000" w:themeColor="text1"/>
                <w:lang w:val="hy-AM"/>
              </w:rPr>
              <w:t>-ից ավելին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0,50/0,50</w:t>
            </w:r>
          </w:p>
        </w:tc>
        <w:tc>
          <w:tcPr>
            <w:tcW w:w="120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0,75/0,50</w:t>
            </w:r>
          </w:p>
        </w:tc>
        <w:tc>
          <w:tcPr>
            <w:tcW w:w="1250" w:type="pct"/>
            <w:shd w:val="clear" w:color="auto" w:fill="FFFFFF"/>
            <w:hideMark/>
          </w:tcPr>
          <w:p w:rsidR="008C4123" w:rsidRPr="00A213C6" w:rsidRDefault="008C4123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0,75/0,67</w:t>
            </w:r>
          </w:p>
        </w:tc>
      </w:tr>
      <w:tr w:rsidR="008C4123" w:rsidRPr="00A213C6" w:rsidTr="008C4123">
        <w:trPr>
          <w:trHeight w:val="20"/>
          <w:jc w:val="center"/>
        </w:trPr>
        <w:tc>
          <w:tcPr>
            <w:tcW w:w="5000" w:type="pct"/>
            <w:gridSpan w:val="4"/>
            <w:shd w:val="clear" w:color="auto" w:fill="FFFFFF"/>
            <w:hideMark/>
          </w:tcPr>
          <w:p w:rsidR="004F14E6" w:rsidRPr="00A213C6" w:rsidRDefault="004F14E6" w:rsidP="00047C44">
            <w:pPr>
              <w:spacing w:after="120" w:line="276" w:lineRule="auto"/>
              <w:ind w:left="278" w:right="420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 xml:space="preserve">1.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եք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գծ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ից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ձախ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բե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րված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արժեքները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(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</w:rPr>
              <w:t>P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)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ծածկու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յթի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եզրերին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վաք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եր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ով ջ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րահեռացման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համակարգերի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,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աջ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ից՝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ծածկու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յթի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եզրերին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վաք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ներ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չունեցող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համակարգերի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ru-RU"/>
              </w:rPr>
              <w:t>համար։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4F14E6" w:rsidRPr="00A213C6" w:rsidRDefault="004F14E6" w:rsidP="00047C44">
            <w:pPr>
              <w:spacing w:after="120" w:line="276" w:lineRule="auto"/>
              <w:ind w:left="278" w:right="420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2. 0,005-ից ավելի վաքերի թեքություններով ջրահեռացման համակարգի </w:t>
            </w:r>
            <w:r w:rsidR="0062109F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ջրհավաք</w:t>
            </w:r>
            <w:r w:rsidR="0062109F" w:rsidRPr="00A213C6">
              <w:rPr>
                <w:rFonts w:ascii="GHEA Grapalat" w:hAnsi="GHEA Grapalat"/>
                <w:color w:val="000000" w:themeColor="text1"/>
                <w:lang w:val="hy-AM"/>
              </w:rPr>
              <w:t>իչ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ների համար սույն աղյուսակում բերված արժեքները (</w:t>
            </w:r>
            <w:r w:rsidRPr="00A213C6">
              <w:rPr>
                <w:rFonts w:ascii="GHEA Grapalat" w:hAnsi="GHEA Grapalat"/>
                <w:b/>
                <w:color w:val="000000" w:themeColor="text1"/>
                <w:u w:val="single"/>
                <w:lang w:val="hy-AM"/>
              </w:rPr>
              <w:t>P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) հարկ է նվազեցնել մեկ աստիճանով (օրինակ՝ 0,5-ի փոխարեն ընդունել 0,33-ը և այլն)։ </w:t>
            </w:r>
          </w:p>
          <w:p w:rsidR="008C4123" w:rsidRPr="00A213C6" w:rsidRDefault="004F14E6" w:rsidP="00047C44">
            <w:pPr>
              <w:spacing w:after="120" w:line="276" w:lineRule="auto"/>
              <w:ind w:left="278" w:right="420" w:firstLine="425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3. </w:t>
            </w:r>
            <w:r w:rsidR="0050265E" w:rsidRPr="00A213C6">
              <w:rPr>
                <w:rFonts w:ascii="GHEA Grapalat" w:hAnsi="GHEA Grapalat"/>
                <w:color w:val="000000" w:themeColor="text1"/>
                <w:lang w:val="hy-AM"/>
              </w:rPr>
              <w:t>Ծ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առայողա-տեխնիկական տարածքներից </w:t>
            </w:r>
            <w:r w:rsidR="005542C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և դրանց կողմ հակվող </w:t>
            </w:r>
            <w:r w:rsidR="00F84D86" w:rsidRPr="00A213C6">
              <w:rPr>
                <w:rFonts w:ascii="GHEA Grapalat" w:hAnsi="GHEA Grapalat"/>
                <w:noProof/>
                <w:color w:val="000000" w:themeColor="text1"/>
                <w:lang w:val="hy-AM"/>
              </w:rPr>
              <w:t>աերոդրոմ</w:t>
            </w:r>
            <w:r w:rsidR="005542C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ային ծածկույթների հարթակներից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ջուր ընդունող ջրահեռացման հ</w:t>
            </w:r>
            <w:r w:rsidR="005542C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ամակարգերի համար </w:t>
            </w:r>
            <w:r w:rsidRPr="00A213C6">
              <w:rPr>
                <w:rFonts w:ascii="GHEA Grapalat" w:hAnsi="GHEA Grapalat"/>
                <w:b/>
                <w:i/>
                <w:color w:val="000000" w:themeColor="text1"/>
                <w:lang w:val="hy-AM"/>
              </w:rPr>
              <w:t>P</w:t>
            </w:r>
            <w:r w:rsidR="005542CF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-ի արժեքները հարկ է ընդունել </w:t>
            </w:r>
            <w:r w:rsidR="005542CF" w:rsidRPr="00A213C6">
              <w:rPr>
                <w:rFonts w:ascii="GHEA Grapalat" w:hAnsi="GHEA Grapalat" w:cs="Arial"/>
                <w:color w:val="000000" w:themeColor="text1"/>
                <w:shd w:val="clear" w:color="auto" w:fill="FFFFFF"/>
                <w:lang w:val="hy-AM"/>
              </w:rPr>
              <w:t>ՀՀՇՆ 40-01.03-2022</w:t>
            </w:r>
            <w:r w:rsidR="00AE79DB" w:rsidRPr="00A213C6">
              <w:rPr>
                <w:rFonts w:ascii="GHEA Grapalat" w:hAnsi="GHEA Grapalat" w:cs="Arial"/>
                <w:color w:val="000000" w:themeColor="text1"/>
                <w:shd w:val="clear" w:color="auto" w:fill="FFFFFF"/>
                <w:lang w:val="hy-AM"/>
              </w:rPr>
              <w:t xml:space="preserve"> </w:t>
            </w:r>
            <w:r w:rsidR="005542CF" w:rsidRPr="00A213C6">
              <w:rPr>
                <w:rFonts w:ascii="GHEA Grapalat" w:hAnsi="GHEA Grapalat"/>
                <w:color w:val="000000" w:themeColor="text1"/>
                <w:lang w:val="hy-AM"/>
              </w:rPr>
              <w:t>-ին համապատասխա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ն՝ ինչպես արդյունաբերական ձեռնարկությունների տարածքների համար։ </w:t>
            </w:r>
          </w:p>
        </w:tc>
      </w:tr>
    </w:tbl>
    <w:p w:rsidR="00DB33B3" w:rsidRPr="00A213C6" w:rsidRDefault="00DB33B3" w:rsidP="00047C44">
      <w:pPr>
        <w:spacing w:line="360" w:lineRule="auto"/>
        <w:jc w:val="both"/>
        <w:rPr>
          <w:color w:val="000000" w:themeColor="text1"/>
          <w:lang w:val="hy-AM"/>
        </w:rPr>
      </w:pPr>
    </w:p>
    <w:p w:rsidR="005542CF" w:rsidRPr="00A213C6" w:rsidRDefault="00AE79DB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color w:val="000000" w:themeColor="text1"/>
          <w:spacing w:val="20"/>
          <w:lang w:val="hy-AM"/>
        </w:rPr>
        <w:t xml:space="preserve"> </w:t>
      </w:r>
    </w:p>
    <w:p w:rsidR="005542CF" w:rsidRPr="00A213C6" w:rsidRDefault="00764E3A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5542C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542CF" w:rsidRPr="00A213C6">
        <w:rPr>
          <w:rFonts w:ascii="GHEA Grapalat" w:hAnsi="GHEA Grapalat"/>
          <w:b/>
          <w:color w:val="000000" w:themeColor="text1"/>
          <w:lang w:val="hy-AM"/>
        </w:rPr>
        <w:t>6</w:t>
      </w:r>
      <w:r w:rsidR="005542CF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5542CF" w:rsidRPr="00A213C6">
        <w:rPr>
          <w:rFonts w:ascii="GHEA Grapalat" w:hAnsi="GHEA Grapalat"/>
          <w:color w:val="000000" w:themeColor="text1"/>
          <w:lang w:val="hy-AM"/>
        </w:rPr>
        <w:t xml:space="preserve"> Անձրևաջրի վաքի միջով հոսելու ժամանակը (</w:t>
      </w:r>
      <w:r w:rsidR="005542CF" w:rsidRPr="00A213C6">
        <w:rPr>
          <w:b/>
          <w:i/>
          <w:iCs/>
          <w:color w:val="000000" w:themeColor="text1"/>
          <w:sz w:val="28"/>
          <w:szCs w:val="28"/>
        </w:rPr>
        <w:t>τ</w:t>
      </w:r>
      <w:r w:rsidR="005542CF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="005542CF" w:rsidRPr="00A213C6">
        <w:rPr>
          <w:rFonts w:ascii="GHEA Grapalat" w:hAnsi="GHEA Grapalat"/>
          <w:color w:val="000000" w:themeColor="text1"/>
          <w:lang w:val="hy-AM"/>
        </w:rPr>
        <w:t>, րոպ) հարկ է որոշել հետևյալ բանաձևով</w:t>
      </w:r>
      <w:r w:rsidR="005542CF" w:rsidRPr="00A213C6">
        <w:rPr>
          <w:rFonts w:ascii="Cambria Math" w:hAnsi="Cambria Math"/>
          <w:color w:val="000000" w:themeColor="text1"/>
          <w:lang w:val="hy-AM"/>
        </w:rPr>
        <w:t>․</w:t>
      </w:r>
      <w:r w:rsidR="005542CF" w:rsidRPr="00A213C6">
        <w:rPr>
          <w:color w:val="000000" w:themeColor="text1"/>
          <w:lang w:val="hy-AM"/>
        </w:rPr>
        <w:t xml:space="preserve">  </w:t>
      </w:r>
    </w:p>
    <w:p w:rsidR="005542CF" w:rsidRPr="00A213C6" w:rsidRDefault="005542CF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685800" cy="371475"/>
            <wp:effectExtent l="0" t="0" r="0" b="9525"/>
            <wp:docPr id="349" name="Рисунок 349" descr="https://meganorm.ru/Data2/1/4293732/4293732009.files/x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meganorm.ru/Data2/1/4293732/4293732009.files/x169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AB7" w:rsidRPr="00A213C6">
        <w:rPr>
          <w:rFonts w:ascii="GHEA Grapalat" w:hAnsi="GHEA Grapalat"/>
          <w:color w:val="000000" w:themeColor="text1"/>
          <w:lang w:val="hy-AM"/>
        </w:rPr>
        <w:t xml:space="preserve">      (Հ11</w:t>
      </w:r>
      <w:r w:rsidR="00392AB7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392AB7" w:rsidRPr="00A213C6">
        <w:rPr>
          <w:rFonts w:ascii="GHEA Grapalat" w:hAnsi="GHEA Grapalat"/>
          <w:color w:val="000000" w:themeColor="text1"/>
          <w:lang w:val="hy-AM"/>
        </w:rPr>
        <w:t>7)</w:t>
      </w:r>
    </w:p>
    <w:p w:rsidR="005542CF" w:rsidRPr="00A213C6" w:rsidRDefault="005542CF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542CF" w:rsidRPr="00A213C6" w:rsidRDefault="005542CF" w:rsidP="00E34D90">
      <w:pPr>
        <w:spacing w:line="360" w:lineRule="auto"/>
        <w:ind w:left="993" w:hanging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      L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վաքի երկարությունն է (մ), </w:t>
      </w:r>
    </w:p>
    <w:p w:rsidR="005542CF" w:rsidRPr="00A213C6" w:rsidRDefault="005542CF" w:rsidP="00E34D90">
      <w:pPr>
        <w:spacing w:line="360" w:lineRule="auto"/>
        <w:ind w:left="993" w:hanging="709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v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վաքի վերջնամասում անձրևաջրի շարժման արագությունն է (մ/վրկ)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542CF" w:rsidRPr="00A213C6" w:rsidRDefault="005542CF" w:rsidP="00047C44">
      <w:pPr>
        <w:spacing w:line="360" w:lineRule="auto"/>
        <w:ind w:left="993" w:hanging="709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32452" cy="406139"/>
            <wp:effectExtent l="0" t="0" r="6350" b="0"/>
            <wp:docPr id="350" name="Рисунок 350" descr="https://meganorm.ru/Data2/1/4293732/4293732009.files/x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meganorm.ru/Data2/1/4293732/4293732009.files/x17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782"/>
                    <a:stretch/>
                  </pic:blipFill>
                  <pic:spPr bwMode="auto">
                    <a:xfrm>
                      <a:off x="0" y="0"/>
                      <a:ext cx="1296789" cy="42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7C44" w:rsidRPr="00A213C6">
        <w:rPr>
          <w:rFonts w:ascii="Cambria Math" w:hAnsi="Cambria Math"/>
          <w:color w:val="000000" w:themeColor="text1"/>
          <w:lang w:val="hy-AM"/>
        </w:rPr>
        <w:t xml:space="preserve">,      </w:t>
      </w:r>
    </w:p>
    <w:p w:rsidR="005542CF" w:rsidRPr="00A213C6" w:rsidRDefault="005542CF" w:rsidP="00E34D90">
      <w:pPr>
        <w:spacing w:line="360" w:lineRule="auto"/>
        <w:ind w:left="993" w:hanging="709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</w:t>
      </w:r>
      <w:r w:rsidRPr="00A213C6">
        <w:rPr>
          <w:rFonts w:ascii="GHEA Grapalat" w:hAnsi="GHEA Grapalat"/>
          <w:b/>
          <w:i/>
          <w:color w:val="000000" w:themeColor="text1"/>
          <w:lang w:val="hy-AM"/>
        </w:rPr>
        <w:t xml:space="preserve"> R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-ը հիդրավլիկ շառավիղը (մ)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5542CF" w:rsidRPr="00A213C6" w:rsidRDefault="005542CF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448006" cy="342879"/>
            <wp:effectExtent l="0" t="0" r="0" b="635"/>
            <wp:docPr id="351" name="Рисунок 351" descr="https://meganorm.ru/Data2/1/4293732/4293732009.files/x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meganorm.ru/Data2/1/4293732/4293732009.files/x17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5924"/>
                    <a:stretch/>
                  </pic:blipFill>
                  <pic:spPr bwMode="auto">
                    <a:xfrm>
                      <a:off x="0" y="0"/>
                      <a:ext cx="448034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>,</w:t>
      </w:r>
    </w:p>
    <w:p w:rsidR="005542CF" w:rsidRPr="00A213C6" w:rsidRDefault="005542CF" w:rsidP="00E34D90">
      <w:pPr>
        <w:spacing w:line="360" w:lineRule="auto"/>
        <w:ind w:firstLine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b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վաքի հատակի երկայնական թեքությունը,</w:t>
      </w:r>
    </w:p>
    <w:p w:rsidR="005542CF" w:rsidRPr="00A213C6" w:rsidRDefault="005542CF" w:rsidP="00E34D90">
      <w:pPr>
        <w:spacing w:line="360" w:lineRule="auto"/>
        <w:ind w:firstLine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ω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կենդանի հատույթի մակերեսը (մ</w:t>
      </w:r>
      <w:r w:rsidRPr="00A213C6">
        <w:rPr>
          <w:rFonts w:ascii="GHEA Grapalat" w:hAnsi="GHEA Grapalat"/>
          <w:color w:val="000000" w:themeColor="text1"/>
          <w:vertAlign w:val="superscript"/>
          <w:lang w:val="hy-AM"/>
        </w:rPr>
        <w:t>2</w:t>
      </w:r>
      <w:r w:rsidRPr="00A213C6">
        <w:rPr>
          <w:rFonts w:ascii="GHEA Grapalat" w:hAnsi="GHEA Grapalat"/>
          <w:color w:val="000000" w:themeColor="text1"/>
          <w:lang w:val="hy-AM"/>
        </w:rPr>
        <w:t>),</w:t>
      </w:r>
    </w:p>
    <w:p w:rsidR="005542CF" w:rsidRPr="00A213C6" w:rsidRDefault="005542CF" w:rsidP="00E34D90">
      <w:pPr>
        <w:spacing w:line="360" w:lineRule="auto"/>
        <w:ind w:firstLine="709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χ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թրջված պարագիծը,</w:t>
      </w:r>
      <w:r w:rsidRPr="00A213C6">
        <w:rPr>
          <w:rFonts w:ascii="Cambria Math" w:hAnsi="Cambria Math"/>
          <w:color w:val="000000" w:themeColor="text1"/>
          <w:lang w:val="hy-AM"/>
        </w:rPr>
        <w:t xml:space="preserve"> </w:t>
      </w:r>
    </w:p>
    <w:p w:rsidR="005542CF" w:rsidRPr="00A213C6" w:rsidRDefault="005542CF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691764" cy="393112"/>
            <wp:effectExtent l="0" t="0" r="0" b="6985"/>
            <wp:docPr id="352" name="Рисунок 352" descr="https://meganorm.ru/Data2/1/4293732/4293732009.files/x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meganorm.ru/Data2/1/4293732/4293732009.files/x17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988"/>
                    <a:stretch/>
                  </pic:blipFill>
                  <pic:spPr bwMode="auto">
                    <a:xfrm>
                      <a:off x="0" y="0"/>
                      <a:ext cx="721919" cy="410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>,</w:t>
      </w:r>
    </w:p>
    <w:p w:rsidR="00AE79DB" w:rsidRPr="00A213C6" w:rsidRDefault="005542C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     n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rFonts w:ascii="Cambria Math" w:hAnsi="Cambria Math"/>
          <w:color w:val="000000" w:themeColor="text1"/>
          <w:lang w:val="hy-AM"/>
        </w:rPr>
        <w:t xml:space="preserve"> -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ն վաքի մակերևույթի անհարթության գործակիցն է, վերցրվում է </w:t>
      </w:r>
      <w:r w:rsidR="00AE79DB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.4 </w:t>
      </w:r>
    </w:p>
    <w:p w:rsidR="005542CF" w:rsidRPr="00A213C6" w:rsidRDefault="00AE79DB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           </w:t>
      </w:r>
      <w:r w:rsidR="005542CF" w:rsidRPr="00A213C6">
        <w:rPr>
          <w:rFonts w:ascii="GHEA Grapalat" w:hAnsi="GHEA Grapalat"/>
          <w:color w:val="000000" w:themeColor="text1"/>
          <w:lang w:val="hy-AM"/>
        </w:rPr>
        <w:t>աղյուսակից։</w:t>
      </w:r>
    </w:p>
    <w:p w:rsidR="005542CF" w:rsidRPr="00A213C6" w:rsidRDefault="005542CF" w:rsidP="00047C44">
      <w:pPr>
        <w:spacing w:line="360" w:lineRule="auto"/>
        <w:rPr>
          <w:rFonts w:ascii="Cambria Math" w:hAnsi="Cambria Math"/>
          <w:color w:val="000000" w:themeColor="text1"/>
          <w:lang w:val="hy-AM"/>
        </w:rPr>
      </w:pPr>
    </w:p>
    <w:p w:rsidR="005542CF" w:rsidRPr="00A213C6" w:rsidRDefault="005542CF" w:rsidP="00E34D90">
      <w:pPr>
        <w:spacing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</w:p>
    <w:p w:rsidR="005542CF" w:rsidRPr="00A213C6" w:rsidRDefault="005542CF" w:rsidP="00E34D90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AE79DB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Pr="00A213C6">
        <w:rPr>
          <w:rFonts w:ascii="GHEA Grapalat" w:hAnsi="GHEA Grapalat"/>
          <w:b/>
          <w:color w:val="000000" w:themeColor="text1"/>
          <w:lang w:val="hy-AM"/>
        </w:rPr>
        <w:t>.4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4636"/>
        <w:gridCol w:w="4730"/>
      </w:tblGrid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Լանջի մակերևույթի տեսակը 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Անհարթության գործակիցը (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n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vertAlign w:val="subscript"/>
                <w:lang w:val="hy-AM"/>
              </w:rPr>
              <w:t>с</w:t>
            </w: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  <w:lang w:val="hy-AM"/>
              </w:rPr>
              <w:t>)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Ծածկույթներ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 xml:space="preserve">․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ասֆալտբետոնե 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0,011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ցեմենտաբետոնե 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0,014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Գրունտային մակերևույթ</w:t>
            </w:r>
            <w:r w:rsidRPr="00A213C6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Calibri" w:hAnsi="Calibri" w:cs="Calibri"/>
                <w:color w:val="000000" w:themeColor="text1"/>
              </w:rPr>
              <w:t> 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առանց խոտածածկ ծածկույթի 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jc w:val="both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   խոտածածկ ծածկույթով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0,050</w:t>
            </w:r>
          </w:p>
        </w:tc>
      </w:tr>
      <w:tr w:rsidR="005542CF" w:rsidRPr="00A213C6" w:rsidTr="005542CF">
        <w:trPr>
          <w:trHeight w:val="20"/>
          <w:jc w:val="center"/>
        </w:trPr>
        <w:tc>
          <w:tcPr>
            <w:tcW w:w="245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ind w:left="562" w:hanging="283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Չամրապնդված </w:t>
            </w:r>
            <w:r w:rsidR="00176034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գրունտ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ային հուներ (առուներ) </w:t>
            </w:r>
          </w:p>
        </w:tc>
        <w:tc>
          <w:tcPr>
            <w:tcW w:w="2500" w:type="pct"/>
            <w:shd w:val="clear" w:color="auto" w:fill="FFFFFF"/>
            <w:hideMark/>
          </w:tcPr>
          <w:p w:rsidR="005542CF" w:rsidRPr="00A213C6" w:rsidRDefault="005542CF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0,025</w:t>
            </w:r>
          </w:p>
        </w:tc>
      </w:tr>
    </w:tbl>
    <w:p w:rsidR="00E13B71" w:rsidRPr="00A213C6" w:rsidRDefault="00E13B71" w:rsidP="00E34D90">
      <w:pPr>
        <w:spacing w:line="360" w:lineRule="auto"/>
        <w:ind w:firstLine="283"/>
        <w:jc w:val="both"/>
        <w:rPr>
          <w:color w:val="000000" w:themeColor="text1"/>
          <w:lang w:val="ru-RU"/>
        </w:rPr>
      </w:pPr>
    </w:p>
    <w:p w:rsidR="00AE79DB" w:rsidRPr="00A213C6" w:rsidRDefault="00AE79DB" w:rsidP="00E34D90">
      <w:pPr>
        <w:spacing w:line="360" w:lineRule="auto"/>
        <w:ind w:firstLine="318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color w:val="000000" w:themeColor="text1"/>
          <w:spacing w:val="20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</w:rPr>
        <w:t>ω</w:t>
      </w:r>
      <w:r w:rsidRPr="00A213C6">
        <w:rPr>
          <w:b/>
          <w:color w:val="000000" w:themeColor="text1"/>
          <w:sz w:val="28"/>
          <w:szCs w:val="28"/>
        </w:rPr>
        <w:t> </w:t>
      </w:r>
      <w:r w:rsidRPr="00A213C6">
        <w:rPr>
          <w:rFonts w:ascii="GHEA Grapalat" w:hAnsi="GHEA Grapalat"/>
          <w:color w:val="000000" w:themeColor="text1"/>
        </w:rPr>
        <w:t>և</w:t>
      </w:r>
      <w:r w:rsidRPr="00A213C6">
        <w:rPr>
          <w:b/>
          <w:color w:val="000000" w:themeColor="text1"/>
          <w:sz w:val="28"/>
          <w:szCs w:val="28"/>
        </w:rPr>
        <w:t> </w:t>
      </w:r>
      <w:r w:rsidRPr="00A213C6">
        <w:rPr>
          <w:b/>
          <w:i/>
          <w:iCs/>
          <w:color w:val="000000" w:themeColor="text1"/>
          <w:sz w:val="28"/>
          <w:szCs w:val="28"/>
        </w:rPr>
        <w:t>χ</w:t>
      </w:r>
      <w:r w:rsidRPr="00A213C6">
        <w:rPr>
          <w:color w:val="000000" w:themeColor="text1"/>
        </w:rPr>
        <w:t> </w:t>
      </w:r>
      <w:r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արժեքները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պետք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է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սահմանվեն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վաք</w:t>
      </w:r>
      <w:r w:rsidRPr="00A213C6">
        <w:rPr>
          <w:rFonts w:ascii="GHEA Grapalat" w:hAnsi="GHEA Grapalat"/>
          <w:color w:val="000000" w:themeColor="text1"/>
        </w:rPr>
        <w:t>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վերջ</w:t>
      </w:r>
      <w:r w:rsidRPr="00A213C6">
        <w:rPr>
          <w:rFonts w:ascii="GHEA Grapalat" w:hAnsi="GHEA Grapalat"/>
          <w:color w:val="000000" w:themeColor="text1"/>
          <w:lang w:val="hy-AM"/>
        </w:rPr>
        <w:t>նամաս</w:t>
      </w:r>
      <w:r w:rsidRPr="00A213C6">
        <w:rPr>
          <w:rFonts w:ascii="GHEA Grapalat" w:hAnsi="GHEA Grapalat"/>
          <w:color w:val="000000" w:themeColor="text1"/>
        </w:rPr>
        <w:t>ում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(</w:t>
      </w:r>
      <w:r w:rsidRPr="00A213C6">
        <w:rPr>
          <w:rFonts w:ascii="GHEA Grapalat" w:hAnsi="GHEA Grapalat"/>
          <w:color w:val="000000" w:themeColor="text1"/>
        </w:rPr>
        <w:t>շրջանցումից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առաջ</w:t>
      </w:r>
      <w:r w:rsidRPr="00A213C6">
        <w:rPr>
          <w:rFonts w:ascii="GHEA Grapalat" w:hAnsi="GHEA Grapalat"/>
          <w:color w:val="000000" w:themeColor="text1"/>
          <w:lang w:val="ru-RU"/>
        </w:rPr>
        <w:t>)</w:t>
      </w:r>
      <w:r w:rsidRPr="00A213C6">
        <w:rPr>
          <w:rFonts w:ascii="GHEA Grapalat" w:hAnsi="GHEA Grapalat"/>
          <w:color w:val="000000" w:themeColor="text1"/>
        </w:rPr>
        <w:t>՝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հիմնվելով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այն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պայմանի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վրա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, </w:t>
      </w:r>
      <w:r w:rsidRPr="00A213C6">
        <w:rPr>
          <w:rFonts w:ascii="GHEA Grapalat" w:hAnsi="GHEA Grapalat"/>
          <w:color w:val="000000" w:themeColor="text1"/>
        </w:rPr>
        <w:t>որ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այս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հատվածում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հաշվարկված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հոսքի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արագությունը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հավասար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է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սկուտեղի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տարողությանը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ընդունված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հոսքի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խորության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դեպքում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, </w:t>
      </w:r>
      <w:r w:rsidRPr="00A213C6">
        <w:rPr>
          <w:rFonts w:ascii="GHEA Grapalat" w:hAnsi="GHEA Grapalat"/>
          <w:color w:val="000000" w:themeColor="text1"/>
        </w:rPr>
        <w:t>մինչդեռ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սկուտեղի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qc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տարողությունը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, </w:t>
      </w:r>
      <w:r w:rsidRPr="00A213C6">
        <w:rPr>
          <w:rFonts w:ascii="GHEA Grapalat" w:hAnsi="GHEA Grapalat"/>
          <w:color w:val="000000" w:themeColor="text1"/>
        </w:rPr>
        <w:t>մ</w:t>
      </w:r>
      <w:r w:rsidRPr="00A213C6">
        <w:rPr>
          <w:rFonts w:ascii="GHEA Grapalat" w:hAnsi="GHEA Grapalat"/>
          <w:color w:val="000000" w:themeColor="text1"/>
          <w:lang w:val="ru-RU"/>
        </w:rPr>
        <w:t>3/</w:t>
      </w:r>
      <w:r w:rsidRPr="00A213C6">
        <w:rPr>
          <w:rFonts w:ascii="GHEA Grapalat" w:hAnsi="GHEA Grapalat"/>
          <w:color w:val="000000" w:themeColor="text1"/>
        </w:rPr>
        <w:t>վրկ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, </w:t>
      </w:r>
      <w:r w:rsidRPr="00A213C6">
        <w:rPr>
          <w:rFonts w:ascii="GHEA Grapalat" w:hAnsi="GHEA Grapalat"/>
          <w:color w:val="000000" w:themeColor="text1"/>
        </w:rPr>
        <w:t>պետք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է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որոշվի</w:t>
      </w:r>
      <w:r w:rsidRPr="00A213C6">
        <w:rPr>
          <w:rFonts w:ascii="GHEA Grapalat" w:hAnsi="GHEA Grapalat"/>
          <w:color w:val="000000" w:themeColor="text1"/>
          <w:lang w:val="ru-RU"/>
        </w:rPr>
        <w:t xml:space="preserve"> </w:t>
      </w:r>
      <w:r w:rsidRPr="00A213C6">
        <w:rPr>
          <w:rFonts w:ascii="GHEA Grapalat" w:hAnsi="GHEA Grapalat"/>
          <w:color w:val="000000" w:themeColor="text1"/>
        </w:rPr>
        <w:t>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AE79DB" w:rsidRPr="00A213C6" w:rsidRDefault="00AE79DB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 = </w:t>
      </w:r>
      <w:r w:rsidRPr="00A213C6">
        <w:rPr>
          <w:b/>
          <w:i/>
          <w:iCs/>
          <w:color w:val="000000" w:themeColor="text1"/>
          <w:sz w:val="28"/>
          <w:szCs w:val="28"/>
        </w:rPr>
        <w:t>ω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v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c</w:t>
      </w:r>
      <w:r w:rsidRPr="00A213C6">
        <w:rPr>
          <w:color w:val="000000" w:themeColor="text1"/>
          <w:lang w:val="hy-AM"/>
        </w:rPr>
        <w:t xml:space="preserve">:           </w:t>
      </w:r>
      <w:r w:rsidRPr="00A213C6">
        <w:rPr>
          <w:rFonts w:ascii="GHEA Grapalat" w:hAnsi="GHEA Grapalat"/>
          <w:color w:val="000000" w:themeColor="text1"/>
          <w:lang w:val="hy-AM"/>
        </w:rPr>
        <w:t>(Հ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8)</w:t>
      </w:r>
    </w:p>
    <w:p w:rsidR="00AE79DB" w:rsidRPr="00A213C6" w:rsidRDefault="00764E3A" w:rsidP="00E34D90">
      <w:pPr>
        <w:spacing w:line="360" w:lineRule="auto"/>
        <w:ind w:firstLine="318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AE79D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E79DB" w:rsidRPr="00A213C6">
        <w:rPr>
          <w:rFonts w:ascii="GHEA Grapalat" w:hAnsi="GHEA Grapalat"/>
          <w:b/>
          <w:color w:val="000000" w:themeColor="text1"/>
          <w:lang w:val="hy-AM"/>
        </w:rPr>
        <w:t>7</w:t>
      </w:r>
      <w:r w:rsidR="00AE79DB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AE79DB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AE79DB" w:rsidRPr="00A213C6">
        <w:rPr>
          <w:rFonts w:ascii="GHEA Grapalat" w:hAnsi="GHEA Grapalat"/>
          <w:color w:val="000000" w:themeColor="text1"/>
          <w:lang w:val="hy-AM"/>
        </w:rPr>
        <w:t xml:space="preserve">ի միջով անձրևաջրի հաշվարկված լայնական հատույթին՝ τk, min, հոսելու համար անհրաժեշտ ժամանակը որոշվում է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AE79DB" w:rsidRPr="00A213C6">
        <w:rPr>
          <w:rFonts w:ascii="GHEA Grapalat" w:hAnsi="GHEA Grapalat"/>
          <w:color w:val="000000" w:themeColor="text1"/>
          <w:lang w:val="hy-AM"/>
        </w:rPr>
        <w:t xml:space="preserve">ի առանձին հատվածներով հոսքի ժամանակը գումարելով, որը որոշվում է </w:t>
      </w:r>
      <w:r w:rsidR="008E2D8F"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AE79DB"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="008E2D8F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E13B71" w:rsidRPr="00A213C6" w:rsidRDefault="00E13B71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D56B6B" w:rsidRPr="00A213C6" w:rsidRDefault="008E2D8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58240" cy="454636"/>
            <wp:effectExtent l="0" t="0" r="3810" b="3175"/>
            <wp:docPr id="8" name="Рисунок 8" descr="https://meganorm.ru/Data2/1/4293732/4293732009.files/x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meganorm.ru/Data2/1/4293732/4293732009.files/x173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56" cy="45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(Հ11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9)</w:t>
      </w:r>
    </w:p>
    <w:p w:rsidR="008E2D8F" w:rsidRPr="00A213C6" w:rsidRDefault="008E2D8F" w:rsidP="00E34D90">
      <w:pPr>
        <w:spacing w:line="360" w:lineRule="auto"/>
        <w:ind w:firstLine="284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որտեղ՝ </w:t>
      </w:r>
    </w:p>
    <w:p w:rsidR="008E2D8F" w:rsidRPr="00A213C6" w:rsidRDefault="008E2D8F" w:rsidP="00E34D90">
      <w:pPr>
        <w:spacing w:line="360" w:lineRule="auto"/>
        <w:ind w:firstLine="284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57175" cy="270034"/>
            <wp:effectExtent l="0" t="0" r="0" b="0"/>
            <wp:docPr id="13" name="Рисунок 13" descr="https://meganorm.ru/Data2/1/4293732/4293732009.files/x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meganorm.ru/Data2/1/4293732/4293732009.files/x174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7" cy="27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-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 xml:space="preserve">իչ </w:t>
      </w:r>
      <w:r w:rsidRPr="00A213C6">
        <w:rPr>
          <w:rFonts w:ascii="GHEA Grapalat" w:hAnsi="GHEA Grapalat"/>
          <w:color w:val="000000" w:themeColor="text1"/>
          <w:lang w:val="hy-AM"/>
        </w:rPr>
        <w:t>հաշվ</w:t>
      </w:r>
      <w:r w:rsidR="0087411F" w:rsidRPr="00A213C6">
        <w:rPr>
          <w:rFonts w:ascii="GHEA Grapalat" w:hAnsi="GHEA Grapalat"/>
          <w:color w:val="000000" w:themeColor="text1"/>
          <w:lang w:val="hy-AM"/>
        </w:rPr>
        <w:t>արկված հատվածի երկարությունը, մ,</w:t>
      </w:r>
    </w:p>
    <w:p w:rsidR="008E2D8F" w:rsidRPr="00A213C6" w:rsidRDefault="0087411F" w:rsidP="00E34D90">
      <w:pPr>
        <w:spacing w:line="360" w:lineRule="auto"/>
        <w:ind w:firstLine="284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263071" cy="276225"/>
            <wp:effectExtent l="0" t="0" r="3810" b="0"/>
            <wp:docPr id="15" name="Рисунок 15" descr="https://meganorm.ru/Data2/1/4293732/4293732009.files/x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meganorm.ru/Data2/1/4293732/4293732009.files/x175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13" cy="28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D8F" w:rsidRPr="00A213C6">
        <w:rPr>
          <w:rFonts w:ascii="GHEA Grapalat" w:hAnsi="GHEA Grapalat"/>
          <w:color w:val="000000" w:themeColor="text1"/>
          <w:lang w:val="hy-AM"/>
        </w:rPr>
        <w:t xml:space="preserve">՝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8E2D8F" w:rsidRPr="00A213C6">
        <w:rPr>
          <w:rFonts w:ascii="GHEA Grapalat" w:hAnsi="GHEA Grapalat"/>
          <w:color w:val="000000" w:themeColor="text1"/>
          <w:lang w:val="hy-AM"/>
        </w:rPr>
        <w:t>ի համապատասխան հատվածներում անձրևաջրի շարժման հ</w:t>
      </w:r>
      <w:r w:rsidRPr="00A213C6">
        <w:rPr>
          <w:rFonts w:ascii="GHEA Grapalat" w:hAnsi="GHEA Grapalat"/>
          <w:color w:val="000000" w:themeColor="text1"/>
          <w:lang w:val="hy-AM"/>
        </w:rPr>
        <w:t>աշվարկված արագությունը, մ/վ, որոշվում է (11.15) բանաձևով,</w:t>
      </w:r>
    </w:p>
    <w:p w:rsidR="008E2D8F" w:rsidRPr="00A213C6" w:rsidRDefault="008E2D8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lastRenderedPageBreak/>
        <w:t>m</w:t>
      </w:r>
      <w:r w:rsidRPr="00A213C6">
        <w:rPr>
          <w:rFonts w:ascii="GHEA Grapalat" w:hAnsi="GHEA Grapalat"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-ն գործակից է, որը հաշվի է առնում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ազատ տարողության լրացումը և ջրի արագության աստիճանական աճը՝ ջրահեռացման համակարգերի շահագործման ընթացքում խողովակների լցվելու հետ մեկտեղ (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="0087411F" w:rsidRPr="00A213C6">
        <w:rPr>
          <w:rFonts w:ascii="GHEA Grapalat" w:hAnsi="GHEA Grapalat"/>
          <w:color w:val="000000" w:themeColor="text1"/>
          <w:lang w:val="hy-AM"/>
        </w:rPr>
        <w:t xml:space="preserve"> առաջին տեղամասի համար ընդուն</w:t>
      </w:r>
      <w:r w:rsidRPr="00A213C6">
        <w:rPr>
          <w:rFonts w:ascii="GHEA Grapalat" w:hAnsi="GHEA Grapalat"/>
          <w:color w:val="000000" w:themeColor="text1"/>
          <w:lang w:val="hy-AM"/>
        </w:rPr>
        <w:t>վում է m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w </w:t>
      </w:r>
      <w:r w:rsidRPr="00A213C6">
        <w:rPr>
          <w:rFonts w:ascii="GHEA Grapalat" w:hAnsi="GHEA Grapalat"/>
          <w:color w:val="000000" w:themeColor="text1"/>
          <w:lang w:val="hy-AM"/>
        </w:rPr>
        <w:t>= 2.5)</w:t>
      </w:r>
    </w:p>
    <w:p w:rsidR="0087411F" w:rsidRPr="00A213C6" w:rsidRDefault="0087411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303867" cy="419100"/>
            <wp:effectExtent l="0" t="0" r="0" b="0"/>
            <wp:docPr id="16" name="Рисунок 16" descr="https://meganorm.ru/Data2/1/4293732/4293732009.files/x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meganorm.ru/Data2/1/4293732/4293732009.files/x176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598" cy="42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11F" w:rsidRPr="00A213C6" w:rsidRDefault="0087411F" w:rsidP="00E34D90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</w:p>
    <w:p w:rsidR="008E2D8F" w:rsidRPr="00A213C6" w:rsidRDefault="0087411F" w:rsidP="00047C44">
      <w:pPr>
        <w:spacing w:line="360" w:lineRule="auto"/>
        <w:ind w:firstLine="284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α-ն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միջով ջրի հոսքի ժամանակը հաշվարկելու համար նախատեսված ուղղիչ գործակիցն է։</w:t>
      </w:r>
    </w:p>
    <w:p w:rsidR="008E2D8F" w:rsidRPr="00A213C6" w:rsidRDefault="0087411F" w:rsidP="00E34D90">
      <w:pPr>
        <w:spacing w:line="360" w:lineRule="auto"/>
        <w:ind w:firstLine="284"/>
        <w:jc w:val="center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528414" cy="485775"/>
            <wp:effectExtent l="0" t="0" r="0" b="0"/>
            <wp:docPr id="17" name="Рисунок 17" descr="https://meganorm.ru/Data2/1/4293732/4293732009.files/x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meganorm.ru/Data2/1/4293732/4293732009.files/x177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177" cy="48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11F" w:rsidRPr="00A213C6" w:rsidRDefault="0087411F" w:rsidP="00047C44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Եթե 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​​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հաշվարկված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անձրևի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ինտենսիվության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փոփոխությունը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ժամանակի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ընթացքում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բնութագրող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 xml:space="preserve"> 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ցուցիչը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հավասար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0.5-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>m</w:t>
      </w:r>
      <w:r w:rsidRPr="00A213C6">
        <w:rPr>
          <w:rFonts w:ascii="GHEA Grapalat" w:hAnsi="GHEA Grapalat"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գործակցի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արժեքը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հարկ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մեծացվի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10%-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 w:cs="GHEA Grapalat"/>
          <w:color w:val="000000" w:themeColor="text1"/>
          <w:lang w:val="hy-AM"/>
        </w:rPr>
        <w:t>իս</w:t>
      </w:r>
      <w:r w:rsidRPr="00A213C6">
        <w:rPr>
          <w:rFonts w:ascii="GHEA Grapalat" w:hAnsi="GHEA Grapalat"/>
          <w:color w:val="000000" w:themeColor="text1"/>
          <w:lang w:val="hy-AM"/>
        </w:rPr>
        <w:t>կ եթե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 xml:space="preserve"> 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&gt; 0.7, ապա այն պետք է փոքրացվի 20%-ով, բայց պետք է ընդունել </w:t>
      </w:r>
      <w:r w:rsidR="0086566A" w:rsidRPr="00A213C6">
        <w:rPr>
          <w:rFonts w:ascii="GHEA Grapalat" w:hAnsi="GHEA Grapalat"/>
          <w:color w:val="000000" w:themeColor="text1"/>
          <w:lang w:val="hy-AM"/>
        </w:rPr>
        <w:t>2-ից ոչ պակաս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: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 երկայնքով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տեղանքի 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 0.015-ից ավելի թեքության դեպքում 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>m</w:t>
      </w:r>
      <w:r w:rsidRPr="00A213C6">
        <w:rPr>
          <w:rFonts w:ascii="GHEA Grapalat" w:hAnsi="GHEA Grapalat"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rFonts w:ascii="GHEA Grapalat" w:hAnsi="GHEA Grapalat"/>
          <w:color w:val="000000" w:themeColor="text1"/>
          <w:vertAlign w:val="subscript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գործակցի արժեքը պետք է փոքրացվի 25%-ով:</w:t>
      </w:r>
    </w:p>
    <w:p w:rsidR="0086566A" w:rsidRPr="00A213C6" w:rsidRDefault="0086566A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11.8.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Ծածկույթներից կամ ծածկույթներից և գրունտային կողնակներից ջրահեռացման համակարգեր մտնող անձրևաջրերի հաշվարկային ելքը հարկ է որոշել առանց հաշվի առնելու անձրևների նվազագույն հոսքա</w:t>
      </w:r>
      <w:r w:rsidR="00830360" w:rsidRPr="00A213C6">
        <w:rPr>
          <w:rFonts w:ascii="GHEA Grapalat" w:hAnsi="GHEA Grapalat"/>
          <w:color w:val="000000" w:themeColor="text1"/>
          <w:lang w:val="hy-AM"/>
        </w:rPr>
        <w:t>գոյացման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ինտենսիվությունը։</w:t>
      </w:r>
    </w:p>
    <w:p w:rsidR="008E2D8F" w:rsidRPr="00A213C6" w:rsidRDefault="001E3B35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Գրունտային ջրհավաքներով ջ</w:t>
      </w:r>
      <w:r w:rsidR="000F2FD4" w:rsidRPr="00A213C6">
        <w:rPr>
          <w:rFonts w:ascii="GHEA Grapalat" w:hAnsi="GHEA Grapalat"/>
          <w:color w:val="000000" w:themeColor="text1"/>
          <w:lang w:val="hy-AM"/>
        </w:rPr>
        <w:t>րահեռացման գծերի (լեռնային առուներ, գրունտային վաք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եր) անձրևաջրերի </w:t>
      </w:r>
      <w:r w:rsidR="000F2FD4" w:rsidRPr="00A213C6">
        <w:rPr>
          <w:rFonts w:ascii="GHEA Grapalat" w:hAnsi="GHEA Grapalat"/>
          <w:color w:val="000000" w:themeColor="text1"/>
          <w:lang w:val="hy-AM"/>
        </w:rPr>
        <w:t>հաշվարկային ել</w:t>
      </w:r>
      <w:r w:rsidRPr="00A213C6">
        <w:rPr>
          <w:rFonts w:ascii="GHEA Grapalat" w:hAnsi="GHEA Grapalat"/>
          <w:color w:val="000000" w:themeColor="text1"/>
          <w:lang w:val="hy-AM"/>
        </w:rPr>
        <w:t>քը հարկ է որոշել՝ հաշվի առնելով անձրևների նվազագույն հոսքա</w:t>
      </w:r>
      <w:r w:rsidR="00911D87" w:rsidRPr="00A213C6">
        <w:rPr>
          <w:rFonts w:ascii="GHEA Grapalat" w:hAnsi="GHEA Grapalat"/>
          <w:color w:val="000000" w:themeColor="text1"/>
          <w:lang w:val="hy-AM"/>
        </w:rPr>
        <w:t>գոյացման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 ինտենսիվությունը։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Այդ դեպքում հոսքի</w:t>
      </w:r>
      <w:r w:rsidR="00830360" w:rsidRPr="00A213C6">
        <w:rPr>
          <w:rFonts w:ascii="GHEA Grapalat" w:hAnsi="GHEA Grapalat"/>
          <w:color w:val="000000" w:themeColor="text1"/>
          <w:lang w:val="hy-AM"/>
        </w:rPr>
        <w:t xml:space="preserve"> գոյ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ացման տևողությունը՝ </w:t>
      </w:r>
      <w:r w:rsidR="0086566A"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>t</w:t>
      </w:r>
      <w:r w:rsidR="0086566A" w:rsidRPr="00A213C6">
        <w:rPr>
          <w:rFonts w:ascii="GHEA Grapalat" w:hAnsi="GHEA Grapalat"/>
          <w:color w:val="000000" w:themeColor="text1"/>
          <w:sz w:val="28"/>
          <w:szCs w:val="28"/>
          <w:vertAlign w:val="subscript"/>
          <w:lang w:val="hy-AM"/>
        </w:rPr>
        <w:t>st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(րոպե), հարկ է որոշել</w:t>
      </w:r>
      <w:r w:rsidR="0086566A" w:rsidRPr="00A213C6">
        <w:rPr>
          <w:rFonts w:ascii="GHEA Grapalat" w:hAnsi="GHEA Grapalat"/>
          <w:color w:val="000000" w:themeColor="text1"/>
          <w:lang w:val="hy-AM"/>
        </w:rPr>
        <w:t xml:space="preserve"> հետևյալ 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911D87" w:rsidRPr="00A213C6" w:rsidRDefault="00911D87" w:rsidP="00047C44">
      <w:pPr>
        <w:spacing w:line="360" w:lineRule="auto"/>
        <w:ind w:firstLine="284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405890" cy="571500"/>
            <wp:effectExtent l="0" t="0" r="3810" b="0"/>
            <wp:docPr id="18" name="Рисунок 18" descr="https://meganorm.ru/Data2/1/4293732/4293732009.files/x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meganorm.ru/Data2/1/4293732/4293732009.files/x178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432" cy="573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(Հ11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10)</w:t>
      </w:r>
    </w:p>
    <w:p w:rsidR="00911D87" w:rsidRPr="00A213C6" w:rsidRDefault="00830360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="00911D87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911D87" w:rsidRPr="00A213C6" w:rsidRDefault="00911D87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Pr="00A213C6">
        <w:rPr>
          <w:rFonts w:ascii="GHEA Grapalat" w:hAnsi="GHEA Grapalat"/>
          <w:color w:val="000000" w:themeColor="text1"/>
          <w:sz w:val="28"/>
          <w:szCs w:val="28"/>
          <w:lang w:val="hy-AM"/>
        </w:rPr>
        <w:t>Ψ</w:t>
      </w:r>
      <w:r w:rsidRPr="00A213C6">
        <w:rPr>
          <w:rFonts w:ascii="GHEA Grapalat" w:hAnsi="GHEA Grapalat"/>
          <w:color w:val="000000" w:themeColor="text1"/>
          <w:sz w:val="28"/>
          <w:szCs w:val="28"/>
          <w:vertAlign w:val="subscript"/>
          <w:lang w:val="hy-AM"/>
        </w:rPr>
        <w:t>min</w:t>
      </w:r>
      <w:r w:rsidRPr="00A213C6">
        <w:rPr>
          <w:rFonts w:ascii="GHEA Grapalat" w:hAnsi="GHEA Grapalat"/>
          <w:color w:val="000000" w:themeColor="text1"/>
          <w:lang w:val="hy-AM"/>
        </w:rPr>
        <w:t>-ը անձրևի ակնթարթային հոսքագոյացման նվ</w:t>
      </w:r>
      <w:r w:rsidR="00830360" w:rsidRPr="00A213C6">
        <w:rPr>
          <w:rFonts w:ascii="GHEA Grapalat" w:hAnsi="GHEA Grapalat"/>
          <w:color w:val="000000" w:themeColor="text1"/>
          <w:lang w:val="hy-AM"/>
        </w:rPr>
        <w:t>ազագույն ինտենսիվությունն է, որն ընդունվում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հավասար </w:t>
      </w:r>
      <w:r w:rsidR="00830360" w:rsidRPr="00A213C6">
        <w:rPr>
          <w:rFonts w:ascii="GHEA Grapalat" w:hAnsi="GHEA Grapalat"/>
          <w:color w:val="000000" w:themeColor="text1"/>
          <w:lang w:val="hy-AM"/>
        </w:rPr>
        <w:t>կլանման ինտենսիվությանը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830360" w:rsidRPr="00A213C6">
        <w:rPr>
          <w:rFonts w:ascii="GHEA Grapalat" w:hAnsi="GHEA Grapalat"/>
          <w:color w:val="000000" w:themeColor="text1"/>
          <w:lang w:val="hy-AM"/>
        </w:rPr>
        <w:t>(</w:t>
      </w:r>
      <w:r w:rsidRPr="00A213C6">
        <w:rPr>
          <w:rFonts w:ascii="GHEA Grapalat" w:hAnsi="GHEA Grapalat"/>
          <w:color w:val="000000" w:themeColor="text1"/>
          <w:lang w:val="hy-AM"/>
        </w:rPr>
        <w:t>մմ/րոպե</w:t>
      </w:r>
      <w:r w:rsidR="00830360" w:rsidRPr="00A213C6">
        <w:rPr>
          <w:rFonts w:ascii="GHEA Grapalat" w:hAnsi="GHEA Grapalat"/>
          <w:color w:val="000000" w:themeColor="text1"/>
          <w:lang w:val="hy-AM"/>
        </w:rPr>
        <w:t>), որը բերված է Հ11</w:t>
      </w:r>
      <w:r w:rsidR="00830360" w:rsidRPr="00A213C6">
        <w:rPr>
          <w:rFonts w:ascii="Cambria Math" w:hAnsi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5 աղյուսակում։</w:t>
      </w:r>
    </w:p>
    <w:p w:rsidR="00D56B6B" w:rsidRPr="00A213C6" w:rsidRDefault="00D56B6B" w:rsidP="00047C44">
      <w:pPr>
        <w:spacing w:line="360" w:lineRule="auto"/>
        <w:ind w:firstLine="284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2A3AC4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047C44" w:rsidRPr="00A213C6">
        <w:rPr>
          <w:rFonts w:ascii="GHEA Grapalat" w:hAnsi="GHEA Grapalat"/>
          <w:b/>
          <w:color w:val="000000" w:themeColor="text1"/>
          <w:lang w:val="hy-AM"/>
        </w:rPr>
        <w:t>.5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7285"/>
        <w:gridCol w:w="2081"/>
      </w:tblGrid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vAlign w:val="center"/>
            <w:hideMark/>
          </w:tcPr>
          <w:p w:rsidR="00D56B6B" w:rsidRPr="00A213C6" w:rsidRDefault="00D56B6B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>Գրունտներ և բնահողեր</w:t>
            </w:r>
          </w:p>
        </w:tc>
        <w:tc>
          <w:tcPr>
            <w:tcW w:w="1100" w:type="pct"/>
            <w:shd w:val="clear" w:color="auto" w:fill="FFFFFF"/>
            <w:vAlign w:val="center"/>
            <w:hideMark/>
          </w:tcPr>
          <w:p w:rsidR="00D56B6B" w:rsidRPr="00A213C6" w:rsidRDefault="00D56B6B" w:rsidP="00047C44">
            <w:pPr>
              <w:spacing w:line="276" w:lineRule="auto"/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Ներծծման ակտիվությունը (մմ/րոպե)  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Կավ, ավազակավային աղուտներ  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0,04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Ավազակավեր,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ավազակավային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սևահողեր, կավային գորշահողեր  </w:t>
            </w:r>
            <w:r w:rsidR="00627922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627922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Շագանակագույն բնահողեր, սևահող ս</w:t>
            </w:r>
            <w:r w:rsidR="0075766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ովորական, կավավազային աղուտներ 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0,15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627922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Կավավազներ </w:t>
            </w:r>
            <w:r w:rsidR="0075766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վերին շերտում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բուսահողի (հումուսի) խառնուրդով</w:t>
            </w:r>
            <w:r w:rsidR="0075766E" w:rsidRPr="00A213C6">
              <w:rPr>
                <w:rFonts w:ascii="GHEA Grapalat" w:hAnsi="GHEA Grapalat"/>
                <w:color w:val="000000" w:themeColor="text1"/>
                <w:lang w:val="hy-AM"/>
              </w:rPr>
              <w:t>, խոտածածկ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75766E"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կավավազներ</w:t>
            </w:r>
            <w:r w:rsidR="0075766E" w:rsidRPr="00A213C6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, </w:t>
            </w:r>
            <w:r w:rsidRPr="00A213C6">
              <w:rPr>
                <w:rFonts w:ascii="GHEA Grapalat" w:hAnsi="GHEA Grapalat"/>
                <w:b/>
                <w:color w:val="000000" w:themeColor="text1"/>
              </w:rPr>
              <w:t xml:space="preserve"> </w:t>
            </w:r>
            <w:r w:rsidR="0075766E" w:rsidRPr="00A213C6">
              <w:rPr>
                <w:rStyle w:val="Strong"/>
                <w:rFonts w:ascii="GHEA Grapalat" w:hAnsi="GHEA Grapalat"/>
                <w:b w:val="0"/>
                <w:color w:val="000000" w:themeColor="text1"/>
                <w:lang w:val="hy-AM"/>
              </w:rPr>
              <w:t>մ</w:t>
            </w:r>
            <w:r w:rsidR="0075766E" w:rsidRPr="00A213C6">
              <w:rPr>
                <w:rStyle w:val="Strong"/>
                <w:rFonts w:ascii="GHEA Grapalat" w:hAnsi="GHEA Grapalat"/>
                <w:b w:val="0"/>
                <w:color w:val="000000" w:themeColor="text1"/>
              </w:rPr>
              <w:t xml:space="preserve">ոխրադաշտային </w:t>
            </w:r>
            <w:r w:rsidR="00176034" w:rsidRPr="00A213C6">
              <w:rPr>
                <w:rFonts w:ascii="GHEA Grapalat" w:hAnsi="GHEA Grapalat"/>
                <w:bCs/>
                <w:color w:val="000000" w:themeColor="text1"/>
                <w:lang w:val="hy-AM"/>
              </w:rPr>
              <w:t>գրունտ</w:t>
            </w:r>
            <w:r w:rsidR="00176034" w:rsidRPr="00A213C6">
              <w:rPr>
                <w:rFonts w:ascii="GHEA Grapalat" w:hAnsi="GHEA Grapalat"/>
                <w:color w:val="000000" w:themeColor="text1"/>
                <w:lang w:val="hy-AM"/>
              </w:rPr>
              <w:t>ներ</w:t>
            </w:r>
            <w:r w:rsidR="0075766E"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0,20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75766E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Կավավազներ առանց վերին շերտում բուսահողի խառնուրդի</w:t>
            </w:r>
            <w:r w:rsidRPr="00A213C6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0,33</w:t>
            </w:r>
          </w:p>
        </w:tc>
      </w:tr>
      <w:tr w:rsidR="00D56B6B" w:rsidRPr="00A213C6" w:rsidTr="00D56B6B">
        <w:trPr>
          <w:trHeight w:val="20"/>
          <w:jc w:val="center"/>
        </w:trPr>
        <w:tc>
          <w:tcPr>
            <w:tcW w:w="3850" w:type="pct"/>
            <w:shd w:val="clear" w:color="auto" w:fill="FFFFFF"/>
            <w:hideMark/>
          </w:tcPr>
          <w:p w:rsidR="00D56B6B" w:rsidRPr="00A213C6" w:rsidRDefault="0075766E" w:rsidP="00E34D90">
            <w:pPr>
              <w:spacing w:line="360" w:lineRule="auto"/>
              <w:ind w:left="279" w:right="328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213C6">
              <w:rPr>
                <w:rFonts w:ascii="GHEA Grapalat" w:hAnsi="GHEA Grapalat"/>
                <w:color w:val="000000" w:themeColor="text1"/>
                <w:lang w:val="hy-AM"/>
              </w:rPr>
              <w:t>Ավազներ առանց վերին շերտում բուսահողի խառնուրդի</w:t>
            </w:r>
          </w:p>
        </w:tc>
        <w:tc>
          <w:tcPr>
            <w:tcW w:w="1100" w:type="pct"/>
            <w:shd w:val="clear" w:color="auto" w:fill="FFFFFF"/>
            <w:hideMark/>
          </w:tcPr>
          <w:p w:rsidR="00D56B6B" w:rsidRPr="00A213C6" w:rsidRDefault="00D56B6B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0,50</w:t>
            </w:r>
          </w:p>
        </w:tc>
      </w:tr>
    </w:tbl>
    <w:p w:rsidR="008E2D8F" w:rsidRPr="00A213C6" w:rsidRDefault="008E2D8F" w:rsidP="00E34D90">
      <w:pPr>
        <w:spacing w:line="360" w:lineRule="auto"/>
        <w:jc w:val="both"/>
        <w:rPr>
          <w:rFonts w:ascii="GHEA Grapalat" w:hAnsi="GHEA Grapalat"/>
          <w:color w:val="000000" w:themeColor="text1"/>
          <w:lang w:val="hy-AM"/>
        </w:rPr>
      </w:pPr>
    </w:p>
    <w:p w:rsidR="008E2D8F" w:rsidRPr="00A213C6" w:rsidRDefault="008E2D8F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</w:p>
    <w:p w:rsidR="0075766E" w:rsidRPr="00A213C6" w:rsidRDefault="00764E3A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75766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5766E" w:rsidRPr="00A213C6">
        <w:rPr>
          <w:rFonts w:ascii="GHEA Grapalat" w:hAnsi="GHEA Grapalat"/>
          <w:b/>
          <w:color w:val="000000" w:themeColor="text1"/>
          <w:lang w:val="hy-AM"/>
        </w:rPr>
        <w:t>9</w:t>
      </w:r>
      <w:r w:rsidR="0075766E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 Անձրևաջրերի հոսելու ժամանակի մեջ </w:t>
      </w:r>
      <w:r w:rsidR="0075766E" w:rsidRPr="00A213C6">
        <w:rPr>
          <w:b/>
          <w:i/>
          <w:iCs/>
          <w:color w:val="000000" w:themeColor="text1"/>
          <w:sz w:val="28"/>
          <w:szCs w:val="28"/>
        </w:rPr>
        <w:t>τ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="0075766E" w:rsidRPr="00A213C6">
        <w:rPr>
          <w:b/>
          <w:color w:val="000000" w:themeColor="text1"/>
          <w:sz w:val="28"/>
          <w:szCs w:val="28"/>
          <w:lang w:val="hy-AM"/>
        </w:rPr>
        <w:t> ≤ </w:t>
      </w:r>
      <w:r w:rsidR="0075766E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st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 ջրահեռացման համակարգերի հատույթների համար հաշվարկային ծախսերը հարկ է որոշել անձրևաջրերի միաժամանակյա առավելագույն հոսքի հաշվարկային մակերեսի համար: Հոսելու ժամանակի մեջ </w:t>
      </w:r>
      <w:r w:rsidR="0075766E" w:rsidRPr="00A213C6">
        <w:rPr>
          <w:b/>
          <w:i/>
          <w:iCs/>
          <w:color w:val="000000" w:themeColor="text1"/>
          <w:sz w:val="28"/>
          <w:szCs w:val="28"/>
        </w:rPr>
        <w:t>τ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="0075766E" w:rsidRPr="00A213C6">
        <w:rPr>
          <w:b/>
          <w:color w:val="000000" w:themeColor="text1"/>
          <w:sz w:val="28"/>
          <w:szCs w:val="28"/>
          <w:lang w:val="hy-AM"/>
        </w:rPr>
        <w:t> &gt; </w:t>
      </w:r>
      <w:r w:rsidR="0075766E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st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 հեռացված հատույթների համար հաշվարկային ծախսերը (</w:t>
      </w:r>
      <w:r w:rsidR="0075766E"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="0075766E"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75766E" w:rsidRPr="00A213C6">
        <w:rPr>
          <w:color w:val="000000" w:themeColor="text1"/>
          <w:lang w:val="hy-AM"/>
        </w:rPr>
        <w:t xml:space="preserve"> </w:t>
      </w:r>
      <w:r w:rsidR="0075766E" w:rsidRPr="00A213C6">
        <w:rPr>
          <w:rFonts w:ascii="GHEA Grapalat" w:hAnsi="GHEA Grapalat"/>
          <w:color w:val="000000" w:themeColor="text1"/>
          <w:lang w:val="hy-AM"/>
        </w:rPr>
        <w:t>լ/վրկ) հավասար են</w:t>
      </w:r>
      <w:r w:rsidR="0075766E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5766E" w:rsidRPr="00A213C6" w:rsidRDefault="0075766E" w:rsidP="00E34D90">
      <w:pPr>
        <w:spacing w:line="360" w:lineRule="auto"/>
        <w:ind w:firstLine="284"/>
        <w:jc w:val="center"/>
        <w:rPr>
          <w:b/>
          <w:color w:val="000000" w:themeColor="text1"/>
          <w:sz w:val="28"/>
          <w:szCs w:val="28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color w:val="000000" w:themeColor="text1"/>
          <w:sz w:val="28"/>
          <w:szCs w:val="28"/>
          <w:lang w:val="hy-AM"/>
        </w:rPr>
        <w:t> =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Pr="00A213C6">
        <w:rPr>
          <w:b/>
          <w:color w:val="000000" w:themeColor="text1"/>
          <w:sz w:val="28"/>
          <w:szCs w:val="28"/>
          <w:lang w:val="hy-AM"/>
        </w:rPr>
        <w:t> + 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aw</w:t>
      </w:r>
      <w:r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934D66" w:rsidRPr="00A213C6">
        <w:rPr>
          <w:rFonts w:ascii="GHEA Grapalat" w:hAnsi="GHEA Grapalat"/>
          <w:color w:val="000000" w:themeColor="text1"/>
          <w:lang w:val="hy-AM"/>
        </w:rPr>
        <w:t xml:space="preserve">     (Հ11</w:t>
      </w:r>
      <w:r w:rsidR="00934D66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934D66" w:rsidRPr="00A213C6">
        <w:rPr>
          <w:rFonts w:ascii="GHEA Grapalat" w:hAnsi="GHEA Grapalat"/>
          <w:color w:val="000000" w:themeColor="text1"/>
          <w:lang w:val="hy-AM"/>
        </w:rPr>
        <w:t>11)</w:t>
      </w:r>
    </w:p>
    <w:p w:rsidR="0075766E" w:rsidRPr="00A213C6" w:rsidRDefault="0075766E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75766E" w:rsidRPr="00A213C6" w:rsidRDefault="0075766E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EC4BB8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>-</w:t>
      </w:r>
      <w:r w:rsidR="00EC4BB8" w:rsidRPr="00A213C6">
        <w:rPr>
          <w:rFonts w:ascii="GHEA Grapalat" w:hAnsi="GHEA Grapalat"/>
          <w:color w:val="000000" w:themeColor="text1"/>
          <w:lang w:val="hy-AM"/>
        </w:rPr>
        <w:t>ն անձրևաջրի հոսքի ծախսն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EC4BB8" w:rsidRPr="00A213C6">
        <w:rPr>
          <w:rFonts w:ascii="GHEA Grapalat" w:hAnsi="GHEA Grapalat"/>
          <w:color w:val="000000" w:themeColor="text1"/>
          <w:lang w:val="hy-AM"/>
        </w:rPr>
        <w:t>(</w:t>
      </w:r>
      <w:r w:rsidRPr="00A213C6">
        <w:rPr>
          <w:rFonts w:ascii="GHEA Grapalat" w:hAnsi="GHEA Grapalat"/>
          <w:color w:val="000000" w:themeColor="text1"/>
          <w:lang w:val="hy-AM"/>
        </w:rPr>
        <w:t>լ/վ</w:t>
      </w:r>
      <w:r w:rsidR="00EC4BB8" w:rsidRPr="00A213C6">
        <w:rPr>
          <w:rFonts w:ascii="GHEA Grapalat" w:hAnsi="GHEA Grapalat"/>
          <w:color w:val="000000" w:themeColor="text1"/>
          <w:lang w:val="hy-AM"/>
        </w:rPr>
        <w:t>րկ)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որը համապատասխանում է </w:t>
      </w:r>
      <w:r w:rsidR="00EC4BB8" w:rsidRPr="00A213C6">
        <w:rPr>
          <w:b/>
          <w:i/>
          <w:iCs/>
          <w:color w:val="000000" w:themeColor="text1"/>
          <w:sz w:val="28"/>
          <w:szCs w:val="28"/>
        </w:rPr>
        <w:t>τ</w:t>
      </w:r>
      <w:r w:rsidR="00EC4BB8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="00EC4BB8" w:rsidRPr="00A213C6">
        <w:rPr>
          <w:b/>
          <w:color w:val="000000" w:themeColor="text1"/>
          <w:sz w:val="28"/>
          <w:szCs w:val="28"/>
          <w:lang w:val="hy-AM"/>
        </w:rPr>
        <w:t> = </w:t>
      </w:r>
      <w:r w:rsidR="00EC4BB8"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="00EC4BB8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st</w:t>
      </w:r>
      <w:r w:rsidR="00EC4BB8"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-ին, </w:t>
      </w:r>
    </w:p>
    <w:p w:rsidR="00EC4BB8" w:rsidRPr="00A213C6" w:rsidRDefault="00EC4BB8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 xml:space="preserve"> </w:t>
      </w:r>
      <w:r w:rsidR="0075766E"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="0075766E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aw</w:t>
      </w:r>
      <w:r w:rsidR="0075766E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-ն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անձրևից հետո </w:t>
      </w:r>
      <w:r w:rsidR="0075766E" w:rsidRPr="00A213C6">
        <w:rPr>
          <w:rFonts w:ascii="GHEA Grapalat" w:hAnsi="GHEA Grapalat"/>
          <w:color w:val="000000" w:themeColor="text1"/>
          <w:lang w:val="hy-AM"/>
        </w:rPr>
        <w:t>ջրահեռացման համակարգեր մտնող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ջրի լրացուցիչ ծախս</w:t>
      </w:r>
      <w:r w:rsidR="0075766E" w:rsidRPr="00A213C6">
        <w:rPr>
          <w:rFonts w:ascii="GHEA Grapalat" w:hAnsi="GHEA Grapalat"/>
          <w:color w:val="000000" w:themeColor="text1"/>
          <w:lang w:val="hy-AM"/>
        </w:rPr>
        <w:t>ը</w:t>
      </w:r>
    </w:p>
    <w:p w:rsidR="0075766E" w:rsidRPr="00A213C6" w:rsidRDefault="00EC4BB8" w:rsidP="00E34D90">
      <w:pPr>
        <w:spacing w:line="360" w:lineRule="auto"/>
        <w:ind w:firstLine="284"/>
        <w:jc w:val="both"/>
        <w:rPr>
          <w:rFonts w:ascii="Cambria Math" w:hAnsi="Cambria Math"/>
          <w:b/>
          <w:color w:val="000000" w:themeColor="text1"/>
          <w:sz w:val="28"/>
          <w:szCs w:val="28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      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st</w:t>
      </w:r>
      <w:r w:rsidR="0075766E"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75766E" w:rsidRPr="00A213C6">
        <w:rPr>
          <w:rFonts w:ascii="GHEA Grapalat" w:hAnsi="GHEA Grapalat"/>
          <w:color w:val="000000" w:themeColor="text1"/>
          <w:lang w:val="hy-AM"/>
        </w:rPr>
        <w:t xml:space="preserve">տևողությամբ ՝ </w:t>
      </w:r>
      <w:r w:rsidRPr="00A213C6">
        <w:rPr>
          <w:rFonts w:ascii="GHEA Grapalat" w:hAnsi="GHEA Grapalat"/>
          <w:color w:val="000000" w:themeColor="text1"/>
          <w:lang w:val="hy-AM"/>
        </w:rPr>
        <w:t>հոսքի անկ</w:t>
      </w:r>
      <w:r w:rsidR="0075766E" w:rsidRPr="00A213C6">
        <w:rPr>
          <w:rFonts w:ascii="GHEA Grapalat" w:hAnsi="GHEA Grapalat"/>
          <w:color w:val="000000" w:themeColor="text1"/>
          <w:lang w:val="hy-AM"/>
        </w:rPr>
        <w:t>ման կորի</w:t>
      </w:r>
      <w:r w:rsidRPr="00A213C6">
        <w:rPr>
          <w:rFonts w:ascii="GHEA Grapalat" w:hAnsi="GHEA Grapalat"/>
          <w:color w:val="000000" w:themeColor="text1"/>
          <w:lang w:val="hy-AM"/>
        </w:rPr>
        <w:t>ն համապատասխան (</w:t>
      </w:r>
      <w:r w:rsidR="0075766E" w:rsidRPr="00A213C6">
        <w:rPr>
          <w:rFonts w:ascii="GHEA Grapalat" w:hAnsi="GHEA Grapalat"/>
          <w:color w:val="000000" w:themeColor="text1"/>
          <w:lang w:val="hy-AM"/>
        </w:rPr>
        <w:t>լ/</w:t>
      </w:r>
      <w:r w:rsidR="0075766E" w:rsidRPr="00A213C6">
        <w:rPr>
          <w:rFonts w:ascii="Cambria Math" w:hAnsi="Cambria Math"/>
          <w:color w:val="000000" w:themeColor="text1"/>
          <w:lang w:val="hy-AM"/>
        </w:rPr>
        <w:t>վ</w:t>
      </w:r>
      <w:r w:rsidRPr="00A213C6">
        <w:rPr>
          <w:rFonts w:ascii="Cambria Math" w:hAnsi="Cambria Math"/>
          <w:color w:val="000000" w:themeColor="text1"/>
          <w:lang w:val="hy-AM"/>
        </w:rPr>
        <w:t>րկ)․</w:t>
      </w:r>
    </w:p>
    <w:p w:rsidR="0075766E" w:rsidRPr="00A213C6" w:rsidRDefault="0075766E" w:rsidP="00E34D90">
      <w:pPr>
        <w:spacing w:line="360" w:lineRule="auto"/>
        <w:ind w:firstLine="284"/>
        <w:jc w:val="center"/>
        <w:rPr>
          <w:rFonts w:ascii="Cambria Math" w:hAnsi="Cambria Math"/>
          <w:b/>
          <w:color w:val="000000" w:themeColor="text1"/>
          <w:sz w:val="28"/>
          <w:szCs w:val="28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892411" cy="191313"/>
            <wp:effectExtent l="0" t="0" r="0" b="0"/>
            <wp:docPr id="353" name="Рисунок 353" descr="https://meganorm.ru/Data2/1/4293732/4293732009.files/x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meganorm.ru/Data2/1/4293732/4293732009.files/x17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621"/>
                    <a:stretch/>
                  </pic:blipFill>
                  <pic:spPr bwMode="auto">
                    <a:xfrm>
                      <a:off x="0" y="0"/>
                      <a:ext cx="2322754" cy="23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b/>
          <w:color w:val="000000" w:themeColor="text1"/>
          <w:sz w:val="28"/>
          <w:szCs w:val="28"/>
          <w:lang w:val="hy-AM"/>
        </w:rPr>
        <w:t>,</w:t>
      </w:r>
    </w:p>
    <w:p w:rsidR="00EC4BB8" w:rsidRPr="00A213C6" w:rsidRDefault="00EC4BB8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EC4BB8" w:rsidRPr="00A213C6" w:rsidRDefault="00EC4BB8" w:rsidP="00E34D90">
      <w:pPr>
        <w:spacing w:line="360" w:lineRule="auto"/>
        <w:ind w:left="851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v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>-ն ջրի արագությունը վաքում կամ առվի մեջ (մ/վրկ) հաշվարկային տեղամասում,</w:t>
      </w:r>
    </w:p>
    <w:p w:rsidR="00EC4BB8" w:rsidRPr="00A213C6" w:rsidRDefault="00EC4BB8" w:rsidP="00E34D90">
      <w:pPr>
        <w:spacing w:line="360" w:lineRule="auto"/>
        <w:ind w:left="851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</w:rPr>
        <w:t>η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գործակից, որը վերցրվում է </w:t>
      </w:r>
      <w:r w:rsidR="00B87565" w:rsidRPr="00A213C6">
        <w:rPr>
          <w:rFonts w:ascii="GHEA Grapalat" w:hAnsi="GHEA Grapalat"/>
          <w:color w:val="000000" w:themeColor="text1"/>
          <w:lang w:val="hy-AM"/>
        </w:rPr>
        <w:t>Հ</w:t>
      </w:r>
      <w:r w:rsidRPr="00A213C6">
        <w:rPr>
          <w:rFonts w:ascii="GHEA Grapalat" w:hAnsi="GHEA Grapalat"/>
          <w:color w:val="000000" w:themeColor="text1"/>
          <w:lang w:val="hy-AM"/>
        </w:rPr>
        <w:t>12.6 աղյուսակից։</w:t>
      </w:r>
    </w:p>
    <w:p w:rsidR="00EC4BB8" w:rsidRPr="00A213C6" w:rsidRDefault="00EC4BB8" w:rsidP="00E34D90">
      <w:pPr>
        <w:spacing w:line="360" w:lineRule="auto"/>
        <w:ind w:left="851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aw</w:t>
      </w:r>
      <w:r w:rsidRPr="00A213C6">
        <w:rPr>
          <w:b/>
          <w:color w:val="000000" w:themeColor="text1"/>
          <w:sz w:val="28"/>
          <w:szCs w:val="28"/>
          <w:lang w:val="hy-AM"/>
        </w:rPr>
        <w:t> &lt; 5</w:t>
      </w:r>
      <w:r w:rsidRPr="00A213C6">
        <w:rPr>
          <w:color w:val="000000" w:themeColor="text1"/>
          <w:sz w:val="20"/>
          <w:szCs w:val="20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լ/վրկ արժեքների դեպքում գործակիցը կարող է անտեսվել։</w:t>
      </w:r>
    </w:p>
    <w:p w:rsidR="00EC4BB8" w:rsidRPr="00A213C6" w:rsidRDefault="00EC4BB8" w:rsidP="00E34D90">
      <w:pPr>
        <w:spacing w:line="360" w:lineRule="auto"/>
        <w:ind w:firstLine="283"/>
        <w:jc w:val="both"/>
        <w:rPr>
          <w:i/>
          <w:iCs/>
          <w:color w:val="000000" w:themeColor="text1"/>
          <w:lang w:val="hy-AM"/>
        </w:rPr>
      </w:pPr>
      <w:r w:rsidRPr="00A213C6">
        <w:rPr>
          <w:i/>
          <w:iCs/>
          <w:color w:val="000000" w:themeColor="text1"/>
          <w:lang w:val="hy-AM"/>
        </w:rPr>
        <w:t xml:space="preserve"> </w:t>
      </w:r>
    </w:p>
    <w:p w:rsidR="00EC4BB8" w:rsidRPr="00A213C6" w:rsidRDefault="00764E3A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EC4B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4BB8" w:rsidRPr="00A213C6">
        <w:rPr>
          <w:rFonts w:ascii="GHEA Grapalat" w:hAnsi="GHEA Grapalat"/>
          <w:b/>
          <w:color w:val="000000" w:themeColor="text1"/>
          <w:lang w:val="hy-AM"/>
        </w:rPr>
        <w:t>10</w:t>
      </w:r>
      <w:r w:rsidR="00EC4B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 Ջրահեռացման համակարգի գլխավոր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ները, որոնք հեռացնում են ջուրը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="00EC4BB8" w:rsidRPr="00A213C6">
        <w:rPr>
          <w:rFonts w:ascii="GHEA Grapalat" w:hAnsi="GHEA Grapalat"/>
          <w:color w:val="000000" w:themeColor="text1"/>
          <w:lang w:val="hy-AM"/>
        </w:rPr>
        <w:t>ների հանգույցից, հարկ է հաշվարկել հոսելու ժամանակի մեջ՝ համապատասխանող անձրևաջրերի հոսքի առավելագույն ծախսի ստացմանը: ։</w:t>
      </w:r>
    </w:p>
    <w:p w:rsidR="00EC4BB8" w:rsidRPr="00A213C6" w:rsidRDefault="00EC4BB8" w:rsidP="00E34D90">
      <w:pPr>
        <w:spacing w:line="360" w:lineRule="auto"/>
        <w:ind w:firstLine="283"/>
        <w:jc w:val="both"/>
        <w:rPr>
          <w:rFonts w:ascii="GHEA Grapalat" w:hAnsi="GHEA Grapalat"/>
          <w:color w:val="000000" w:themeColor="text1"/>
          <w:lang w:val="hy-AM"/>
        </w:rPr>
      </w:pPr>
    </w:p>
    <w:p w:rsidR="00EC4BB8" w:rsidRPr="00A213C6" w:rsidRDefault="00EC4BB8" w:rsidP="00047C44">
      <w:pPr>
        <w:spacing w:line="360" w:lineRule="auto"/>
        <w:ind w:firstLine="283"/>
        <w:jc w:val="right"/>
        <w:rPr>
          <w:rFonts w:ascii="GHEA Grapalat" w:hAnsi="GHEA Grapalat"/>
          <w:b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Աղյուսակ </w:t>
      </w:r>
      <w:r w:rsidR="00B87565" w:rsidRPr="00A213C6">
        <w:rPr>
          <w:rFonts w:ascii="GHEA Grapalat" w:hAnsi="GHEA Grapalat"/>
          <w:b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047C44" w:rsidRPr="00A213C6">
        <w:rPr>
          <w:rFonts w:ascii="GHEA Grapalat" w:hAnsi="GHEA Grapalat"/>
          <w:b/>
          <w:color w:val="000000" w:themeColor="text1"/>
          <w:lang w:val="hy-AM"/>
        </w:rPr>
        <w:t>.6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561"/>
        <w:gridCol w:w="1561"/>
        <w:gridCol w:w="1561"/>
        <w:gridCol w:w="1561"/>
        <w:gridCol w:w="1561"/>
        <w:gridCol w:w="1561"/>
      </w:tblGrid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33350" cy="333375"/>
                  <wp:effectExtent l="0" t="0" r="0" b="9525"/>
                  <wp:docPr id="355" name="Рисунок 355" descr="https://meganorm.ru/Data2/1/4293732/4293732009.files/x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s://meganorm.ru/Data2/1/4293732/4293732009.files/x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62" cy="3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η</w:t>
            </w:r>
          </w:p>
        </w:tc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33350" cy="333375"/>
                  <wp:effectExtent l="0" t="0" r="0" b="9525"/>
                  <wp:docPr id="356" name="Рисунок 356" descr="https://meganorm.ru/Data2/1/4293732/4293732009.files/x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ttps://meganorm.ru/Data2/1/4293732/4293732009.files/x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η</w:t>
            </w:r>
          </w:p>
        </w:tc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noProof/>
                <w:color w:val="000000" w:themeColor="text1"/>
              </w:rPr>
              <w:drawing>
                <wp:inline distT="0" distB="0" distL="0" distR="0">
                  <wp:extent cx="133350" cy="333375"/>
                  <wp:effectExtent l="0" t="0" r="0" b="9525"/>
                  <wp:docPr id="357" name="Рисунок 357" descr="https://meganorm.ru/Data2/1/4293732/4293732009.files/x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ttps://meganorm.ru/Data2/1/4293732/4293732009.files/x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0" w:type="pct"/>
            <w:shd w:val="clear" w:color="auto" w:fill="FFFFFF"/>
            <w:vAlign w:val="center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A213C6">
              <w:rPr>
                <w:rFonts w:ascii="GHEA Grapalat" w:hAnsi="GHEA Grapalat"/>
                <w:b/>
                <w:i/>
                <w:iCs/>
                <w:color w:val="000000" w:themeColor="text1"/>
              </w:rPr>
              <w:t>η</w:t>
            </w:r>
          </w:p>
        </w:tc>
      </w:tr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1,25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0,33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0,85</w:t>
            </w:r>
          </w:p>
        </w:tc>
      </w:tr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1,05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0,08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1,50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0,52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3,50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0,89</w:t>
            </w:r>
          </w:p>
        </w:tc>
      </w:tr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0,16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1,75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0,64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4,00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0,92</w:t>
            </w:r>
          </w:p>
        </w:tc>
      </w:tr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1,15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0,22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0,71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5,00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0,95</w:t>
            </w:r>
          </w:p>
        </w:tc>
      </w:tr>
      <w:tr w:rsidR="00EC4BB8" w:rsidRPr="00A213C6" w:rsidTr="00EC4BB8">
        <w:trPr>
          <w:trHeight w:val="20"/>
          <w:jc w:val="center"/>
        </w:trPr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1,20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0,28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2,50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0,81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10,00</w:t>
            </w:r>
          </w:p>
        </w:tc>
        <w:tc>
          <w:tcPr>
            <w:tcW w:w="800" w:type="pct"/>
            <w:shd w:val="clear" w:color="auto" w:fill="FFFFFF"/>
            <w:hideMark/>
          </w:tcPr>
          <w:p w:rsidR="00EC4BB8" w:rsidRPr="00A213C6" w:rsidRDefault="00EC4BB8" w:rsidP="00E34D90">
            <w:pPr>
              <w:spacing w:line="360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213C6">
              <w:rPr>
                <w:rFonts w:ascii="GHEA Grapalat" w:hAnsi="GHEA Grapalat"/>
                <w:color w:val="000000" w:themeColor="text1"/>
              </w:rPr>
              <w:t>0,985</w:t>
            </w:r>
          </w:p>
        </w:tc>
      </w:tr>
    </w:tbl>
    <w:p w:rsidR="00EC4BB8" w:rsidRPr="00A213C6" w:rsidRDefault="00EC4BB8" w:rsidP="00E34D90">
      <w:pPr>
        <w:spacing w:before="120" w:line="360" w:lineRule="auto"/>
        <w:jc w:val="both"/>
        <w:rPr>
          <w:color w:val="000000" w:themeColor="text1"/>
          <w:lang w:val="hy-AM"/>
        </w:rPr>
      </w:pPr>
    </w:p>
    <w:p w:rsidR="00EC4BB8" w:rsidRPr="00A213C6" w:rsidRDefault="00764E3A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EC4B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4BB8"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EC4BB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 Գարնանային ձնհալքի դեպքում ջրի </w:t>
      </w:r>
      <w:r w:rsidR="003819BF" w:rsidRPr="00A213C6">
        <w:rPr>
          <w:rFonts w:ascii="GHEA Grapalat" w:hAnsi="GHEA Grapalat"/>
          <w:color w:val="000000" w:themeColor="text1"/>
          <w:lang w:val="hy-AM"/>
        </w:rPr>
        <w:t>հաշվարկային ելք</w:t>
      </w:r>
      <w:r w:rsidR="00EC4BB8" w:rsidRPr="00A213C6">
        <w:rPr>
          <w:rFonts w:ascii="GHEA Grapalat" w:hAnsi="GHEA Grapalat"/>
          <w:color w:val="000000" w:themeColor="text1"/>
          <w:lang w:val="hy-AM"/>
        </w:rPr>
        <w:t>ը հարկ է որոշել տվյալ տեղանքում հալոցքային ջրերի առավելագույն հոսքի միջին արժեքների դեպքում:</w:t>
      </w:r>
    </w:p>
    <w:p w:rsidR="00AF76D6" w:rsidRPr="00A213C6" w:rsidRDefault="00EC4BB8" w:rsidP="00E34D90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Մինչև 100 հա մակերես ջրհավաքով </w:t>
      </w:r>
      <w:r w:rsidR="006061D4" w:rsidRPr="00A213C6">
        <w:rPr>
          <w:rFonts w:ascii="GHEA Grapalat" w:hAnsi="GHEA Grapalat"/>
          <w:color w:val="000000" w:themeColor="text1"/>
          <w:lang w:val="hy-AM"/>
        </w:rPr>
        <w:t>վազքուղ</w:t>
      </w:r>
      <w:r w:rsidRPr="00A213C6">
        <w:rPr>
          <w:rFonts w:ascii="GHEA Grapalat" w:hAnsi="GHEA Grapalat"/>
          <w:color w:val="000000" w:themeColor="text1"/>
          <w:lang w:val="hy-AM"/>
        </w:rPr>
        <w:t>իների ջրահեռացման համակարգերի համար ջրի հաշվարկային սպառումը 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, </w:t>
      </w:r>
      <w:r w:rsidRPr="00A213C6">
        <w:rPr>
          <w:rFonts w:ascii="GHEA Grapalat" w:hAnsi="GHEA Grapalat"/>
          <w:color w:val="000000" w:themeColor="text1"/>
          <w:lang w:val="hy-AM"/>
        </w:rPr>
        <w:t>լ/վրկ)</w:t>
      </w:r>
      <w:r w:rsidRPr="00A213C6">
        <w:rPr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 գարնանային ձնհալքի դեպքում հարկ է որոշել հետևյալ 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EC4BB8" w:rsidRPr="00A213C6" w:rsidRDefault="00EC4BB8" w:rsidP="00E34D90">
      <w:pPr>
        <w:spacing w:before="120"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24573" cy="438150"/>
            <wp:effectExtent l="0" t="0" r="0" b="0"/>
            <wp:docPr id="358" name="Рисунок 358" descr="https://meganorm.ru/Data2/1/4293732/4293732009.files/x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meganorm.ru/Data2/1/4293732/4293732009.files/x181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324" cy="43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       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B87565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12)</w:t>
      </w:r>
    </w:p>
    <w:p w:rsidR="00EC4BB8" w:rsidRPr="00A213C6" w:rsidRDefault="00EC4BB8" w:rsidP="00E34D90">
      <w:pPr>
        <w:spacing w:before="120" w:line="360" w:lineRule="auto"/>
        <w:ind w:left="709" w:hanging="425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 xml:space="preserve">որտեղ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H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, T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գարնանային ձնհալի սկզբում ձյան ծածկույթի առավելագույն բարձրությունն է (սմ) և ձնհալի նվազագույն տևողությունը (օր), համապատասխանաբար, վերցրված հիդրոօդերևութաբանական ծառայության կամ կլիմայագիտական տեղեկատուների տվյալներից: </w:t>
      </w:r>
    </w:p>
    <w:p w:rsidR="00EC4BB8" w:rsidRPr="00A213C6" w:rsidRDefault="00C55D67" w:rsidP="00E34D90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100 հա-ից ավելի ջրհավաք մակերես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 ունեցող ջրահեռացման համակարգերի </w:t>
      </w:r>
      <w:r w:rsidRPr="00A213C6">
        <w:rPr>
          <w:rFonts w:ascii="GHEA Grapalat" w:hAnsi="GHEA Grapalat"/>
          <w:color w:val="000000" w:themeColor="text1"/>
          <w:lang w:val="hy-AM"/>
        </w:rPr>
        <w:t>համար ջրի հաշվարկային սպառումը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rFonts w:ascii="GHEA Grapalat" w:hAnsi="GHEA Grapalat"/>
          <w:color w:val="000000" w:themeColor="text1"/>
          <w:lang w:val="hy-AM"/>
        </w:rPr>
        <w:t>, լ/վրկ)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EC4BB8" w:rsidRPr="00A213C6">
        <w:rPr>
          <w:rFonts w:ascii="GHEA Grapalat" w:hAnsi="GHEA Grapalat"/>
          <w:color w:val="000000" w:themeColor="text1"/>
          <w:lang w:val="hy-AM"/>
        </w:rPr>
        <w:t xml:space="preserve">որոշվում է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հետևյալ </w:t>
      </w:r>
      <w:r w:rsidR="00EC4BB8" w:rsidRPr="00A213C6">
        <w:rPr>
          <w:rFonts w:ascii="GHEA Grapalat" w:hAnsi="GHEA Grapalat"/>
          <w:color w:val="000000" w:themeColor="text1"/>
          <w:lang w:val="hy-AM"/>
        </w:rPr>
        <w:t>բանաձևով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9444CE" w:rsidRPr="00A213C6" w:rsidRDefault="00C55D67" w:rsidP="00E34D90">
      <w:pPr>
        <w:spacing w:before="120"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q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r</w:t>
      </w:r>
      <w:r w:rsidRPr="00A213C6">
        <w:rPr>
          <w:b/>
          <w:color w:val="000000" w:themeColor="text1"/>
          <w:sz w:val="28"/>
          <w:szCs w:val="28"/>
          <w:lang w:val="hy-AM"/>
        </w:rPr>
        <w:t> = 2,78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F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w</w:t>
      </w:r>
      <w:r w:rsidRPr="00A213C6">
        <w:rPr>
          <w:b/>
          <w:color w:val="000000" w:themeColor="text1"/>
          <w:sz w:val="28"/>
          <w:szCs w:val="28"/>
          <w:lang w:val="hy-AM"/>
        </w:rPr>
        <w:t>,</w:t>
      </w:r>
      <w:r w:rsidR="009444CE" w:rsidRPr="00A213C6">
        <w:rPr>
          <w:i/>
          <w:iCs/>
          <w:color w:val="000000" w:themeColor="text1"/>
          <w:lang w:val="hy-AM"/>
        </w:rPr>
        <w:t xml:space="preserve">           </w:t>
      </w:r>
      <w:r w:rsidR="009444CE" w:rsidRPr="00A213C6">
        <w:rPr>
          <w:rFonts w:ascii="GHEA Grapalat" w:hAnsi="GHEA Grapalat"/>
          <w:color w:val="000000" w:themeColor="text1"/>
          <w:lang w:val="hy-AM"/>
        </w:rPr>
        <w:t>(Հ11</w:t>
      </w:r>
      <w:r w:rsidR="009444CE"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="009444CE" w:rsidRPr="00A213C6">
        <w:rPr>
          <w:rFonts w:ascii="GHEA Grapalat" w:hAnsi="GHEA Grapalat"/>
          <w:color w:val="000000" w:themeColor="text1"/>
          <w:lang w:val="hy-AM"/>
        </w:rPr>
        <w:t>13)</w:t>
      </w:r>
    </w:p>
    <w:p w:rsidR="00C55D67" w:rsidRPr="00A213C6" w:rsidRDefault="00C55D67" w:rsidP="00E34D90">
      <w:pPr>
        <w:spacing w:before="120" w:line="360" w:lineRule="auto"/>
        <w:ind w:firstLine="284"/>
        <w:jc w:val="center"/>
        <w:rPr>
          <w:b/>
          <w:color w:val="000000" w:themeColor="text1"/>
          <w:sz w:val="28"/>
          <w:szCs w:val="28"/>
          <w:lang w:val="hy-AM"/>
        </w:rPr>
      </w:pPr>
    </w:p>
    <w:p w:rsidR="00C55D67" w:rsidRPr="00A213C6" w:rsidRDefault="00C55D67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որտեղ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075F98" w:rsidRPr="00A213C6">
        <w:rPr>
          <w:b/>
          <w:i/>
          <w:iCs/>
          <w:color w:val="000000" w:themeColor="text1"/>
          <w:sz w:val="28"/>
          <w:szCs w:val="28"/>
          <w:lang w:val="hy-AM"/>
        </w:rPr>
        <w:t>A</w:t>
      </w:r>
      <w:r w:rsidR="00075F98"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t</w:t>
      </w:r>
      <w:r w:rsidR="00075F98" w:rsidRPr="00A213C6">
        <w:rPr>
          <w:color w:val="000000" w:themeColor="text1"/>
          <w:lang w:val="hy-AM"/>
        </w:rPr>
        <w:t> </w:t>
      </w:r>
      <w:r w:rsidR="00075F98" w:rsidRPr="00A213C6">
        <w:rPr>
          <w:rFonts w:ascii="GHEA Grapalat" w:hAnsi="GHEA Grapalat"/>
          <w:color w:val="000000" w:themeColor="text1"/>
          <w:lang w:val="hy-AM"/>
        </w:rPr>
        <w:t xml:space="preserve"> -ն հալոցքային ջրերի հոսքի ինտենսիվությունն է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75F98" w:rsidRPr="00A213C6">
        <w:rPr>
          <w:rFonts w:ascii="GHEA Grapalat" w:hAnsi="GHEA Grapalat"/>
          <w:color w:val="000000" w:themeColor="text1"/>
          <w:lang w:val="hy-AM"/>
        </w:rPr>
        <w:t>(</w:t>
      </w:r>
      <w:r w:rsidRPr="00A213C6">
        <w:rPr>
          <w:rFonts w:ascii="GHEA Grapalat" w:hAnsi="GHEA Grapalat"/>
          <w:color w:val="000000" w:themeColor="text1"/>
          <w:lang w:val="hy-AM"/>
        </w:rPr>
        <w:t>մմ/ժ</w:t>
      </w:r>
      <w:r w:rsidR="00075F98" w:rsidRPr="00A213C6">
        <w:rPr>
          <w:rFonts w:ascii="GHEA Grapalat" w:hAnsi="GHEA Grapalat"/>
          <w:color w:val="000000" w:themeColor="text1"/>
          <w:lang w:val="hy-AM"/>
        </w:rPr>
        <w:t>)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հոսքի </w:t>
      </w:r>
      <w:r w:rsidR="00075F98" w:rsidRPr="00A213C6">
        <w:rPr>
          <w:rFonts w:ascii="GHEA Grapalat" w:hAnsi="GHEA Grapalat"/>
          <w:color w:val="000000" w:themeColor="text1"/>
          <w:lang w:val="hy-AM"/>
        </w:rPr>
        <w:t xml:space="preserve">առավելագույնի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միջին </w:t>
      </w:r>
      <w:r w:rsidR="00075F98" w:rsidRPr="00A213C6">
        <w:rPr>
          <w:rFonts w:ascii="GHEA Grapalat" w:hAnsi="GHEA Grapalat"/>
          <w:color w:val="000000" w:themeColor="text1"/>
          <w:lang w:val="hy-AM"/>
        </w:rPr>
        <w:t>արժեքների դեպքում, որը սահմանվում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է </w:t>
      </w:r>
      <w:r w:rsidR="00075F98" w:rsidRPr="00A213C6">
        <w:rPr>
          <w:rFonts w:ascii="GHEA Grapalat" w:hAnsi="GHEA Grapalat"/>
          <w:color w:val="000000" w:themeColor="text1"/>
          <w:lang w:val="hy-AM"/>
        </w:rPr>
        <w:t xml:space="preserve">ըստ </w:t>
      </w:r>
      <w:r w:rsidRPr="00A213C6">
        <w:rPr>
          <w:rFonts w:ascii="GHEA Grapalat" w:hAnsi="GHEA Grapalat"/>
          <w:color w:val="000000" w:themeColor="text1"/>
          <w:lang w:val="hy-AM"/>
        </w:rPr>
        <w:t>հիդրոօդերևութաբանակա</w:t>
      </w:r>
      <w:r w:rsidR="00075F98" w:rsidRPr="00A213C6">
        <w:rPr>
          <w:rFonts w:ascii="GHEA Grapalat" w:hAnsi="GHEA Grapalat"/>
          <w:color w:val="000000" w:themeColor="text1"/>
          <w:lang w:val="hy-AM"/>
        </w:rPr>
        <w:t>ն ծառայության տվյալների:</w:t>
      </w:r>
    </w:p>
    <w:p w:rsidR="00075F98" w:rsidRPr="00A213C6" w:rsidRDefault="00764E3A" w:rsidP="00E34D90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075F98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075F98" w:rsidRPr="00A213C6">
        <w:rPr>
          <w:rFonts w:ascii="GHEA Grapalat" w:hAnsi="GHEA Grapalat"/>
          <w:b/>
          <w:color w:val="000000" w:themeColor="text1"/>
          <w:lang w:val="hy-AM"/>
        </w:rPr>
        <w:t>12</w:t>
      </w:r>
      <w:r w:rsidR="0053162C" w:rsidRPr="00A213C6">
        <w:rPr>
          <w:rFonts w:ascii="Cambria Math" w:hAnsi="Cambria Math"/>
          <w:b/>
          <w:color w:val="000000" w:themeColor="text1"/>
          <w:lang w:val="hy-AM"/>
        </w:rPr>
        <w:t>․</w:t>
      </w:r>
      <w:r w:rsidR="00075F98" w:rsidRPr="00A213C6">
        <w:rPr>
          <w:rFonts w:ascii="GHEA Grapalat" w:hAnsi="GHEA Grapalat"/>
          <w:color w:val="000000" w:themeColor="text1"/>
          <w:lang w:val="hy-AM"/>
        </w:rPr>
        <w:t xml:space="preserve"> Անձրևային կամ հալոցքային ջրերի հոսքը հաշվարկելիս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075F98" w:rsidRPr="00A213C6">
        <w:rPr>
          <w:rFonts w:ascii="GHEA Grapalat" w:hAnsi="GHEA Grapalat"/>
          <w:color w:val="000000" w:themeColor="text1"/>
          <w:lang w:val="hy-AM"/>
        </w:rPr>
        <w:t>խողովակների տրամագծերը անհրաժեշտ է որոշել  խողովակների լիովին լցված լինելու դեպքում, համաձայն հետևյալ բանաձևի</w:t>
      </w:r>
      <w:r w:rsidR="00075F98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075F98" w:rsidRPr="00A213C6" w:rsidRDefault="00075F98" w:rsidP="00E34D90">
      <w:pPr>
        <w:spacing w:before="120" w:line="360" w:lineRule="auto"/>
        <w:ind w:firstLine="284"/>
        <w:jc w:val="center"/>
        <w:rPr>
          <w:rFonts w:ascii="Cambria Math" w:hAnsi="Cambria Math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438275" cy="447675"/>
            <wp:effectExtent l="0" t="0" r="9525" b="9525"/>
            <wp:docPr id="359" name="Рисунок 359" descr="https://meganorm.ru/Data2/1/4293732/4293732009.files/x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meganorm.ru/Data2/1/4293732/4293732009.files/x182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Cambria Math" w:hAnsi="Cambria Math"/>
          <w:color w:val="000000" w:themeColor="text1"/>
          <w:lang w:val="hy-AM"/>
        </w:rPr>
        <w:t xml:space="preserve">             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B87565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14)</w:t>
      </w:r>
    </w:p>
    <w:p w:rsidR="00075F98" w:rsidRPr="00A213C6" w:rsidRDefault="00075F98" w:rsidP="00E34D90">
      <w:pPr>
        <w:spacing w:before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որտեղ </w:t>
      </w: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n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с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-ն խողովակի նյութի անհարթության գործակիցն է։</w:t>
      </w:r>
    </w:p>
    <w:p w:rsidR="00075F98" w:rsidRPr="00A213C6" w:rsidRDefault="00075F98" w:rsidP="00047C44">
      <w:pPr>
        <w:spacing w:before="120"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Երբ քրիզոտիլցեմենտային և բետոնե խողովակների ներքին մակերեսի անհարթության գործակիցը հավասար է 0.014-ի</w:t>
      </w:r>
      <w:r w:rsidR="00047C44" w:rsidRPr="00A213C6">
        <w:rPr>
          <w:rFonts w:ascii="Cambria Math" w:hAnsi="Cambria Math"/>
          <w:color w:val="000000" w:themeColor="text1"/>
          <w:lang w:val="hy-AM"/>
        </w:rPr>
        <w:t>․</w:t>
      </w:r>
    </w:p>
    <w:p w:rsidR="00075F98" w:rsidRPr="00A213C6" w:rsidRDefault="00075F98" w:rsidP="00E34D90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128174" cy="447675"/>
            <wp:effectExtent l="0" t="0" r="0" b="0"/>
            <wp:docPr id="360" name="Рисунок 360" descr="https://meganorm.ru/Data2/1/4293732/4293732009.files/x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meganorm.ru/Data2/1/4293732/4293732009.files/x18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112"/>
                    <a:stretch/>
                  </pic:blipFill>
                  <pic:spPr bwMode="auto">
                    <a:xfrm>
                      <a:off x="0" y="0"/>
                      <a:ext cx="1128174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13C6">
        <w:rPr>
          <w:color w:val="000000" w:themeColor="text1"/>
          <w:lang w:val="hy-AM"/>
        </w:rPr>
        <w:t xml:space="preserve">:         </w:t>
      </w:r>
      <w:r w:rsidRPr="00A213C6">
        <w:rPr>
          <w:rFonts w:ascii="GHEA Grapalat" w:hAnsi="GHEA Grapalat"/>
          <w:color w:val="000000" w:themeColor="text1"/>
          <w:lang w:val="hy-AM"/>
        </w:rPr>
        <w:t>(</w:t>
      </w:r>
      <w:r w:rsidR="00B87565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15)</w:t>
      </w:r>
    </w:p>
    <w:p w:rsidR="00075F98" w:rsidRPr="00A213C6" w:rsidRDefault="00075F98" w:rsidP="00E34D90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</w:p>
    <w:p w:rsidR="00075F98" w:rsidRPr="00A213C6" w:rsidRDefault="00075F98" w:rsidP="00E34D9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Խողովակների վերջնական տրամագիծը 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rFonts w:ascii="Calibri" w:hAnsi="Calibri" w:cs="Calibri"/>
          <w:b/>
          <w:i/>
          <w:iCs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 w:cs="GHEA Grapalat"/>
          <w:b/>
          <w:i/>
          <w:iCs/>
          <w:color w:val="000000" w:themeColor="text1"/>
          <w:sz w:val="28"/>
          <w:szCs w:val="28"/>
          <w:lang w:val="hy-AM"/>
        </w:rPr>
        <w:t>≥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 xml:space="preserve"> d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rFonts w:ascii="Calibri" w:hAnsi="Calibri" w:cs="Calibri"/>
          <w:color w:val="000000" w:themeColor="text1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ճշգրտվում է ըստ </w:t>
      </w:r>
      <w:r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նմուշատեսակի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(որտեղ 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rFonts w:ascii="GHEA Grapalat" w:hAnsi="GHEA Grapalat"/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-ը տրամագիծն է ըստ </w:t>
      </w:r>
      <w:r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նմուշատեսակի</w:t>
      </w:r>
      <w:r w:rsidRPr="00A213C6">
        <w:rPr>
          <w:rFonts w:ascii="GHEA Grapalat" w:hAnsi="GHEA Grapalat"/>
          <w:color w:val="000000" w:themeColor="text1"/>
          <w:lang w:val="hy-AM"/>
        </w:rPr>
        <w:t>):</w:t>
      </w:r>
    </w:p>
    <w:p w:rsidR="00075F98" w:rsidRPr="00A213C6" w:rsidRDefault="00075F98" w:rsidP="00E34D90">
      <w:pPr>
        <w:spacing w:line="360" w:lineRule="auto"/>
        <w:ind w:firstLine="426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Ջրի շարժման արագությունը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62109F" w:rsidRPr="00A213C6">
        <w:rPr>
          <w:rFonts w:ascii="GHEA Grapalat" w:hAnsi="GHEA Grapalat"/>
          <w:color w:val="000000" w:themeColor="text1"/>
          <w:lang w:val="hy-AM"/>
        </w:rPr>
        <w:t>իչ</w:t>
      </w:r>
      <w:r w:rsidRPr="00A213C6">
        <w:rPr>
          <w:rFonts w:ascii="GHEA Grapalat" w:hAnsi="GHEA Grapalat"/>
          <w:color w:val="000000" w:themeColor="text1"/>
          <w:lang w:val="hy-AM"/>
        </w:rPr>
        <w:t>ի տեղամասում որոշվում է հետևյալ բանաձևով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</w:p>
    <w:p w:rsidR="007B6DC2" w:rsidRPr="00A213C6" w:rsidRDefault="00075F98" w:rsidP="00047C44">
      <w:pPr>
        <w:spacing w:line="360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 xml:space="preserve">   </w:t>
      </w:r>
      <w:r w:rsidRPr="00A213C6">
        <w:rPr>
          <w:rFonts w:ascii="GHEA Grapalat" w:hAnsi="GHEA Grapalat"/>
          <w:noProof/>
          <w:color w:val="000000" w:themeColor="text1"/>
        </w:rPr>
        <w:drawing>
          <wp:inline distT="0" distB="0" distL="0" distR="0">
            <wp:extent cx="1247775" cy="371475"/>
            <wp:effectExtent l="0" t="0" r="9525" b="9525"/>
            <wp:docPr id="361" name="Рисунок 361" descr="https://meganorm.ru/Data2/1/4293732/4293732009.files/x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meganorm.ru/Data2/1/4293732/4293732009.files/x184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3C6">
        <w:rPr>
          <w:rFonts w:ascii="GHEA Grapalat" w:hAnsi="GHEA Grapalat"/>
          <w:color w:val="000000" w:themeColor="text1"/>
          <w:lang w:val="hy-AM"/>
        </w:rPr>
        <w:t xml:space="preserve">                 (</w:t>
      </w:r>
      <w:r w:rsidR="00B87565" w:rsidRPr="00A213C6">
        <w:rPr>
          <w:rFonts w:ascii="GHEA Grapalat" w:hAnsi="GHEA Grapalat"/>
          <w:color w:val="000000" w:themeColor="text1"/>
          <w:lang w:val="hy-AM"/>
        </w:rPr>
        <w:t>Հ</w:t>
      </w:r>
      <w:r w:rsidR="00764E3A" w:rsidRPr="00A213C6">
        <w:rPr>
          <w:rFonts w:ascii="GHEA Grapalat" w:hAnsi="GHEA Grapalat"/>
          <w:color w:val="000000" w:themeColor="text1"/>
          <w:lang w:val="hy-AM"/>
        </w:rPr>
        <w:t>11</w:t>
      </w:r>
      <w:r w:rsidRPr="00A213C6">
        <w:rPr>
          <w:rFonts w:ascii="Cambria Math" w:hAnsi="Cambria Math" w:cs="Cambria Math"/>
          <w:color w:val="000000" w:themeColor="text1"/>
          <w:lang w:val="hy-AM"/>
        </w:rPr>
        <w:t>․</w:t>
      </w:r>
      <w:r w:rsidRPr="00A213C6">
        <w:rPr>
          <w:rFonts w:ascii="GHEA Grapalat" w:hAnsi="GHEA Grapalat"/>
          <w:color w:val="000000" w:themeColor="text1"/>
          <w:lang w:val="hy-AM"/>
        </w:rPr>
        <w:t>16)</w:t>
      </w:r>
    </w:p>
    <w:p w:rsidR="00075F98" w:rsidRPr="00A213C6" w:rsidRDefault="00075F98" w:rsidP="00E34D90">
      <w:pPr>
        <w:spacing w:line="360" w:lineRule="auto"/>
        <w:ind w:firstLine="284"/>
        <w:jc w:val="both"/>
        <w:rPr>
          <w:rFonts w:ascii="Cambria Math" w:hAnsi="Cambria Math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lastRenderedPageBreak/>
        <w:t>որտեղ</w:t>
      </w:r>
      <w:r w:rsidRPr="00A213C6">
        <w:rPr>
          <w:rFonts w:ascii="Cambria Math" w:hAnsi="Cambria Math"/>
          <w:color w:val="000000" w:themeColor="text1"/>
          <w:lang w:val="hy-AM"/>
        </w:rPr>
        <w:t>․</w:t>
      </w:r>
      <w:r w:rsidR="00D62412" w:rsidRPr="00A213C6">
        <w:rPr>
          <w:rFonts w:ascii="Cambria Math" w:hAnsi="Cambria Math"/>
          <w:color w:val="000000" w:themeColor="text1"/>
          <w:lang w:val="hy-AM"/>
        </w:rPr>
        <w:t xml:space="preserve"> </w:t>
      </w:r>
    </w:p>
    <w:p w:rsidR="00075F98" w:rsidRPr="00A213C6" w:rsidRDefault="00075F98" w:rsidP="00E34D90">
      <w:pPr>
        <w:spacing w:line="360" w:lineRule="auto"/>
        <w:ind w:left="142" w:firstLine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d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s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b/>
          <w:color w:val="000000" w:themeColor="text1"/>
          <w:sz w:val="28"/>
          <w:szCs w:val="28"/>
          <w:lang w:val="hy-AM"/>
        </w:rPr>
        <w:t xml:space="preserve"> 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-ը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խողովակի տրամագիծն է՝ 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ըստ </w:t>
      </w:r>
      <w:r w:rsidR="00D62412" w:rsidRPr="00A213C6">
        <w:rPr>
          <w:rFonts w:ascii="GHEA Grapalat" w:hAnsi="GHEA Grapalat" w:cs="Arian AMU"/>
          <w:bCs/>
          <w:color w:val="000000" w:themeColor="text1"/>
          <w:shd w:val="clear" w:color="auto" w:fill="FFFFFF"/>
          <w:lang w:val="hy-AM"/>
        </w:rPr>
        <w:t>նմուշատեսակի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(մ),  </w:t>
      </w:r>
    </w:p>
    <w:p w:rsidR="00075F98" w:rsidRPr="00A213C6" w:rsidRDefault="00075F98" w:rsidP="00E34D90">
      <w:pPr>
        <w:spacing w:line="360" w:lineRule="auto"/>
        <w:ind w:left="142" w:firstLine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i</w:t>
      </w:r>
      <w:r w:rsidRPr="00A213C6">
        <w:rPr>
          <w:b/>
          <w:i/>
          <w:iCs/>
          <w:color w:val="000000" w:themeColor="text1"/>
          <w:sz w:val="28"/>
          <w:szCs w:val="28"/>
          <w:vertAlign w:val="subscript"/>
          <w:lang w:val="hy-AM"/>
        </w:rPr>
        <w:t>k</w:t>
      </w:r>
      <w:r w:rsidRPr="00A213C6">
        <w:rPr>
          <w:b/>
          <w:color w:val="000000" w:themeColor="text1"/>
          <w:sz w:val="28"/>
          <w:szCs w:val="28"/>
          <w:lang w:val="hy-AM"/>
        </w:rPr>
        <w:t> 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-ն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ջրհավաքիչի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 տեղամաս</w:t>
      </w:r>
      <w:r w:rsidRPr="00A213C6">
        <w:rPr>
          <w:rFonts w:ascii="GHEA Grapalat" w:hAnsi="GHEA Grapalat"/>
          <w:color w:val="000000" w:themeColor="text1"/>
          <w:lang w:val="hy-AM"/>
        </w:rPr>
        <w:t>ի երկայնական թեքությունը,</w:t>
      </w:r>
    </w:p>
    <w:p w:rsidR="00075F98" w:rsidRPr="00A213C6" w:rsidRDefault="00075F98" w:rsidP="00E34D90">
      <w:pPr>
        <w:spacing w:line="360" w:lineRule="auto"/>
        <w:ind w:left="142" w:firstLine="567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b/>
          <w:i/>
          <w:iCs/>
          <w:color w:val="000000" w:themeColor="text1"/>
          <w:sz w:val="28"/>
          <w:szCs w:val="28"/>
          <w:lang w:val="hy-AM"/>
        </w:rPr>
        <w:t>N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–ը </w:t>
      </w:r>
      <w:r w:rsidR="00D62412" w:rsidRPr="00A213C6">
        <w:rPr>
          <w:rFonts w:ascii="GHEA Grapalat" w:hAnsi="GHEA Grapalat"/>
          <w:color w:val="000000" w:themeColor="text1"/>
          <w:lang w:val="hy-AM"/>
        </w:rPr>
        <w:t>գործակից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, </w:t>
      </w:r>
      <w:r w:rsidR="00D62412" w:rsidRPr="00A213C6">
        <w:rPr>
          <w:rFonts w:ascii="GHEA Grapalat" w:hAnsi="GHEA Grapalat"/>
          <w:color w:val="000000" w:themeColor="text1"/>
          <w:lang w:val="hy-AM"/>
        </w:rPr>
        <w:t>որը հաշվի է առնում խողովակի ոչ լրիվ լցվածություն</w:t>
      </w:r>
      <w:r w:rsidRPr="00A213C6">
        <w:rPr>
          <w:rFonts w:ascii="GHEA Grapalat" w:hAnsi="GHEA Grapalat"/>
          <w:color w:val="000000" w:themeColor="text1"/>
          <w:lang w:val="hy-AM"/>
        </w:rPr>
        <w:t>ը։</w:t>
      </w:r>
    </w:p>
    <w:p w:rsidR="00075F98" w:rsidRPr="00A213C6" w:rsidRDefault="00075F98" w:rsidP="00E34D90">
      <w:pPr>
        <w:spacing w:line="360" w:lineRule="auto"/>
        <w:ind w:left="142" w:firstLine="567"/>
        <w:jc w:val="both"/>
        <w:rPr>
          <w:rFonts w:ascii="GHEA Grapalat" w:hAnsi="GHEA Grapalat"/>
          <w:color w:val="000000" w:themeColor="text1"/>
          <w:lang w:val="hy-AM"/>
        </w:rPr>
      </w:pPr>
    </w:p>
    <w:p w:rsidR="00075F98" w:rsidRPr="00A213C6" w:rsidRDefault="00075F98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Քրիզո</w:t>
      </w:r>
      <w:r w:rsidR="00D62412" w:rsidRPr="00A213C6">
        <w:rPr>
          <w:rFonts w:ascii="GHEA Grapalat" w:hAnsi="GHEA Grapalat"/>
          <w:color w:val="000000" w:themeColor="text1"/>
          <w:lang w:val="hy-AM"/>
        </w:rPr>
        <w:t>տիլացեմենտային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 և բետոնե 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խողովակների ներքին մակերևույթի անհարթության գործակցի 0,014-ի դեպքում </w:t>
      </w:r>
      <w:r w:rsidR="00D62412" w:rsidRPr="00A213C6">
        <w:rPr>
          <w:i/>
          <w:iCs/>
          <w:color w:val="000000" w:themeColor="text1"/>
          <w:lang w:val="hy-AM"/>
        </w:rPr>
        <w:t xml:space="preserve"> </w:t>
      </w:r>
      <w:r w:rsidR="00D62412" w:rsidRPr="00A213C6">
        <w:rPr>
          <w:b/>
          <w:i/>
          <w:iCs/>
          <w:color w:val="000000" w:themeColor="text1"/>
          <w:sz w:val="28"/>
          <w:szCs w:val="28"/>
          <w:lang w:val="hy-AM"/>
        </w:rPr>
        <w:t>N</w:t>
      </w:r>
      <w:r w:rsidR="00D62412" w:rsidRPr="00A213C6">
        <w:rPr>
          <w:b/>
          <w:color w:val="000000" w:themeColor="text1"/>
          <w:sz w:val="28"/>
          <w:szCs w:val="28"/>
          <w:lang w:val="hy-AM"/>
        </w:rPr>
        <w:t> </w:t>
      </w:r>
      <w:r w:rsidR="00D62412" w:rsidRPr="00A213C6">
        <w:rPr>
          <w:rFonts w:ascii="GHEA Grapalat" w:hAnsi="GHEA Grapalat"/>
          <w:color w:val="000000" w:themeColor="text1"/>
          <w:lang w:val="hy-AM"/>
        </w:rPr>
        <w:t xml:space="preserve"> գործակիցը որոշ</w:t>
      </w:r>
      <w:r w:rsidR="00764E3A" w:rsidRPr="00A213C6">
        <w:rPr>
          <w:rFonts w:ascii="GHEA Grapalat" w:hAnsi="GHEA Grapalat"/>
          <w:color w:val="000000" w:themeColor="text1"/>
          <w:lang w:val="hy-AM"/>
        </w:rPr>
        <w:t>վում է նկար 11</w:t>
      </w:r>
      <w:r w:rsidRPr="00A213C6">
        <w:rPr>
          <w:rFonts w:ascii="GHEA Grapalat" w:hAnsi="GHEA Grapalat"/>
          <w:color w:val="000000" w:themeColor="text1"/>
          <w:lang w:val="hy-AM"/>
        </w:rPr>
        <w:t xml:space="preserve">.1-ում ներկայացված գրաֆիկի համաձայն՝ կախված </w:t>
      </w:r>
      <w:r w:rsidR="00D62412" w:rsidRPr="00A213C6">
        <w:rPr>
          <w:b/>
          <w:i/>
          <w:iCs/>
          <w:color w:val="000000" w:themeColor="text1"/>
          <w:sz w:val="28"/>
          <w:szCs w:val="28"/>
          <w:lang w:val="hy-AM"/>
        </w:rPr>
        <w:t>М</w:t>
      </w:r>
      <w:r w:rsidR="00D62412" w:rsidRPr="00A213C6">
        <w:rPr>
          <w:b/>
          <w:color w:val="000000" w:themeColor="text1"/>
          <w:sz w:val="28"/>
          <w:szCs w:val="28"/>
          <w:lang w:val="hy-AM"/>
        </w:rPr>
        <w:t xml:space="preserve"> </w:t>
      </w:r>
      <w:r w:rsidRPr="00A213C6">
        <w:rPr>
          <w:rFonts w:ascii="GHEA Grapalat" w:hAnsi="GHEA Grapalat"/>
          <w:color w:val="000000" w:themeColor="text1"/>
          <w:lang w:val="hy-AM"/>
        </w:rPr>
        <w:t>արժեքից</w:t>
      </w:r>
      <w:r w:rsidR="00D62412" w:rsidRPr="00A213C6">
        <w:rPr>
          <w:rFonts w:ascii="GHEA Grapalat" w:hAnsi="GHEA Grapalat"/>
          <w:color w:val="000000" w:themeColor="text1"/>
          <w:lang w:val="hy-AM"/>
        </w:rPr>
        <w:t>:</w:t>
      </w:r>
    </w:p>
    <w:p w:rsidR="006B79C1" w:rsidRPr="00A213C6" w:rsidRDefault="00D62412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1276350" cy="390525"/>
            <wp:effectExtent l="0" t="0" r="0" b="9525"/>
            <wp:docPr id="362" name="Рисунок 362" descr="https://meganorm.ru/Data2/1/4293732/4293732009.files/x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meganorm.ru/Data2/1/4293732/4293732009.files/x185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9C1" w:rsidRPr="00A213C6" w:rsidRDefault="006B79C1" w:rsidP="00E34D90">
      <w:pPr>
        <w:spacing w:line="360" w:lineRule="auto"/>
        <w:jc w:val="center"/>
        <w:rPr>
          <w:color w:val="000000" w:themeColor="text1"/>
          <w:lang w:val="hy-AM"/>
        </w:rPr>
      </w:pPr>
      <w:r w:rsidRPr="00A213C6">
        <w:rPr>
          <w:noProof/>
          <w:color w:val="000000" w:themeColor="text1"/>
        </w:rPr>
        <w:drawing>
          <wp:inline distT="0" distB="0" distL="0" distR="0">
            <wp:extent cx="3436392" cy="2981960"/>
            <wp:effectExtent l="0" t="1587" r="0" b="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3" cstate="print"/>
                    <a:srcRect l="4043"/>
                    <a:stretch/>
                  </pic:blipFill>
                  <pic:spPr bwMode="auto">
                    <a:xfrm rot="16200000">
                      <a:off x="0" y="0"/>
                      <a:ext cx="3456773" cy="2999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7565" w:rsidRPr="00A213C6" w:rsidRDefault="00764E3A" w:rsidP="00047C44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Նկար Հ11</w:t>
      </w:r>
      <w:r w:rsidR="00B87565" w:rsidRPr="00A213C6">
        <w:rPr>
          <w:rFonts w:ascii="GHEA Grapalat" w:hAnsi="GHEA Grapalat"/>
          <w:b/>
          <w:color w:val="000000" w:themeColor="text1"/>
          <w:lang w:val="hy-AM"/>
        </w:rPr>
        <w:t>.1</w:t>
      </w:r>
      <w:r w:rsidR="00B87565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Գրաֆիկ </w:t>
      </w:r>
      <w:r w:rsidR="006B79C1" w:rsidRPr="00A213C6">
        <w:rPr>
          <w:rFonts w:ascii="GHEA Grapalat" w:hAnsi="GHEA Grapalat"/>
          <w:b/>
          <w:i/>
          <w:color w:val="000000" w:themeColor="text1"/>
          <w:lang w:val="hy-AM"/>
        </w:rPr>
        <w:t>N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գործակցի և խողովակի լցվածության </w:t>
      </w:r>
    </w:p>
    <w:p w:rsidR="00B87565" w:rsidRPr="00A213C6" w:rsidRDefault="006B79C1" w:rsidP="00047C44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աստիճանի որոշման համար (հոսքի խորության (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h)</w:t>
      </w:r>
      <w:r w:rsidRPr="00A213C6">
        <w:rPr>
          <w:rFonts w:ascii="Calibri" w:hAnsi="Calibri" w:cs="Calibri"/>
          <w:b/>
          <w:color w:val="000000" w:themeColor="text1"/>
          <w:lang w:val="hy-AM"/>
        </w:rPr>
        <w:t> </w:t>
      </w:r>
    </w:p>
    <w:p w:rsidR="00D62412" w:rsidRPr="00A213C6" w:rsidRDefault="006B79C1" w:rsidP="00047C44">
      <w:pPr>
        <w:spacing w:line="276" w:lineRule="auto"/>
        <w:jc w:val="center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color w:val="000000" w:themeColor="text1"/>
          <w:lang w:val="hy-AM"/>
        </w:rPr>
        <w:t>և խողովակի տրամագծի (</w:t>
      </w:r>
      <w:r w:rsidRPr="00A213C6">
        <w:rPr>
          <w:rFonts w:ascii="GHEA Grapalat" w:hAnsi="GHEA Grapalat"/>
          <w:b/>
          <w:i/>
          <w:iCs/>
          <w:color w:val="000000" w:themeColor="text1"/>
          <w:lang w:val="hy-AM"/>
        </w:rPr>
        <w:t>d</w:t>
      </w:r>
      <w:r w:rsidRPr="00A213C6">
        <w:rPr>
          <w:rFonts w:ascii="GHEA Grapalat" w:hAnsi="GHEA Grapalat"/>
          <w:b/>
          <w:color w:val="000000" w:themeColor="text1"/>
          <w:lang w:val="hy-AM"/>
        </w:rPr>
        <w:t xml:space="preserve">) </w:t>
      </w:r>
      <w:r w:rsidRPr="00A213C6">
        <w:rPr>
          <w:rFonts w:ascii="GHEA Grapalat" w:hAnsi="GHEA Grapalat"/>
          <w:color w:val="000000" w:themeColor="text1"/>
          <w:lang w:val="hy-AM"/>
        </w:rPr>
        <w:t>հարաբերակցությունը)</w:t>
      </w:r>
    </w:p>
    <w:p w:rsidR="006B79C1" w:rsidRPr="00A213C6" w:rsidRDefault="006B79C1" w:rsidP="00E34D90">
      <w:pPr>
        <w:spacing w:line="360" w:lineRule="auto"/>
        <w:jc w:val="center"/>
        <w:rPr>
          <w:color w:val="000000" w:themeColor="text1"/>
          <w:lang w:val="hy-AM"/>
        </w:rPr>
      </w:pPr>
    </w:p>
    <w:p w:rsidR="006B79C1" w:rsidRPr="00A213C6" w:rsidRDefault="00B87565" w:rsidP="00E34D90">
      <w:pPr>
        <w:spacing w:line="360" w:lineRule="auto"/>
        <w:jc w:val="center"/>
        <w:rPr>
          <w:color w:val="000000" w:themeColor="text1"/>
          <w:lang w:val="hy-AM"/>
        </w:rPr>
      </w:pPr>
      <w:bookmarkStart w:id="32" w:name="i1502871"/>
      <w:r w:rsidRPr="00A213C6">
        <w:rPr>
          <w:color w:val="000000" w:themeColor="text1"/>
          <w:lang w:val="hy-AM"/>
        </w:rPr>
        <w:t xml:space="preserve"> </w:t>
      </w:r>
      <w:bookmarkEnd w:id="32"/>
      <w:r w:rsidRPr="00A213C6">
        <w:rPr>
          <w:noProof/>
          <w:color w:val="000000" w:themeColor="text1"/>
          <w:lang w:val="hy-AM"/>
        </w:rPr>
        <w:t xml:space="preserve"> </w:t>
      </w:r>
      <w:r w:rsidR="00CE2EB0" w:rsidRPr="00A213C6">
        <w:rPr>
          <w:noProof/>
          <w:color w:val="000000" w:themeColor="text1"/>
          <w:lang w:val="hy-AM"/>
        </w:rPr>
        <w:t xml:space="preserve"> </w:t>
      </w:r>
      <w:bookmarkStart w:id="33" w:name="_GoBack"/>
      <w:bookmarkEnd w:id="33"/>
    </w:p>
    <w:p w:rsidR="006B79C1" w:rsidRPr="00A213C6" w:rsidRDefault="00764E3A" w:rsidP="00E34D90">
      <w:pPr>
        <w:spacing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6B79C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B79C1" w:rsidRPr="00A213C6">
        <w:rPr>
          <w:rFonts w:ascii="GHEA Grapalat" w:hAnsi="GHEA Grapalat"/>
          <w:b/>
          <w:color w:val="000000" w:themeColor="text1"/>
          <w:lang w:val="hy-AM"/>
        </w:rPr>
        <w:t>13</w:t>
      </w:r>
      <w:r w:rsidR="006B79C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Թողքային խողովակների հիդրավլիկ հաշվարկը հարկ է կատարել հալոցքային և անձրևային ջրերի  թողքի պայմանով՝ առանց դրանք կուտակելու մուտքային խողովակի գլխիկի առջև՝ խողովակի տրամագծից ոչ ավելի, քան 0,75 լցվածության աստիճանով: Հալոցքային ջրերի հոսքի նկատմամբ խողովակների հաշվարկման դեպքում հարկ է հաշվի առնել խողովակների լայնական հատույթի նվազեցման հնարավորությունը սառցակեղև</w:t>
      </w:r>
      <w:r w:rsidR="007E3FD0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6B79C1" w:rsidRPr="00A213C6">
        <w:rPr>
          <w:rFonts w:ascii="GHEA Grapalat" w:hAnsi="GHEA Grapalat"/>
          <w:color w:val="000000" w:themeColor="text1"/>
          <w:lang w:val="hy-AM"/>
        </w:rPr>
        <w:t>ի առաջացման պատճառով:</w:t>
      </w:r>
    </w:p>
    <w:p w:rsidR="00E13B71" w:rsidRPr="00A213C6" w:rsidRDefault="00764E3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lastRenderedPageBreak/>
        <w:t>11</w:t>
      </w:r>
      <w:r w:rsidR="006B79C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B79C1" w:rsidRPr="00A213C6">
        <w:rPr>
          <w:rFonts w:ascii="GHEA Grapalat" w:hAnsi="GHEA Grapalat"/>
          <w:b/>
          <w:color w:val="000000" w:themeColor="text1"/>
          <w:lang w:val="hy-AM"/>
        </w:rPr>
        <w:t>14</w:t>
      </w:r>
      <w:r w:rsidR="006B79C1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Հիդրավլիկ հաշվարկների հիման վրա անձրևաջրերի ընդունման հորերի </w:t>
      </w:r>
      <w:r w:rsidR="004620C8" w:rsidRPr="00A213C6">
        <w:rPr>
          <w:rFonts w:ascii="GHEA Grapalat" w:hAnsi="GHEA Grapalat"/>
          <w:color w:val="000000" w:themeColor="text1"/>
          <w:lang w:val="hy-AM"/>
        </w:rPr>
        <w:t>միջև հեռավորությունները որոշելու դեպքում դրանք հարկ է տեղադրել այն ելնելով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20C8" w:rsidRPr="00A213C6">
        <w:rPr>
          <w:rFonts w:ascii="GHEA Grapalat" w:hAnsi="GHEA Grapalat"/>
          <w:color w:val="000000" w:themeColor="text1"/>
          <w:lang w:val="hy-AM"/>
        </w:rPr>
        <w:t>ջրի հաշվարկային ծախսի</w:t>
      </w:r>
      <w:r w:rsidR="006B79C1" w:rsidRPr="00A213C6">
        <w:rPr>
          <w:rFonts w:ascii="GHEA Grapalat" w:hAnsi="GHEA Grapalat"/>
          <w:color w:val="000000" w:themeColor="text1"/>
          <w:lang w:val="hy-AM"/>
        </w:rPr>
        <w:t xml:space="preserve"> </w:t>
      </w:r>
      <w:r w:rsidR="004620C8" w:rsidRPr="00A213C6">
        <w:rPr>
          <w:rFonts w:ascii="GHEA Grapalat" w:hAnsi="GHEA Grapalat"/>
          <w:color w:val="000000" w:themeColor="text1"/>
          <w:lang w:val="hy-AM"/>
        </w:rPr>
        <w:t>և վաքերի թողունակության հավասարության պայմանից՝ ընդունված թույլատրելի լցվածության դեպքում</w:t>
      </w:r>
      <w:r w:rsidR="006B79C1" w:rsidRPr="00A213C6">
        <w:rPr>
          <w:rFonts w:ascii="GHEA Grapalat" w:hAnsi="GHEA Grapalat"/>
          <w:color w:val="000000" w:themeColor="text1"/>
          <w:lang w:val="hy-AM"/>
        </w:rPr>
        <w:t>: Ծածկույթ</w:t>
      </w:r>
      <w:r w:rsidR="004620C8" w:rsidRPr="00A213C6">
        <w:rPr>
          <w:rFonts w:ascii="GHEA Grapalat" w:hAnsi="GHEA Grapalat"/>
          <w:color w:val="000000" w:themeColor="text1"/>
          <w:lang w:val="hy-AM"/>
        </w:rPr>
        <w:t>ների եզրերին տեղակայված վաք</w:t>
      </w:r>
      <w:r w:rsidR="006B79C1" w:rsidRPr="00A213C6">
        <w:rPr>
          <w:rFonts w:ascii="GHEA Grapalat" w:hAnsi="GHEA Grapalat"/>
          <w:color w:val="000000" w:themeColor="text1"/>
          <w:lang w:val="hy-AM"/>
        </w:rPr>
        <w:t>երի համար ջրի</w:t>
      </w:r>
      <w:r w:rsidR="004620C8" w:rsidRPr="00A213C6">
        <w:rPr>
          <w:rFonts w:ascii="GHEA Grapalat" w:hAnsi="GHEA Grapalat"/>
          <w:color w:val="000000" w:themeColor="text1"/>
          <w:lang w:val="hy-AM"/>
        </w:rPr>
        <w:t xml:space="preserve"> հոսքի ամենամեծ խորությունը հարկ է ընդունել վաքի խորությունից 1-2 սմ-ով պակաս:</w:t>
      </w:r>
    </w:p>
    <w:p w:rsidR="004620C8" w:rsidRPr="00A213C6" w:rsidRDefault="00764E3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4620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620C8" w:rsidRPr="00A213C6">
        <w:rPr>
          <w:rFonts w:ascii="GHEA Grapalat" w:hAnsi="GHEA Grapalat"/>
          <w:b/>
          <w:color w:val="000000" w:themeColor="text1"/>
          <w:lang w:val="hy-AM"/>
        </w:rPr>
        <w:t>15</w:t>
      </w:r>
      <w:r w:rsidR="004620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620C8" w:rsidRPr="00A213C6">
        <w:rPr>
          <w:rFonts w:ascii="GHEA Grapalat" w:hAnsi="GHEA Grapalat"/>
          <w:color w:val="000000" w:themeColor="text1"/>
          <w:lang w:val="hy-AM"/>
        </w:rPr>
        <w:t xml:space="preserve"> Ջրահեռացման գծերի տեղամասերի հիդրավլիկական հաշվարկը հարկ է իրականացնել գծերի երկայնքով ջրի շարժման արագությունը պահպանելով կամ աճելու դեպքում: </w:t>
      </w:r>
      <w:r w:rsidR="0062109F" w:rsidRPr="00A213C6">
        <w:rPr>
          <w:rFonts w:ascii="GHEA Grapalat" w:hAnsi="GHEA Grapalat"/>
          <w:bCs/>
          <w:color w:val="000000" w:themeColor="text1"/>
          <w:lang w:val="hy-AM"/>
        </w:rPr>
        <w:t>Ջրհավաք</w:t>
      </w:r>
      <w:r w:rsidR="004620C8" w:rsidRPr="00A213C6">
        <w:rPr>
          <w:rFonts w:ascii="GHEA Grapalat" w:hAnsi="GHEA Grapalat"/>
          <w:color w:val="000000" w:themeColor="text1"/>
          <w:lang w:val="hy-AM"/>
        </w:rPr>
        <w:t xml:space="preserve"> խողովակների (հատկապես գլխավորների) տրամագծերը նվազեցնելու համար թույլատրվում է ջրի ժամանակավոր կուտակման հոսքի կարգավորում՝</w:t>
      </w:r>
      <w:r w:rsidR="006061D4" w:rsidRPr="00A213C6">
        <w:rPr>
          <w:rFonts w:ascii="GHEA Grapalat" w:hAnsi="GHEA Grapalat"/>
          <w:color w:val="000000" w:themeColor="text1"/>
          <w:lang w:val="hy-AM"/>
        </w:rPr>
        <w:t xml:space="preserve"> թռիչքագոտ</w:t>
      </w:r>
      <w:r w:rsidR="004620C8" w:rsidRPr="00A213C6">
        <w:rPr>
          <w:rFonts w:ascii="GHEA Grapalat" w:hAnsi="GHEA Grapalat"/>
          <w:color w:val="000000" w:themeColor="text1"/>
          <w:lang w:val="hy-AM"/>
        </w:rPr>
        <w:t>իներից դուրս գտնվող տեղանքի ցածրադիր տեղամասերում:</w:t>
      </w:r>
    </w:p>
    <w:p w:rsidR="004620C8" w:rsidRPr="00A213C6" w:rsidRDefault="00764E3A" w:rsidP="00E34D90">
      <w:pPr>
        <w:spacing w:after="120" w:line="360" w:lineRule="auto"/>
        <w:ind w:firstLine="284"/>
        <w:jc w:val="both"/>
        <w:rPr>
          <w:rFonts w:ascii="GHEA Grapalat" w:hAnsi="GHEA Grapalat"/>
          <w:color w:val="000000" w:themeColor="text1"/>
          <w:lang w:val="hy-AM"/>
        </w:rPr>
      </w:pPr>
      <w:r w:rsidRPr="00A213C6">
        <w:rPr>
          <w:rFonts w:ascii="GHEA Grapalat" w:hAnsi="GHEA Grapalat"/>
          <w:b/>
          <w:color w:val="000000" w:themeColor="text1"/>
          <w:lang w:val="hy-AM"/>
        </w:rPr>
        <w:t>11</w:t>
      </w:r>
      <w:r w:rsidR="004620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620C8" w:rsidRPr="00A213C6">
        <w:rPr>
          <w:rFonts w:ascii="GHEA Grapalat" w:hAnsi="GHEA Grapalat"/>
          <w:b/>
          <w:color w:val="000000" w:themeColor="text1"/>
          <w:lang w:val="hy-AM"/>
        </w:rPr>
        <w:t>16</w:t>
      </w:r>
      <w:r w:rsidR="004620C8" w:rsidRPr="00A213C6">
        <w:rPr>
          <w:rFonts w:ascii="Cambria Math" w:hAnsi="Cambria Math" w:cs="Cambria Math"/>
          <w:b/>
          <w:color w:val="000000" w:themeColor="text1"/>
          <w:lang w:val="hy-AM"/>
        </w:rPr>
        <w:t>․</w:t>
      </w:r>
      <w:r w:rsidR="004620C8" w:rsidRPr="00A213C6">
        <w:rPr>
          <w:rFonts w:ascii="GHEA Grapalat" w:hAnsi="GHEA Grapalat"/>
          <w:color w:val="000000" w:themeColor="text1"/>
          <w:lang w:val="hy-AM"/>
        </w:rPr>
        <w:t xml:space="preserve"> Ջրահեռացման առուների լայնությունը ըստ հատակի հարկ է, որպես կանոն, պահպանել ամբողջ երկարությամբ՝ փոխելով խորությունը և թեքությունները առանձին տեղամասերում ջրի հաշվարկային հոսքին համապատասխան։</w:t>
      </w:r>
    </w:p>
    <w:p w:rsidR="00647E91" w:rsidRPr="00A213C6" w:rsidRDefault="00647E91" w:rsidP="00E34D90">
      <w:pPr>
        <w:spacing w:line="360" w:lineRule="auto"/>
        <w:ind w:firstLine="284"/>
        <w:jc w:val="both"/>
        <w:rPr>
          <w:color w:val="000000" w:themeColor="text1"/>
          <w:lang w:val="hy-AM"/>
        </w:rPr>
      </w:pPr>
    </w:p>
    <w:p w:rsidR="00B87565" w:rsidRPr="00A213C6" w:rsidRDefault="00B87565" w:rsidP="00E34D90">
      <w:pPr>
        <w:spacing w:line="360" w:lineRule="auto"/>
        <w:ind w:left="709" w:hanging="425"/>
        <w:jc w:val="both"/>
        <w:rPr>
          <w:rFonts w:ascii="GHEA Grapalat" w:hAnsi="GHEA Grapalat"/>
          <w:color w:val="000000" w:themeColor="text1"/>
          <w:lang w:val="hy-AM"/>
        </w:rPr>
      </w:pPr>
    </w:p>
    <w:p w:rsidR="00E13B71" w:rsidRPr="00A213C6" w:rsidRDefault="00E13B71" w:rsidP="00E34D90">
      <w:pPr>
        <w:spacing w:line="360" w:lineRule="auto"/>
        <w:rPr>
          <w:color w:val="000000" w:themeColor="text1"/>
          <w:lang w:val="hy-AM"/>
        </w:rPr>
      </w:pPr>
    </w:p>
    <w:p w:rsidR="009176DF" w:rsidRPr="00A213C6" w:rsidRDefault="009176DF" w:rsidP="00E34D90">
      <w:pPr>
        <w:spacing w:line="360" w:lineRule="auto"/>
        <w:rPr>
          <w:color w:val="000000" w:themeColor="text1"/>
          <w:lang w:val="hy-AM"/>
        </w:rPr>
      </w:pPr>
    </w:p>
    <w:sectPr w:rsidR="009176DF" w:rsidRPr="00A213C6" w:rsidSect="00B07FF2">
      <w:headerReference w:type="default" r:id="rId164"/>
      <w:footerReference w:type="default" r:id="rId165"/>
      <w:pgSz w:w="11907" w:h="16840" w:code="9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5F93" w:rsidRDefault="00155F93" w:rsidP="0067697C">
      <w:r>
        <w:separator/>
      </w:r>
    </w:p>
  </w:endnote>
  <w:endnote w:type="continuationSeparator" w:id="0">
    <w:p w:rsidR="00155F93" w:rsidRDefault="00155F93" w:rsidP="006769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n AMU">
    <w:altName w:val="Courier New"/>
    <w:charset w:val="CC"/>
    <w:family w:val="auto"/>
    <w:pitch w:val="variable"/>
    <w:sig w:usb0="00000000" w:usb1="5000000B" w:usb2="00000000" w:usb3="00000000" w:csb0="000001BF" w:csb1="00000000"/>
  </w:font>
  <w:font w:name="Arial Unicode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0741516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229E3" w:rsidRDefault="005B1948">
        <w:pPr>
          <w:pStyle w:val="Footer"/>
          <w:jc w:val="right"/>
        </w:pPr>
        <w:r>
          <w:fldChar w:fldCharType="begin"/>
        </w:r>
        <w:r w:rsidR="003229E3">
          <w:instrText xml:space="preserve"> PAGE   \* MERGEFORMAT </w:instrText>
        </w:r>
        <w:r>
          <w:fldChar w:fldCharType="separate"/>
        </w:r>
        <w:r w:rsidR="00B635D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229E3" w:rsidRDefault="003229E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5F93" w:rsidRDefault="00155F93" w:rsidP="0067697C">
      <w:r>
        <w:separator/>
      </w:r>
    </w:p>
  </w:footnote>
  <w:footnote w:type="continuationSeparator" w:id="0">
    <w:p w:rsidR="00155F93" w:rsidRDefault="00155F93" w:rsidP="006769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29E3" w:rsidRPr="00E83774" w:rsidRDefault="003229E3">
    <w:pPr>
      <w:pStyle w:val="Header"/>
      <w:rPr>
        <w:lang w:val="hy-AM"/>
      </w:rPr>
    </w:pPr>
    <w:r>
      <w:rPr>
        <w:lang w:val="hy-AM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1120F"/>
    <w:multiLevelType w:val="hybridMultilevel"/>
    <w:tmpl w:val="5DDE66A2"/>
    <w:lvl w:ilvl="0" w:tplc="D9C6FCF2">
      <w:start w:val="1"/>
      <w:numFmt w:val="decimal"/>
      <w:lvlText w:val="%1)"/>
      <w:lvlJc w:val="left"/>
      <w:pPr>
        <w:ind w:left="99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8" w:hanging="360"/>
      </w:pPr>
    </w:lvl>
    <w:lvl w:ilvl="2" w:tplc="0409001B" w:tentative="1">
      <w:start w:val="1"/>
      <w:numFmt w:val="lowerRoman"/>
      <w:lvlText w:val="%3."/>
      <w:lvlJc w:val="right"/>
      <w:pPr>
        <w:ind w:left="2438" w:hanging="180"/>
      </w:pPr>
    </w:lvl>
    <w:lvl w:ilvl="3" w:tplc="0409000F" w:tentative="1">
      <w:start w:val="1"/>
      <w:numFmt w:val="decimal"/>
      <w:lvlText w:val="%4."/>
      <w:lvlJc w:val="left"/>
      <w:pPr>
        <w:ind w:left="3158" w:hanging="360"/>
      </w:pPr>
    </w:lvl>
    <w:lvl w:ilvl="4" w:tplc="04090019" w:tentative="1">
      <w:start w:val="1"/>
      <w:numFmt w:val="lowerLetter"/>
      <w:lvlText w:val="%5."/>
      <w:lvlJc w:val="left"/>
      <w:pPr>
        <w:ind w:left="3878" w:hanging="360"/>
      </w:pPr>
    </w:lvl>
    <w:lvl w:ilvl="5" w:tplc="0409001B" w:tentative="1">
      <w:start w:val="1"/>
      <w:numFmt w:val="lowerRoman"/>
      <w:lvlText w:val="%6."/>
      <w:lvlJc w:val="right"/>
      <w:pPr>
        <w:ind w:left="4598" w:hanging="180"/>
      </w:pPr>
    </w:lvl>
    <w:lvl w:ilvl="6" w:tplc="0409000F" w:tentative="1">
      <w:start w:val="1"/>
      <w:numFmt w:val="decimal"/>
      <w:lvlText w:val="%7."/>
      <w:lvlJc w:val="left"/>
      <w:pPr>
        <w:ind w:left="5318" w:hanging="360"/>
      </w:pPr>
    </w:lvl>
    <w:lvl w:ilvl="7" w:tplc="04090019" w:tentative="1">
      <w:start w:val="1"/>
      <w:numFmt w:val="lowerLetter"/>
      <w:lvlText w:val="%8."/>
      <w:lvlJc w:val="left"/>
      <w:pPr>
        <w:ind w:left="6038" w:hanging="360"/>
      </w:pPr>
    </w:lvl>
    <w:lvl w:ilvl="8" w:tplc="0409001B" w:tentative="1">
      <w:start w:val="1"/>
      <w:numFmt w:val="lowerRoman"/>
      <w:lvlText w:val="%9."/>
      <w:lvlJc w:val="right"/>
      <w:pPr>
        <w:ind w:left="6758" w:hanging="180"/>
      </w:pPr>
    </w:lvl>
  </w:abstractNum>
  <w:abstractNum w:abstractNumId="1">
    <w:nsid w:val="01584991"/>
    <w:multiLevelType w:val="hybridMultilevel"/>
    <w:tmpl w:val="A7389B62"/>
    <w:lvl w:ilvl="0" w:tplc="1BD06CB4">
      <w:start w:val="1"/>
      <w:numFmt w:val="decimal"/>
      <w:lvlText w:val="%1)"/>
      <w:lvlJc w:val="left"/>
      <w:pPr>
        <w:ind w:left="20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04" w:hanging="360"/>
      </w:pPr>
    </w:lvl>
    <w:lvl w:ilvl="2" w:tplc="0409001B" w:tentative="1">
      <w:start w:val="1"/>
      <w:numFmt w:val="lowerRoman"/>
      <w:lvlText w:val="%3."/>
      <w:lvlJc w:val="right"/>
      <w:pPr>
        <w:ind w:left="3524" w:hanging="180"/>
      </w:pPr>
    </w:lvl>
    <w:lvl w:ilvl="3" w:tplc="0409000F" w:tentative="1">
      <w:start w:val="1"/>
      <w:numFmt w:val="decimal"/>
      <w:lvlText w:val="%4."/>
      <w:lvlJc w:val="left"/>
      <w:pPr>
        <w:ind w:left="4244" w:hanging="360"/>
      </w:pPr>
    </w:lvl>
    <w:lvl w:ilvl="4" w:tplc="04090019" w:tentative="1">
      <w:start w:val="1"/>
      <w:numFmt w:val="lowerLetter"/>
      <w:lvlText w:val="%5."/>
      <w:lvlJc w:val="left"/>
      <w:pPr>
        <w:ind w:left="4964" w:hanging="360"/>
      </w:pPr>
    </w:lvl>
    <w:lvl w:ilvl="5" w:tplc="0409001B" w:tentative="1">
      <w:start w:val="1"/>
      <w:numFmt w:val="lowerRoman"/>
      <w:lvlText w:val="%6."/>
      <w:lvlJc w:val="right"/>
      <w:pPr>
        <w:ind w:left="5684" w:hanging="180"/>
      </w:pPr>
    </w:lvl>
    <w:lvl w:ilvl="6" w:tplc="0409000F" w:tentative="1">
      <w:start w:val="1"/>
      <w:numFmt w:val="decimal"/>
      <w:lvlText w:val="%7."/>
      <w:lvlJc w:val="left"/>
      <w:pPr>
        <w:ind w:left="6404" w:hanging="360"/>
      </w:pPr>
    </w:lvl>
    <w:lvl w:ilvl="7" w:tplc="04090019" w:tentative="1">
      <w:start w:val="1"/>
      <w:numFmt w:val="lowerLetter"/>
      <w:lvlText w:val="%8."/>
      <w:lvlJc w:val="left"/>
      <w:pPr>
        <w:ind w:left="7124" w:hanging="360"/>
      </w:pPr>
    </w:lvl>
    <w:lvl w:ilvl="8" w:tplc="0409001B" w:tentative="1">
      <w:start w:val="1"/>
      <w:numFmt w:val="lowerRoman"/>
      <w:lvlText w:val="%9."/>
      <w:lvlJc w:val="right"/>
      <w:pPr>
        <w:ind w:left="7844" w:hanging="180"/>
      </w:pPr>
    </w:lvl>
  </w:abstractNum>
  <w:abstractNum w:abstractNumId="2">
    <w:nsid w:val="04C0697A"/>
    <w:multiLevelType w:val="hybridMultilevel"/>
    <w:tmpl w:val="35D8F258"/>
    <w:lvl w:ilvl="0" w:tplc="04090011">
      <w:start w:val="4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633EA8"/>
    <w:multiLevelType w:val="hybridMultilevel"/>
    <w:tmpl w:val="38F696BA"/>
    <w:lvl w:ilvl="0" w:tplc="1638E178">
      <w:start w:val="2"/>
      <w:numFmt w:val="bullet"/>
      <w:lvlText w:val="-"/>
      <w:lvlJc w:val="left"/>
      <w:pPr>
        <w:ind w:left="1064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4">
    <w:nsid w:val="138632E9"/>
    <w:multiLevelType w:val="hybridMultilevel"/>
    <w:tmpl w:val="E1089BAC"/>
    <w:lvl w:ilvl="0" w:tplc="75E0793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57A2CF3"/>
    <w:multiLevelType w:val="hybridMultilevel"/>
    <w:tmpl w:val="E94CBA22"/>
    <w:lvl w:ilvl="0" w:tplc="8CBA3C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6520D84"/>
    <w:multiLevelType w:val="hybridMultilevel"/>
    <w:tmpl w:val="2288462C"/>
    <w:lvl w:ilvl="0" w:tplc="8CBA3C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6B7317B"/>
    <w:multiLevelType w:val="hybridMultilevel"/>
    <w:tmpl w:val="0214FA24"/>
    <w:lvl w:ilvl="0" w:tplc="CFAECA1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8024964"/>
    <w:multiLevelType w:val="hybridMultilevel"/>
    <w:tmpl w:val="653AD5F6"/>
    <w:lvl w:ilvl="0" w:tplc="C24C7538">
      <w:start w:val="1"/>
      <w:numFmt w:val="decimal"/>
      <w:lvlText w:val="%1)"/>
      <w:lvlJc w:val="left"/>
      <w:pPr>
        <w:ind w:left="7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9" w:hanging="360"/>
      </w:pPr>
    </w:lvl>
    <w:lvl w:ilvl="2" w:tplc="0409001B" w:tentative="1">
      <w:start w:val="1"/>
      <w:numFmt w:val="lowerRoman"/>
      <w:lvlText w:val="%3."/>
      <w:lvlJc w:val="right"/>
      <w:pPr>
        <w:ind w:left="2159" w:hanging="180"/>
      </w:pPr>
    </w:lvl>
    <w:lvl w:ilvl="3" w:tplc="0409000F" w:tentative="1">
      <w:start w:val="1"/>
      <w:numFmt w:val="decimal"/>
      <w:lvlText w:val="%4."/>
      <w:lvlJc w:val="left"/>
      <w:pPr>
        <w:ind w:left="2879" w:hanging="360"/>
      </w:pPr>
    </w:lvl>
    <w:lvl w:ilvl="4" w:tplc="04090019" w:tentative="1">
      <w:start w:val="1"/>
      <w:numFmt w:val="lowerLetter"/>
      <w:lvlText w:val="%5."/>
      <w:lvlJc w:val="left"/>
      <w:pPr>
        <w:ind w:left="3599" w:hanging="360"/>
      </w:pPr>
    </w:lvl>
    <w:lvl w:ilvl="5" w:tplc="0409001B" w:tentative="1">
      <w:start w:val="1"/>
      <w:numFmt w:val="lowerRoman"/>
      <w:lvlText w:val="%6."/>
      <w:lvlJc w:val="right"/>
      <w:pPr>
        <w:ind w:left="4319" w:hanging="180"/>
      </w:pPr>
    </w:lvl>
    <w:lvl w:ilvl="6" w:tplc="0409000F" w:tentative="1">
      <w:start w:val="1"/>
      <w:numFmt w:val="decimal"/>
      <w:lvlText w:val="%7."/>
      <w:lvlJc w:val="left"/>
      <w:pPr>
        <w:ind w:left="5039" w:hanging="360"/>
      </w:pPr>
    </w:lvl>
    <w:lvl w:ilvl="7" w:tplc="04090019" w:tentative="1">
      <w:start w:val="1"/>
      <w:numFmt w:val="lowerLetter"/>
      <w:lvlText w:val="%8."/>
      <w:lvlJc w:val="left"/>
      <w:pPr>
        <w:ind w:left="5759" w:hanging="360"/>
      </w:pPr>
    </w:lvl>
    <w:lvl w:ilvl="8" w:tplc="040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9">
    <w:nsid w:val="1A031517"/>
    <w:multiLevelType w:val="hybridMultilevel"/>
    <w:tmpl w:val="0262D826"/>
    <w:lvl w:ilvl="0" w:tplc="FF6EC2A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1C5D61D3"/>
    <w:multiLevelType w:val="hybridMultilevel"/>
    <w:tmpl w:val="645205DC"/>
    <w:lvl w:ilvl="0" w:tplc="E78EBB9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0AE5C75"/>
    <w:multiLevelType w:val="hybridMultilevel"/>
    <w:tmpl w:val="51A20FF4"/>
    <w:lvl w:ilvl="0" w:tplc="3DC89C90">
      <w:start w:val="1"/>
      <w:numFmt w:val="decimal"/>
      <w:lvlText w:val="%1)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2">
    <w:nsid w:val="22183E29"/>
    <w:multiLevelType w:val="hybridMultilevel"/>
    <w:tmpl w:val="1E506C66"/>
    <w:lvl w:ilvl="0" w:tplc="95125FA0">
      <w:start w:val="1"/>
      <w:numFmt w:val="decimal"/>
      <w:lvlText w:val="%1)"/>
      <w:lvlJc w:val="left"/>
      <w:pPr>
        <w:ind w:left="17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13">
    <w:nsid w:val="23DE2FCB"/>
    <w:multiLevelType w:val="hybridMultilevel"/>
    <w:tmpl w:val="FC00508A"/>
    <w:lvl w:ilvl="0" w:tplc="A652232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24076007"/>
    <w:multiLevelType w:val="hybridMultilevel"/>
    <w:tmpl w:val="DE7CEB88"/>
    <w:lvl w:ilvl="0" w:tplc="B66609A6">
      <w:start w:val="1"/>
      <w:numFmt w:val="decimal"/>
      <w:lvlText w:val="%1)"/>
      <w:lvlJc w:val="left"/>
      <w:pPr>
        <w:ind w:left="644" w:hanging="360"/>
      </w:pPr>
      <w:rPr>
        <w:rFonts w:ascii="Cambria Math" w:hAnsi="Cambria Math" w:cs="Cambria Math" w:hint="default"/>
      </w:rPr>
    </w:lvl>
    <w:lvl w:ilvl="1" w:tplc="825219E2">
      <w:start w:val="1"/>
      <w:numFmt w:val="bullet"/>
      <w:lvlText w:val=""/>
      <w:lvlJc w:val="left"/>
      <w:pPr>
        <w:ind w:left="1364" w:hanging="360"/>
      </w:pPr>
      <w:rPr>
        <w:rFonts w:ascii="GHEA Grapalat" w:eastAsia="Times New Roman" w:hAnsi="GHEA Grapalat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286D0BB8"/>
    <w:multiLevelType w:val="hybridMultilevel"/>
    <w:tmpl w:val="9D461C5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B162513"/>
    <w:multiLevelType w:val="hybridMultilevel"/>
    <w:tmpl w:val="50FC6C44"/>
    <w:lvl w:ilvl="0" w:tplc="8CBA3C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C7C5BE1"/>
    <w:multiLevelType w:val="hybridMultilevel"/>
    <w:tmpl w:val="0B24B9C4"/>
    <w:lvl w:ilvl="0" w:tplc="B784B29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2ED973D0"/>
    <w:multiLevelType w:val="hybridMultilevel"/>
    <w:tmpl w:val="3D0A31D2"/>
    <w:lvl w:ilvl="0" w:tplc="D0947910">
      <w:start w:val="1"/>
      <w:numFmt w:val="decimal"/>
      <w:lvlText w:val="%1)"/>
      <w:lvlJc w:val="left"/>
      <w:pPr>
        <w:ind w:left="644" w:hanging="360"/>
      </w:pPr>
      <w:rPr>
        <w:rFonts w:ascii="GHEA Grapalat" w:eastAsia="Times New Roman" w:hAnsi="GHEA Grapalat" w:cs="Times New Roman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2A21E64"/>
    <w:multiLevelType w:val="hybridMultilevel"/>
    <w:tmpl w:val="391AE6B0"/>
    <w:lvl w:ilvl="0" w:tplc="04090011">
      <w:start w:val="4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769651B"/>
    <w:multiLevelType w:val="hybridMultilevel"/>
    <w:tmpl w:val="01B4AE1E"/>
    <w:lvl w:ilvl="0" w:tplc="B1546946">
      <w:start w:val="1"/>
      <w:numFmt w:val="decimal"/>
      <w:lvlText w:val="%1)"/>
      <w:lvlJc w:val="left"/>
      <w:pPr>
        <w:ind w:left="779" w:hanging="4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A225F44"/>
    <w:multiLevelType w:val="hybridMultilevel"/>
    <w:tmpl w:val="82E62DC6"/>
    <w:lvl w:ilvl="0" w:tplc="A490CDAA">
      <w:start w:val="3"/>
      <w:numFmt w:val="bullet"/>
      <w:lvlText w:val="-"/>
      <w:lvlJc w:val="left"/>
      <w:pPr>
        <w:ind w:left="1064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4" w:hanging="360"/>
      </w:pPr>
      <w:rPr>
        <w:rFonts w:ascii="Wingdings" w:hAnsi="Wingdings" w:hint="default"/>
      </w:rPr>
    </w:lvl>
  </w:abstractNum>
  <w:abstractNum w:abstractNumId="22">
    <w:nsid w:val="3B002542"/>
    <w:multiLevelType w:val="hybridMultilevel"/>
    <w:tmpl w:val="2F8C602A"/>
    <w:lvl w:ilvl="0" w:tplc="A71ECA7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3C8D2F0D"/>
    <w:multiLevelType w:val="hybridMultilevel"/>
    <w:tmpl w:val="F1948594"/>
    <w:lvl w:ilvl="0" w:tplc="8CBA3C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00D6738"/>
    <w:multiLevelType w:val="hybridMultilevel"/>
    <w:tmpl w:val="EBF6022A"/>
    <w:lvl w:ilvl="0" w:tplc="78A23A0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02C1BD0"/>
    <w:multiLevelType w:val="hybridMultilevel"/>
    <w:tmpl w:val="21201578"/>
    <w:lvl w:ilvl="0" w:tplc="6616E15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46351764"/>
    <w:multiLevelType w:val="hybridMultilevel"/>
    <w:tmpl w:val="B894B1C0"/>
    <w:lvl w:ilvl="0" w:tplc="82543208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7">
    <w:nsid w:val="4AEB5F94"/>
    <w:multiLevelType w:val="multilevel"/>
    <w:tmpl w:val="1ADAA6E0"/>
    <w:numStyleLink w:val="a"/>
  </w:abstractNum>
  <w:abstractNum w:abstractNumId="28">
    <w:nsid w:val="4B02499B"/>
    <w:multiLevelType w:val="multilevel"/>
    <w:tmpl w:val="1ADAA6E0"/>
    <w:styleLink w:val="a"/>
    <w:lvl w:ilvl="0">
      <w:start w:val="1"/>
      <w:numFmt w:val="decimal"/>
      <w:lvlText w:val="%1."/>
      <w:lvlJc w:val="left"/>
      <w:pPr>
        <w:ind w:left="1350" w:hanging="360"/>
      </w:pPr>
      <w:rPr>
        <w:rFonts w:ascii="GHEA Grapalat" w:hAnsi="GHEA Grapalat" w:hint="default"/>
      </w:rPr>
    </w:lvl>
    <w:lvl w:ilvl="1">
      <w:start w:val="1"/>
      <w:numFmt w:val="decimal"/>
      <w:lvlText w:val="%2."/>
      <w:lvlJc w:val="left"/>
      <w:pPr>
        <w:ind w:left="1776" w:hanging="360"/>
      </w:pPr>
      <w:rPr>
        <w:rFonts w:ascii="GHEA Grapalat" w:hAnsi="GHEA Grapalat" w:hint="default"/>
      </w:rPr>
    </w:lvl>
    <w:lvl w:ilvl="2">
      <w:start w:val="1"/>
      <w:numFmt w:val="decimal"/>
      <w:lvlText w:val="%3)"/>
      <w:lvlJc w:val="left"/>
      <w:pPr>
        <w:ind w:left="890" w:hanging="180"/>
      </w:pPr>
      <w:rPr>
        <w:rFonts w:ascii="GHEA Grapalat" w:hAnsi="GHEA Grapalat" w:hint="default"/>
        <w:color w:val="auto"/>
      </w:rPr>
    </w:lvl>
    <w:lvl w:ilvl="3">
      <w:start w:val="1"/>
      <w:numFmt w:val="bullet"/>
      <w:lvlText w:val="ա"/>
      <w:lvlJc w:val="left"/>
      <w:pPr>
        <w:ind w:left="3192" w:hanging="360"/>
      </w:pPr>
      <w:rPr>
        <w:rFonts w:ascii="GHEA Grapalat" w:hAnsi="GHEA Grapalat" w:hint="default"/>
        <w:color w:val="auto"/>
      </w:rPr>
    </w:lvl>
    <w:lvl w:ilvl="4">
      <w:start w:val="1"/>
      <w:numFmt w:val="russianLower"/>
      <w:lvlText w:val="%5."/>
      <w:lvlJc w:val="left"/>
      <w:pPr>
        <w:ind w:left="5569" w:hanging="360"/>
      </w:pPr>
      <w:rPr>
        <w:rFonts w:ascii="GHEA Grapalat" w:hAnsi="GHEA Grapalat" w:hint="default"/>
      </w:rPr>
    </w:lvl>
    <w:lvl w:ilvl="5">
      <w:start w:val="1"/>
      <w:numFmt w:val="lowerRoman"/>
      <w:lvlText w:val="%6."/>
      <w:lvlJc w:val="right"/>
      <w:pPr>
        <w:ind w:left="628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0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2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49" w:hanging="180"/>
      </w:pPr>
      <w:rPr>
        <w:rFonts w:hint="default"/>
      </w:rPr>
    </w:lvl>
  </w:abstractNum>
  <w:abstractNum w:abstractNumId="29">
    <w:nsid w:val="554F0C51"/>
    <w:multiLevelType w:val="hybridMultilevel"/>
    <w:tmpl w:val="1D8C0A48"/>
    <w:lvl w:ilvl="0" w:tplc="E646C2A0">
      <w:start w:val="1"/>
      <w:numFmt w:val="decimal"/>
      <w:lvlText w:val="%1)"/>
      <w:lvlJc w:val="left"/>
      <w:pPr>
        <w:ind w:left="794" w:hanging="5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56195775"/>
    <w:multiLevelType w:val="hybridMultilevel"/>
    <w:tmpl w:val="18A4CDDA"/>
    <w:lvl w:ilvl="0" w:tplc="6F98B1A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58D35DF5"/>
    <w:multiLevelType w:val="hybridMultilevel"/>
    <w:tmpl w:val="731A343C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2">
    <w:nsid w:val="59832C96"/>
    <w:multiLevelType w:val="hybridMultilevel"/>
    <w:tmpl w:val="13F877BE"/>
    <w:lvl w:ilvl="0" w:tplc="8CBA3C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5A331322"/>
    <w:multiLevelType w:val="hybridMultilevel"/>
    <w:tmpl w:val="BDBEA428"/>
    <w:lvl w:ilvl="0" w:tplc="ACCA328E">
      <w:start w:val="1"/>
      <w:numFmt w:val="decimal"/>
      <w:lvlText w:val="%1)"/>
      <w:lvlJc w:val="left"/>
      <w:pPr>
        <w:ind w:left="9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8" w:hanging="360"/>
      </w:pPr>
    </w:lvl>
    <w:lvl w:ilvl="2" w:tplc="0409001B" w:tentative="1">
      <w:start w:val="1"/>
      <w:numFmt w:val="lowerRoman"/>
      <w:lvlText w:val="%3."/>
      <w:lvlJc w:val="right"/>
      <w:pPr>
        <w:ind w:left="2358" w:hanging="180"/>
      </w:pPr>
    </w:lvl>
    <w:lvl w:ilvl="3" w:tplc="0409000F" w:tentative="1">
      <w:start w:val="1"/>
      <w:numFmt w:val="decimal"/>
      <w:lvlText w:val="%4."/>
      <w:lvlJc w:val="left"/>
      <w:pPr>
        <w:ind w:left="3078" w:hanging="360"/>
      </w:pPr>
    </w:lvl>
    <w:lvl w:ilvl="4" w:tplc="04090019" w:tentative="1">
      <w:start w:val="1"/>
      <w:numFmt w:val="lowerLetter"/>
      <w:lvlText w:val="%5."/>
      <w:lvlJc w:val="left"/>
      <w:pPr>
        <w:ind w:left="3798" w:hanging="360"/>
      </w:pPr>
    </w:lvl>
    <w:lvl w:ilvl="5" w:tplc="0409001B" w:tentative="1">
      <w:start w:val="1"/>
      <w:numFmt w:val="lowerRoman"/>
      <w:lvlText w:val="%6."/>
      <w:lvlJc w:val="right"/>
      <w:pPr>
        <w:ind w:left="4518" w:hanging="180"/>
      </w:pPr>
    </w:lvl>
    <w:lvl w:ilvl="6" w:tplc="0409000F" w:tentative="1">
      <w:start w:val="1"/>
      <w:numFmt w:val="decimal"/>
      <w:lvlText w:val="%7."/>
      <w:lvlJc w:val="left"/>
      <w:pPr>
        <w:ind w:left="5238" w:hanging="360"/>
      </w:pPr>
    </w:lvl>
    <w:lvl w:ilvl="7" w:tplc="04090019" w:tentative="1">
      <w:start w:val="1"/>
      <w:numFmt w:val="lowerLetter"/>
      <w:lvlText w:val="%8."/>
      <w:lvlJc w:val="left"/>
      <w:pPr>
        <w:ind w:left="5958" w:hanging="360"/>
      </w:pPr>
    </w:lvl>
    <w:lvl w:ilvl="8" w:tplc="0409001B" w:tentative="1">
      <w:start w:val="1"/>
      <w:numFmt w:val="lowerRoman"/>
      <w:lvlText w:val="%9."/>
      <w:lvlJc w:val="right"/>
      <w:pPr>
        <w:ind w:left="6678" w:hanging="180"/>
      </w:pPr>
    </w:lvl>
  </w:abstractNum>
  <w:abstractNum w:abstractNumId="34">
    <w:nsid w:val="627F728F"/>
    <w:multiLevelType w:val="hybridMultilevel"/>
    <w:tmpl w:val="C846B5E6"/>
    <w:lvl w:ilvl="0" w:tplc="EFEAA6AC">
      <w:start w:val="1"/>
      <w:numFmt w:val="decimal"/>
      <w:lvlText w:val="%1)"/>
      <w:lvlJc w:val="left"/>
      <w:pPr>
        <w:ind w:left="9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7" w:hanging="360"/>
      </w:pPr>
    </w:lvl>
    <w:lvl w:ilvl="2" w:tplc="0409001B" w:tentative="1">
      <w:start w:val="1"/>
      <w:numFmt w:val="lowerRoman"/>
      <w:lvlText w:val="%3."/>
      <w:lvlJc w:val="right"/>
      <w:pPr>
        <w:ind w:left="2357" w:hanging="180"/>
      </w:pPr>
    </w:lvl>
    <w:lvl w:ilvl="3" w:tplc="0409000F" w:tentative="1">
      <w:start w:val="1"/>
      <w:numFmt w:val="decimal"/>
      <w:lvlText w:val="%4."/>
      <w:lvlJc w:val="left"/>
      <w:pPr>
        <w:ind w:left="3077" w:hanging="360"/>
      </w:pPr>
    </w:lvl>
    <w:lvl w:ilvl="4" w:tplc="04090019" w:tentative="1">
      <w:start w:val="1"/>
      <w:numFmt w:val="lowerLetter"/>
      <w:lvlText w:val="%5."/>
      <w:lvlJc w:val="left"/>
      <w:pPr>
        <w:ind w:left="3797" w:hanging="360"/>
      </w:pPr>
    </w:lvl>
    <w:lvl w:ilvl="5" w:tplc="0409001B" w:tentative="1">
      <w:start w:val="1"/>
      <w:numFmt w:val="lowerRoman"/>
      <w:lvlText w:val="%6."/>
      <w:lvlJc w:val="right"/>
      <w:pPr>
        <w:ind w:left="4517" w:hanging="180"/>
      </w:pPr>
    </w:lvl>
    <w:lvl w:ilvl="6" w:tplc="0409000F" w:tentative="1">
      <w:start w:val="1"/>
      <w:numFmt w:val="decimal"/>
      <w:lvlText w:val="%7."/>
      <w:lvlJc w:val="left"/>
      <w:pPr>
        <w:ind w:left="5237" w:hanging="360"/>
      </w:pPr>
    </w:lvl>
    <w:lvl w:ilvl="7" w:tplc="04090019" w:tentative="1">
      <w:start w:val="1"/>
      <w:numFmt w:val="lowerLetter"/>
      <w:lvlText w:val="%8."/>
      <w:lvlJc w:val="left"/>
      <w:pPr>
        <w:ind w:left="5957" w:hanging="360"/>
      </w:pPr>
    </w:lvl>
    <w:lvl w:ilvl="8" w:tplc="0409001B" w:tentative="1">
      <w:start w:val="1"/>
      <w:numFmt w:val="lowerRoman"/>
      <w:lvlText w:val="%9."/>
      <w:lvlJc w:val="right"/>
      <w:pPr>
        <w:ind w:left="6677" w:hanging="180"/>
      </w:pPr>
    </w:lvl>
  </w:abstractNum>
  <w:abstractNum w:abstractNumId="35">
    <w:nsid w:val="69BD5371"/>
    <w:multiLevelType w:val="hybridMultilevel"/>
    <w:tmpl w:val="23E461F0"/>
    <w:lvl w:ilvl="0" w:tplc="DB2E254C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6">
    <w:nsid w:val="6A2C616A"/>
    <w:multiLevelType w:val="hybridMultilevel"/>
    <w:tmpl w:val="B3B6014C"/>
    <w:lvl w:ilvl="0" w:tplc="54688AA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6B4B74A0"/>
    <w:multiLevelType w:val="hybridMultilevel"/>
    <w:tmpl w:val="9AF059F2"/>
    <w:lvl w:ilvl="0" w:tplc="E03E4DEA">
      <w:start w:val="1"/>
      <w:numFmt w:val="decimal"/>
      <w:lvlText w:val="%1)"/>
      <w:lvlJc w:val="left"/>
      <w:pPr>
        <w:ind w:left="674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6DBD2FFD"/>
    <w:multiLevelType w:val="hybridMultilevel"/>
    <w:tmpl w:val="BB16D0D2"/>
    <w:lvl w:ilvl="0" w:tplc="70D40E38">
      <w:start w:val="1"/>
      <w:numFmt w:val="decimal"/>
      <w:lvlText w:val="%1)"/>
      <w:lvlJc w:val="left"/>
      <w:pPr>
        <w:ind w:left="63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4" w:hanging="360"/>
      </w:pPr>
    </w:lvl>
    <w:lvl w:ilvl="2" w:tplc="0409001B" w:tentative="1">
      <w:start w:val="1"/>
      <w:numFmt w:val="lowerRoman"/>
      <w:lvlText w:val="%3."/>
      <w:lvlJc w:val="right"/>
      <w:pPr>
        <w:ind w:left="2074" w:hanging="180"/>
      </w:pPr>
    </w:lvl>
    <w:lvl w:ilvl="3" w:tplc="0409000F" w:tentative="1">
      <w:start w:val="1"/>
      <w:numFmt w:val="decimal"/>
      <w:lvlText w:val="%4."/>
      <w:lvlJc w:val="left"/>
      <w:pPr>
        <w:ind w:left="2794" w:hanging="360"/>
      </w:pPr>
    </w:lvl>
    <w:lvl w:ilvl="4" w:tplc="04090019" w:tentative="1">
      <w:start w:val="1"/>
      <w:numFmt w:val="lowerLetter"/>
      <w:lvlText w:val="%5."/>
      <w:lvlJc w:val="left"/>
      <w:pPr>
        <w:ind w:left="3514" w:hanging="360"/>
      </w:pPr>
    </w:lvl>
    <w:lvl w:ilvl="5" w:tplc="0409001B" w:tentative="1">
      <w:start w:val="1"/>
      <w:numFmt w:val="lowerRoman"/>
      <w:lvlText w:val="%6."/>
      <w:lvlJc w:val="right"/>
      <w:pPr>
        <w:ind w:left="4234" w:hanging="180"/>
      </w:pPr>
    </w:lvl>
    <w:lvl w:ilvl="6" w:tplc="0409000F" w:tentative="1">
      <w:start w:val="1"/>
      <w:numFmt w:val="decimal"/>
      <w:lvlText w:val="%7."/>
      <w:lvlJc w:val="left"/>
      <w:pPr>
        <w:ind w:left="4954" w:hanging="360"/>
      </w:pPr>
    </w:lvl>
    <w:lvl w:ilvl="7" w:tplc="04090019" w:tentative="1">
      <w:start w:val="1"/>
      <w:numFmt w:val="lowerLetter"/>
      <w:lvlText w:val="%8."/>
      <w:lvlJc w:val="left"/>
      <w:pPr>
        <w:ind w:left="5674" w:hanging="360"/>
      </w:pPr>
    </w:lvl>
    <w:lvl w:ilvl="8" w:tplc="0409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39">
    <w:nsid w:val="71BA2B20"/>
    <w:multiLevelType w:val="hybridMultilevel"/>
    <w:tmpl w:val="60AC3392"/>
    <w:lvl w:ilvl="0" w:tplc="A28C588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4A70119"/>
    <w:multiLevelType w:val="hybridMultilevel"/>
    <w:tmpl w:val="68027BA6"/>
    <w:lvl w:ilvl="0" w:tplc="AEEADBE4">
      <w:start w:val="1"/>
      <w:numFmt w:val="decimal"/>
      <w:lvlText w:val="%1)"/>
      <w:lvlJc w:val="left"/>
      <w:pPr>
        <w:ind w:left="674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>
    <w:nsid w:val="766558C4"/>
    <w:multiLevelType w:val="hybridMultilevel"/>
    <w:tmpl w:val="5456EF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053495"/>
    <w:multiLevelType w:val="hybridMultilevel"/>
    <w:tmpl w:val="BF4654FC"/>
    <w:lvl w:ilvl="0" w:tplc="00528FA8">
      <w:start w:val="1"/>
      <w:numFmt w:val="decimal"/>
      <w:lvlText w:val="%1)"/>
      <w:lvlJc w:val="left"/>
      <w:pPr>
        <w:ind w:left="85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79" w:hanging="360"/>
      </w:pPr>
    </w:lvl>
    <w:lvl w:ilvl="2" w:tplc="0409001B" w:tentative="1">
      <w:start w:val="1"/>
      <w:numFmt w:val="lowerRoman"/>
      <w:lvlText w:val="%3."/>
      <w:lvlJc w:val="right"/>
      <w:pPr>
        <w:ind w:left="2299" w:hanging="180"/>
      </w:pPr>
    </w:lvl>
    <w:lvl w:ilvl="3" w:tplc="0409000F" w:tentative="1">
      <w:start w:val="1"/>
      <w:numFmt w:val="decimal"/>
      <w:lvlText w:val="%4."/>
      <w:lvlJc w:val="left"/>
      <w:pPr>
        <w:ind w:left="3019" w:hanging="360"/>
      </w:pPr>
    </w:lvl>
    <w:lvl w:ilvl="4" w:tplc="04090019" w:tentative="1">
      <w:start w:val="1"/>
      <w:numFmt w:val="lowerLetter"/>
      <w:lvlText w:val="%5."/>
      <w:lvlJc w:val="left"/>
      <w:pPr>
        <w:ind w:left="3739" w:hanging="360"/>
      </w:pPr>
    </w:lvl>
    <w:lvl w:ilvl="5" w:tplc="0409001B" w:tentative="1">
      <w:start w:val="1"/>
      <w:numFmt w:val="lowerRoman"/>
      <w:lvlText w:val="%6."/>
      <w:lvlJc w:val="right"/>
      <w:pPr>
        <w:ind w:left="4459" w:hanging="180"/>
      </w:pPr>
    </w:lvl>
    <w:lvl w:ilvl="6" w:tplc="0409000F" w:tentative="1">
      <w:start w:val="1"/>
      <w:numFmt w:val="decimal"/>
      <w:lvlText w:val="%7."/>
      <w:lvlJc w:val="left"/>
      <w:pPr>
        <w:ind w:left="5179" w:hanging="360"/>
      </w:pPr>
    </w:lvl>
    <w:lvl w:ilvl="7" w:tplc="04090019" w:tentative="1">
      <w:start w:val="1"/>
      <w:numFmt w:val="lowerLetter"/>
      <w:lvlText w:val="%8."/>
      <w:lvlJc w:val="left"/>
      <w:pPr>
        <w:ind w:left="5899" w:hanging="360"/>
      </w:pPr>
    </w:lvl>
    <w:lvl w:ilvl="8" w:tplc="0409001B" w:tentative="1">
      <w:start w:val="1"/>
      <w:numFmt w:val="lowerRoman"/>
      <w:lvlText w:val="%9."/>
      <w:lvlJc w:val="right"/>
      <w:pPr>
        <w:ind w:left="6619" w:hanging="180"/>
      </w:pPr>
    </w:lvl>
  </w:abstractNum>
  <w:abstractNum w:abstractNumId="43">
    <w:nsid w:val="7F3A1E42"/>
    <w:multiLevelType w:val="hybridMultilevel"/>
    <w:tmpl w:val="C6729A62"/>
    <w:lvl w:ilvl="0" w:tplc="378E969E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4">
    <w:nsid w:val="7F3E4091"/>
    <w:multiLevelType w:val="hybridMultilevel"/>
    <w:tmpl w:val="D98A0F3C"/>
    <w:lvl w:ilvl="0" w:tplc="104CA14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>
    <w:nsid w:val="7F762BCE"/>
    <w:multiLevelType w:val="hybridMultilevel"/>
    <w:tmpl w:val="EFFC2F5A"/>
    <w:lvl w:ilvl="0" w:tplc="70C492D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45"/>
  </w:num>
  <w:num w:numId="3">
    <w:abstractNumId w:val="9"/>
  </w:num>
  <w:num w:numId="4">
    <w:abstractNumId w:val="36"/>
  </w:num>
  <w:num w:numId="5">
    <w:abstractNumId w:val="10"/>
  </w:num>
  <w:num w:numId="6">
    <w:abstractNumId w:val="14"/>
  </w:num>
  <w:num w:numId="7">
    <w:abstractNumId w:val="43"/>
  </w:num>
  <w:num w:numId="8">
    <w:abstractNumId w:val="11"/>
  </w:num>
  <w:num w:numId="9">
    <w:abstractNumId w:val="12"/>
  </w:num>
  <w:num w:numId="10">
    <w:abstractNumId w:val="20"/>
  </w:num>
  <w:num w:numId="11">
    <w:abstractNumId w:val="1"/>
  </w:num>
  <w:num w:numId="12">
    <w:abstractNumId w:val="26"/>
  </w:num>
  <w:num w:numId="13">
    <w:abstractNumId w:val="0"/>
  </w:num>
  <w:num w:numId="14">
    <w:abstractNumId w:val="33"/>
  </w:num>
  <w:num w:numId="15">
    <w:abstractNumId w:val="34"/>
  </w:num>
  <w:num w:numId="16">
    <w:abstractNumId w:val="38"/>
  </w:num>
  <w:num w:numId="17">
    <w:abstractNumId w:val="13"/>
  </w:num>
  <w:num w:numId="18">
    <w:abstractNumId w:val="29"/>
  </w:num>
  <w:num w:numId="19">
    <w:abstractNumId w:val="18"/>
  </w:num>
  <w:num w:numId="20">
    <w:abstractNumId w:val="22"/>
  </w:num>
  <w:num w:numId="21">
    <w:abstractNumId w:val="42"/>
  </w:num>
  <w:num w:numId="22">
    <w:abstractNumId w:val="24"/>
  </w:num>
  <w:num w:numId="23">
    <w:abstractNumId w:val="39"/>
  </w:num>
  <w:num w:numId="24">
    <w:abstractNumId w:val="17"/>
  </w:num>
  <w:num w:numId="25">
    <w:abstractNumId w:val="7"/>
  </w:num>
  <w:num w:numId="26">
    <w:abstractNumId w:val="40"/>
  </w:num>
  <w:num w:numId="27">
    <w:abstractNumId w:val="41"/>
  </w:num>
  <w:num w:numId="28">
    <w:abstractNumId w:val="25"/>
  </w:num>
  <w:num w:numId="29">
    <w:abstractNumId w:val="37"/>
  </w:num>
  <w:num w:numId="30">
    <w:abstractNumId w:val="4"/>
  </w:num>
  <w:num w:numId="31">
    <w:abstractNumId w:val="35"/>
  </w:num>
  <w:num w:numId="32">
    <w:abstractNumId w:val="15"/>
  </w:num>
  <w:num w:numId="33">
    <w:abstractNumId w:val="16"/>
  </w:num>
  <w:num w:numId="34">
    <w:abstractNumId w:val="8"/>
  </w:num>
  <w:num w:numId="35">
    <w:abstractNumId w:val="32"/>
  </w:num>
  <w:num w:numId="36">
    <w:abstractNumId w:val="5"/>
  </w:num>
  <w:num w:numId="37">
    <w:abstractNumId w:val="6"/>
  </w:num>
  <w:num w:numId="38">
    <w:abstractNumId w:val="23"/>
  </w:num>
  <w:num w:numId="39">
    <w:abstractNumId w:val="44"/>
  </w:num>
  <w:num w:numId="40">
    <w:abstractNumId w:val="28"/>
  </w:num>
  <w:num w:numId="41">
    <w:abstractNumId w:val="2"/>
  </w:num>
  <w:num w:numId="42">
    <w:abstractNumId w:val="19"/>
  </w:num>
  <w:num w:numId="43">
    <w:abstractNumId w:val="3"/>
  </w:num>
  <w:num w:numId="44">
    <w:abstractNumId w:val="31"/>
  </w:num>
  <w:num w:numId="45">
    <w:abstractNumId w:val="21"/>
  </w:num>
  <w:num w:numId="46">
    <w:abstractNumId w:val="2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ascii="GHEA Grapalat" w:hAnsi="GHEA Grapalat" w:hint="default"/>
        </w:rPr>
      </w:lvl>
    </w:lvlOverride>
    <w:lvlOverride w:ilvl="1">
      <w:lvl w:ilvl="1">
        <w:start w:val="1"/>
        <w:numFmt w:val="decimal"/>
        <w:lvlText w:val="%2."/>
        <w:lvlJc w:val="left"/>
        <w:pPr>
          <w:ind w:left="1776" w:hanging="360"/>
        </w:pPr>
        <w:rPr>
          <w:rFonts w:ascii="GHEA Grapalat" w:hAnsi="GHEA Grapalat" w:hint="default"/>
        </w:rPr>
      </w:lvl>
    </w:lvlOverride>
    <w:lvlOverride w:ilvl="2">
      <w:lvl w:ilvl="2">
        <w:start w:val="1"/>
        <w:numFmt w:val="decimal"/>
        <w:lvlText w:val="%3)"/>
        <w:lvlJc w:val="left"/>
        <w:pPr>
          <w:ind w:left="890" w:hanging="180"/>
        </w:pPr>
        <w:rPr>
          <w:rFonts w:ascii="GHEA Grapalat" w:hAnsi="GHEA Grapalat" w:hint="default"/>
          <w:b w:val="0"/>
          <w:color w:val="auto"/>
        </w:rPr>
      </w:lvl>
    </w:lvlOverride>
    <w:lvlOverride w:ilvl="3">
      <w:lvl w:ilvl="3">
        <w:start w:val="1"/>
        <w:numFmt w:val="bullet"/>
        <w:lvlText w:val="ա"/>
        <w:lvlJc w:val="left"/>
        <w:pPr>
          <w:ind w:left="3192" w:hanging="360"/>
        </w:pPr>
        <w:rPr>
          <w:rFonts w:ascii="GHEA Grapalat" w:hAnsi="GHEA Grapalat" w:hint="default"/>
          <w:color w:val="auto"/>
        </w:rPr>
      </w:lvl>
    </w:lvlOverride>
    <w:lvlOverride w:ilvl="4">
      <w:lvl w:ilvl="4">
        <w:start w:val="1"/>
        <w:numFmt w:val="russianLower"/>
        <w:lvlText w:val="%5."/>
        <w:lvlJc w:val="left"/>
        <w:pPr>
          <w:ind w:left="5569" w:hanging="360"/>
        </w:pPr>
        <w:rPr>
          <w:rFonts w:ascii="GHEA Grapalat" w:hAnsi="GHEA Grapalat"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6289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7009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7729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8449" w:hanging="180"/>
        </w:pPr>
        <w:rPr>
          <w:rFonts w:hint="default"/>
        </w:rPr>
      </w:lvl>
    </w:lvlOverride>
  </w:num>
  <w:numIdMacAtCleanup w:val="4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fr-FR" w:vendorID="64" w:dllVersion="131078" w:nlCheck="1" w:checkStyle="1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E13B71"/>
    <w:rsid w:val="000014AA"/>
    <w:rsid w:val="00006BD8"/>
    <w:rsid w:val="000077AF"/>
    <w:rsid w:val="00007DD3"/>
    <w:rsid w:val="0001259F"/>
    <w:rsid w:val="00013870"/>
    <w:rsid w:val="000153FB"/>
    <w:rsid w:val="00015819"/>
    <w:rsid w:val="000200C0"/>
    <w:rsid w:val="00020D6E"/>
    <w:rsid w:val="000229AF"/>
    <w:rsid w:val="0002370F"/>
    <w:rsid w:val="00026D7E"/>
    <w:rsid w:val="00027D69"/>
    <w:rsid w:val="000328CA"/>
    <w:rsid w:val="00035FD0"/>
    <w:rsid w:val="0003690C"/>
    <w:rsid w:val="00040539"/>
    <w:rsid w:val="000455C4"/>
    <w:rsid w:val="00046652"/>
    <w:rsid w:val="000466FE"/>
    <w:rsid w:val="00046923"/>
    <w:rsid w:val="00047C44"/>
    <w:rsid w:val="00052775"/>
    <w:rsid w:val="0005387E"/>
    <w:rsid w:val="000559D7"/>
    <w:rsid w:val="00055D6F"/>
    <w:rsid w:val="00055E37"/>
    <w:rsid w:val="00057D6D"/>
    <w:rsid w:val="0006028E"/>
    <w:rsid w:val="00062BD4"/>
    <w:rsid w:val="00062E47"/>
    <w:rsid w:val="00067D46"/>
    <w:rsid w:val="00072442"/>
    <w:rsid w:val="00075F98"/>
    <w:rsid w:val="00076215"/>
    <w:rsid w:val="00076A76"/>
    <w:rsid w:val="000802C9"/>
    <w:rsid w:val="0008091A"/>
    <w:rsid w:val="00081118"/>
    <w:rsid w:val="000822C0"/>
    <w:rsid w:val="00085622"/>
    <w:rsid w:val="000927DC"/>
    <w:rsid w:val="00092E48"/>
    <w:rsid w:val="00096E50"/>
    <w:rsid w:val="00097371"/>
    <w:rsid w:val="000976B5"/>
    <w:rsid w:val="000A5324"/>
    <w:rsid w:val="000B29D9"/>
    <w:rsid w:val="000B4C2C"/>
    <w:rsid w:val="000B53B9"/>
    <w:rsid w:val="000B7275"/>
    <w:rsid w:val="000C241B"/>
    <w:rsid w:val="000C3B2D"/>
    <w:rsid w:val="000D0B70"/>
    <w:rsid w:val="000D71DC"/>
    <w:rsid w:val="000E76D5"/>
    <w:rsid w:val="000F08EC"/>
    <w:rsid w:val="000F123E"/>
    <w:rsid w:val="000F2FD4"/>
    <w:rsid w:val="00100617"/>
    <w:rsid w:val="00101457"/>
    <w:rsid w:val="001016F1"/>
    <w:rsid w:val="001021B6"/>
    <w:rsid w:val="001027AA"/>
    <w:rsid w:val="001106A5"/>
    <w:rsid w:val="00110FB8"/>
    <w:rsid w:val="00115DE8"/>
    <w:rsid w:val="00121F2B"/>
    <w:rsid w:val="00124173"/>
    <w:rsid w:val="00125539"/>
    <w:rsid w:val="00127001"/>
    <w:rsid w:val="00133A49"/>
    <w:rsid w:val="0013424F"/>
    <w:rsid w:val="001349C1"/>
    <w:rsid w:val="00134E2A"/>
    <w:rsid w:val="00140038"/>
    <w:rsid w:val="00140F1E"/>
    <w:rsid w:val="00141A17"/>
    <w:rsid w:val="001420DE"/>
    <w:rsid w:val="00142AC3"/>
    <w:rsid w:val="00145C47"/>
    <w:rsid w:val="00145EB4"/>
    <w:rsid w:val="00146467"/>
    <w:rsid w:val="0014734F"/>
    <w:rsid w:val="001474C1"/>
    <w:rsid w:val="00147739"/>
    <w:rsid w:val="00153DAA"/>
    <w:rsid w:val="00154657"/>
    <w:rsid w:val="00155669"/>
    <w:rsid w:val="00155F93"/>
    <w:rsid w:val="00157AC8"/>
    <w:rsid w:val="00160000"/>
    <w:rsid w:val="001606C1"/>
    <w:rsid w:val="00160F1F"/>
    <w:rsid w:val="00164CD2"/>
    <w:rsid w:val="00166D2E"/>
    <w:rsid w:val="00170623"/>
    <w:rsid w:val="00172C9B"/>
    <w:rsid w:val="0017321C"/>
    <w:rsid w:val="00173871"/>
    <w:rsid w:val="00173A2A"/>
    <w:rsid w:val="00175D64"/>
    <w:rsid w:val="00176034"/>
    <w:rsid w:val="0017772F"/>
    <w:rsid w:val="00180B71"/>
    <w:rsid w:val="001828FD"/>
    <w:rsid w:val="0018315E"/>
    <w:rsid w:val="00185AC2"/>
    <w:rsid w:val="00186AF0"/>
    <w:rsid w:val="001907F9"/>
    <w:rsid w:val="0019208D"/>
    <w:rsid w:val="00195BC7"/>
    <w:rsid w:val="001973B1"/>
    <w:rsid w:val="001A0702"/>
    <w:rsid w:val="001A27D4"/>
    <w:rsid w:val="001A2FD7"/>
    <w:rsid w:val="001A3C75"/>
    <w:rsid w:val="001A4BDB"/>
    <w:rsid w:val="001A4CF2"/>
    <w:rsid w:val="001A69CD"/>
    <w:rsid w:val="001A788F"/>
    <w:rsid w:val="001A7D8F"/>
    <w:rsid w:val="001B5192"/>
    <w:rsid w:val="001C16F2"/>
    <w:rsid w:val="001C2398"/>
    <w:rsid w:val="001C45AB"/>
    <w:rsid w:val="001C6B0E"/>
    <w:rsid w:val="001C7CC0"/>
    <w:rsid w:val="001D01FC"/>
    <w:rsid w:val="001D15B0"/>
    <w:rsid w:val="001D5071"/>
    <w:rsid w:val="001D5827"/>
    <w:rsid w:val="001D5B65"/>
    <w:rsid w:val="001D5E46"/>
    <w:rsid w:val="001D5EDB"/>
    <w:rsid w:val="001E1BD6"/>
    <w:rsid w:val="001E3B35"/>
    <w:rsid w:val="001E502E"/>
    <w:rsid w:val="001E5186"/>
    <w:rsid w:val="001E7460"/>
    <w:rsid w:val="001E755A"/>
    <w:rsid w:val="001F0D9B"/>
    <w:rsid w:val="001F5232"/>
    <w:rsid w:val="001F68ED"/>
    <w:rsid w:val="002026D9"/>
    <w:rsid w:val="00202AF6"/>
    <w:rsid w:val="0020420A"/>
    <w:rsid w:val="00204560"/>
    <w:rsid w:val="00204F9B"/>
    <w:rsid w:val="00207EDA"/>
    <w:rsid w:val="002104E7"/>
    <w:rsid w:val="00211250"/>
    <w:rsid w:val="002121EF"/>
    <w:rsid w:val="002143D8"/>
    <w:rsid w:val="00216324"/>
    <w:rsid w:val="00216AAD"/>
    <w:rsid w:val="00217D0D"/>
    <w:rsid w:val="0022050F"/>
    <w:rsid w:val="0023185A"/>
    <w:rsid w:val="00232FEC"/>
    <w:rsid w:val="002349D4"/>
    <w:rsid w:val="00236E56"/>
    <w:rsid w:val="00240C89"/>
    <w:rsid w:val="00241BE0"/>
    <w:rsid w:val="00241EE0"/>
    <w:rsid w:val="00243368"/>
    <w:rsid w:val="002444AD"/>
    <w:rsid w:val="00245288"/>
    <w:rsid w:val="002465A5"/>
    <w:rsid w:val="002474E2"/>
    <w:rsid w:val="002479EF"/>
    <w:rsid w:val="00251F6C"/>
    <w:rsid w:val="002536F9"/>
    <w:rsid w:val="00254769"/>
    <w:rsid w:val="00254DB7"/>
    <w:rsid w:val="00255DE7"/>
    <w:rsid w:val="002579C6"/>
    <w:rsid w:val="002606D0"/>
    <w:rsid w:val="00263CC6"/>
    <w:rsid w:val="0026580D"/>
    <w:rsid w:val="00267882"/>
    <w:rsid w:val="00267F63"/>
    <w:rsid w:val="00270686"/>
    <w:rsid w:val="00275018"/>
    <w:rsid w:val="0027646C"/>
    <w:rsid w:val="00276760"/>
    <w:rsid w:val="00276B14"/>
    <w:rsid w:val="002771FE"/>
    <w:rsid w:val="0028022A"/>
    <w:rsid w:val="00282DBE"/>
    <w:rsid w:val="00287068"/>
    <w:rsid w:val="002904AC"/>
    <w:rsid w:val="002A3AC4"/>
    <w:rsid w:val="002A4401"/>
    <w:rsid w:val="002A4878"/>
    <w:rsid w:val="002A4FFA"/>
    <w:rsid w:val="002A719C"/>
    <w:rsid w:val="002A721C"/>
    <w:rsid w:val="002A7EC2"/>
    <w:rsid w:val="002B1055"/>
    <w:rsid w:val="002B18BA"/>
    <w:rsid w:val="002B19AE"/>
    <w:rsid w:val="002B4D12"/>
    <w:rsid w:val="002B5E5E"/>
    <w:rsid w:val="002B7E6E"/>
    <w:rsid w:val="002C08AC"/>
    <w:rsid w:val="002C24AA"/>
    <w:rsid w:val="002C3B53"/>
    <w:rsid w:val="002C4E44"/>
    <w:rsid w:val="002D5A5B"/>
    <w:rsid w:val="002D6D69"/>
    <w:rsid w:val="002E2372"/>
    <w:rsid w:val="002E467D"/>
    <w:rsid w:val="002E79E7"/>
    <w:rsid w:val="002F3074"/>
    <w:rsid w:val="002F53BC"/>
    <w:rsid w:val="002F548B"/>
    <w:rsid w:val="002F7142"/>
    <w:rsid w:val="002F7916"/>
    <w:rsid w:val="0030106D"/>
    <w:rsid w:val="00304325"/>
    <w:rsid w:val="003046DD"/>
    <w:rsid w:val="0030719B"/>
    <w:rsid w:val="00307D06"/>
    <w:rsid w:val="00311882"/>
    <w:rsid w:val="00311D63"/>
    <w:rsid w:val="00311E30"/>
    <w:rsid w:val="003125F4"/>
    <w:rsid w:val="00312E21"/>
    <w:rsid w:val="0031325C"/>
    <w:rsid w:val="00315733"/>
    <w:rsid w:val="00316E8F"/>
    <w:rsid w:val="00317422"/>
    <w:rsid w:val="0032147C"/>
    <w:rsid w:val="003221C6"/>
    <w:rsid w:val="003229E3"/>
    <w:rsid w:val="0032367C"/>
    <w:rsid w:val="00325311"/>
    <w:rsid w:val="0033598C"/>
    <w:rsid w:val="00336073"/>
    <w:rsid w:val="003373E3"/>
    <w:rsid w:val="00337F02"/>
    <w:rsid w:val="00343E71"/>
    <w:rsid w:val="003450DD"/>
    <w:rsid w:val="003506EA"/>
    <w:rsid w:val="00350AAC"/>
    <w:rsid w:val="003521B8"/>
    <w:rsid w:val="0035228A"/>
    <w:rsid w:val="00356020"/>
    <w:rsid w:val="00357703"/>
    <w:rsid w:val="00357B09"/>
    <w:rsid w:val="00360FC7"/>
    <w:rsid w:val="00361EC6"/>
    <w:rsid w:val="00362BF1"/>
    <w:rsid w:val="00363F36"/>
    <w:rsid w:val="0036639F"/>
    <w:rsid w:val="0037051E"/>
    <w:rsid w:val="003722B9"/>
    <w:rsid w:val="00372FD6"/>
    <w:rsid w:val="00373309"/>
    <w:rsid w:val="0037555C"/>
    <w:rsid w:val="003765E3"/>
    <w:rsid w:val="003804BB"/>
    <w:rsid w:val="003819BF"/>
    <w:rsid w:val="003863EE"/>
    <w:rsid w:val="003875BD"/>
    <w:rsid w:val="00390C35"/>
    <w:rsid w:val="00392AB7"/>
    <w:rsid w:val="003932F4"/>
    <w:rsid w:val="00394328"/>
    <w:rsid w:val="00394F78"/>
    <w:rsid w:val="003A0373"/>
    <w:rsid w:val="003A0589"/>
    <w:rsid w:val="003A3714"/>
    <w:rsid w:val="003A42BA"/>
    <w:rsid w:val="003A47BD"/>
    <w:rsid w:val="003A5130"/>
    <w:rsid w:val="003A5E09"/>
    <w:rsid w:val="003A7723"/>
    <w:rsid w:val="003A7F0A"/>
    <w:rsid w:val="003A7F50"/>
    <w:rsid w:val="003B2937"/>
    <w:rsid w:val="003B3F9A"/>
    <w:rsid w:val="003C0788"/>
    <w:rsid w:val="003C4267"/>
    <w:rsid w:val="003C50F5"/>
    <w:rsid w:val="003C62EA"/>
    <w:rsid w:val="003D0DB1"/>
    <w:rsid w:val="003D1017"/>
    <w:rsid w:val="003D44F4"/>
    <w:rsid w:val="003E07C9"/>
    <w:rsid w:val="003E1DE6"/>
    <w:rsid w:val="003E260E"/>
    <w:rsid w:val="003E334F"/>
    <w:rsid w:val="003F5C2C"/>
    <w:rsid w:val="003F7816"/>
    <w:rsid w:val="00400088"/>
    <w:rsid w:val="00400981"/>
    <w:rsid w:val="00402632"/>
    <w:rsid w:val="00403F63"/>
    <w:rsid w:val="004042AD"/>
    <w:rsid w:val="0040548A"/>
    <w:rsid w:val="00405E07"/>
    <w:rsid w:val="00407587"/>
    <w:rsid w:val="00407F43"/>
    <w:rsid w:val="004103FE"/>
    <w:rsid w:val="004130F7"/>
    <w:rsid w:val="00415048"/>
    <w:rsid w:val="0041562B"/>
    <w:rsid w:val="004175F0"/>
    <w:rsid w:val="00420AB7"/>
    <w:rsid w:val="00424B47"/>
    <w:rsid w:val="004259AF"/>
    <w:rsid w:val="00427B11"/>
    <w:rsid w:val="004315CD"/>
    <w:rsid w:val="00435F83"/>
    <w:rsid w:val="00440948"/>
    <w:rsid w:val="00442848"/>
    <w:rsid w:val="00442936"/>
    <w:rsid w:val="00443481"/>
    <w:rsid w:val="00443611"/>
    <w:rsid w:val="0044371B"/>
    <w:rsid w:val="00444A84"/>
    <w:rsid w:val="00445EAB"/>
    <w:rsid w:val="004504A7"/>
    <w:rsid w:val="00450A92"/>
    <w:rsid w:val="00450C1D"/>
    <w:rsid w:val="004516E6"/>
    <w:rsid w:val="00451E7B"/>
    <w:rsid w:val="00452F8F"/>
    <w:rsid w:val="00456C85"/>
    <w:rsid w:val="004572E5"/>
    <w:rsid w:val="00457AC2"/>
    <w:rsid w:val="004600C9"/>
    <w:rsid w:val="004608C0"/>
    <w:rsid w:val="0046100F"/>
    <w:rsid w:val="004620C8"/>
    <w:rsid w:val="004656AC"/>
    <w:rsid w:val="00465846"/>
    <w:rsid w:val="00472496"/>
    <w:rsid w:val="0047348E"/>
    <w:rsid w:val="004745A9"/>
    <w:rsid w:val="00474D8E"/>
    <w:rsid w:val="00475F20"/>
    <w:rsid w:val="00477DA0"/>
    <w:rsid w:val="004810A2"/>
    <w:rsid w:val="004813C7"/>
    <w:rsid w:val="00481912"/>
    <w:rsid w:val="00483202"/>
    <w:rsid w:val="00484315"/>
    <w:rsid w:val="00484DB6"/>
    <w:rsid w:val="004857C8"/>
    <w:rsid w:val="00485FD0"/>
    <w:rsid w:val="00492980"/>
    <w:rsid w:val="004938F8"/>
    <w:rsid w:val="00497D35"/>
    <w:rsid w:val="004A0D12"/>
    <w:rsid w:val="004A1FAB"/>
    <w:rsid w:val="004A266E"/>
    <w:rsid w:val="004A2E50"/>
    <w:rsid w:val="004A36F0"/>
    <w:rsid w:val="004A4A4C"/>
    <w:rsid w:val="004A626C"/>
    <w:rsid w:val="004B0382"/>
    <w:rsid w:val="004B1F7C"/>
    <w:rsid w:val="004B394D"/>
    <w:rsid w:val="004B4B2D"/>
    <w:rsid w:val="004B55DA"/>
    <w:rsid w:val="004B7378"/>
    <w:rsid w:val="004C1A8E"/>
    <w:rsid w:val="004C2C63"/>
    <w:rsid w:val="004C360A"/>
    <w:rsid w:val="004C574A"/>
    <w:rsid w:val="004C5E58"/>
    <w:rsid w:val="004C6733"/>
    <w:rsid w:val="004C6C82"/>
    <w:rsid w:val="004D7528"/>
    <w:rsid w:val="004D79C3"/>
    <w:rsid w:val="004E091F"/>
    <w:rsid w:val="004E1C00"/>
    <w:rsid w:val="004E1D43"/>
    <w:rsid w:val="004E2120"/>
    <w:rsid w:val="004E22CE"/>
    <w:rsid w:val="004E2D4A"/>
    <w:rsid w:val="004E3323"/>
    <w:rsid w:val="004E54BC"/>
    <w:rsid w:val="004E5612"/>
    <w:rsid w:val="004E76B0"/>
    <w:rsid w:val="004E79FB"/>
    <w:rsid w:val="004F14E6"/>
    <w:rsid w:val="004F1D50"/>
    <w:rsid w:val="004F2DFB"/>
    <w:rsid w:val="004F2E0F"/>
    <w:rsid w:val="004F44FB"/>
    <w:rsid w:val="005014A6"/>
    <w:rsid w:val="0050265E"/>
    <w:rsid w:val="0050394C"/>
    <w:rsid w:val="005048FC"/>
    <w:rsid w:val="00506C7F"/>
    <w:rsid w:val="00513DAF"/>
    <w:rsid w:val="00517197"/>
    <w:rsid w:val="005206B6"/>
    <w:rsid w:val="0052085D"/>
    <w:rsid w:val="00520CE2"/>
    <w:rsid w:val="0052278C"/>
    <w:rsid w:val="00522DBC"/>
    <w:rsid w:val="005264DC"/>
    <w:rsid w:val="005278CE"/>
    <w:rsid w:val="005304D7"/>
    <w:rsid w:val="005315F9"/>
    <w:rsid w:val="0053162C"/>
    <w:rsid w:val="00537960"/>
    <w:rsid w:val="005409D0"/>
    <w:rsid w:val="00540E4D"/>
    <w:rsid w:val="00543017"/>
    <w:rsid w:val="00545AA5"/>
    <w:rsid w:val="005466E6"/>
    <w:rsid w:val="00546E09"/>
    <w:rsid w:val="00546EAB"/>
    <w:rsid w:val="00547929"/>
    <w:rsid w:val="00550CA6"/>
    <w:rsid w:val="00552FBB"/>
    <w:rsid w:val="005542CF"/>
    <w:rsid w:val="0055786F"/>
    <w:rsid w:val="00560CAD"/>
    <w:rsid w:val="00561C29"/>
    <w:rsid w:val="00562C3D"/>
    <w:rsid w:val="0056680B"/>
    <w:rsid w:val="00566E3B"/>
    <w:rsid w:val="00567105"/>
    <w:rsid w:val="005748C9"/>
    <w:rsid w:val="00574DD9"/>
    <w:rsid w:val="00582A0E"/>
    <w:rsid w:val="00582F8C"/>
    <w:rsid w:val="005865A3"/>
    <w:rsid w:val="00586FCF"/>
    <w:rsid w:val="00587D0A"/>
    <w:rsid w:val="005950A6"/>
    <w:rsid w:val="005A24D8"/>
    <w:rsid w:val="005A4132"/>
    <w:rsid w:val="005A4E81"/>
    <w:rsid w:val="005A7F89"/>
    <w:rsid w:val="005B1948"/>
    <w:rsid w:val="005B2C64"/>
    <w:rsid w:val="005B6F97"/>
    <w:rsid w:val="005C483A"/>
    <w:rsid w:val="005C6AA9"/>
    <w:rsid w:val="005C6BEC"/>
    <w:rsid w:val="005D0511"/>
    <w:rsid w:val="005D1C2C"/>
    <w:rsid w:val="005D345A"/>
    <w:rsid w:val="005D59CE"/>
    <w:rsid w:val="005D6A94"/>
    <w:rsid w:val="005D7BD2"/>
    <w:rsid w:val="005F78FA"/>
    <w:rsid w:val="006041BD"/>
    <w:rsid w:val="00604EFE"/>
    <w:rsid w:val="006061D4"/>
    <w:rsid w:val="00614B45"/>
    <w:rsid w:val="0062109F"/>
    <w:rsid w:val="0062623E"/>
    <w:rsid w:val="00627922"/>
    <w:rsid w:val="00627C9B"/>
    <w:rsid w:val="00630D66"/>
    <w:rsid w:val="0063320F"/>
    <w:rsid w:val="006359AF"/>
    <w:rsid w:val="006364FE"/>
    <w:rsid w:val="006454C5"/>
    <w:rsid w:val="00647E91"/>
    <w:rsid w:val="00651FE7"/>
    <w:rsid w:val="00653DE4"/>
    <w:rsid w:val="006601EA"/>
    <w:rsid w:val="00662253"/>
    <w:rsid w:val="0066287F"/>
    <w:rsid w:val="00662E86"/>
    <w:rsid w:val="00664AD1"/>
    <w:rsid w:val="00664EE8"/>
    <w:rsid w:val="0066503A"/>
    <w:rsid w:val="00670182"/>
    <w:rsid w:val="006731F4"/>
    <w:rsid w:val="0067697C"/>
    <w:rsid w:val="00680904"/>
    <w:rsid w:val="006862D0"/>
    <w:rsid w:val="00687628"/>
    <w:rsid w:val="0069167B"/>
    <w:rsid w:val="00692ABF"/>
    <w:rsid w:val="00694AF0"/>
    <w:rsid w:val="00694BFB"/>
    <w:rsid w:val="006958A3"/>
    <w:rsid w:val="006973C2"/>
    <w:rsid w:val="006A0DEF"/>
    <w:rsid w:val="006A32F5"/>
    <w:rsid w:val="006A36A0"/>
    <w:rsid w:val="006A5A34"/>
    <w:rsid w:val="006A6C2A"/>
    <w:rsid w:val="006B3EC6"/>
    <w:rsid w:val="006B79C1"/>
    <w:rsid w:val="006C0294"/>
    <w:rsid w:val="006C2E48"/>
    <w:rsid w:val="006C3FA6"/>
    <w:rsid w:val="006C69E5"/>
    <w:rsid w:val="006C6D78"/>
    <w:rsid w:val="006D1E30"/>
    <w:rsid w:val="006D4E76"/>
    <w:rsid w:val="006D6409"/>
    <w:rsid w:val="006D7248"/>
    <w:rsid w:val="006E65C0"/>
    <w:rsid w:val="006E7BF6"/>
    <w:rsid w:val="006F0B05"/>
    <w:rsid w:val="006F0DF3"/>
    <w:rsid w:val="006F1D20"/>
    <w:rsid w:val="006F28C2"/>
    <w:rsid w:val="006F5890"/>
    <w:rsid w:val="007010E8"/>
    <w:rsid w:val="007011EF"/>
    <w:rsid w:val="00701F9A"/>
    <w:rsid w:val="00702903"/>
    <w:rsid w:val="007058B1"/>
    <w:rsid w:val="00706C94"/>
    <w:rsid w:val="007112F6"/>
    <w:rsid w:val="00712720"/>
    <w:rsid w:val="00714289"/>
    <w:rsid w:val="0071723F"/>
    <w:rsid w:val="00717B6A"/>
    <w:rsid w:val="00721487"/>
    <w:rsid w:val="007214D3"/>
    <w:rsid w:val="0072194E"/>
    <w:rsid w:val="00731168"/>
    <w:rsid w:val="00732C7A"/>
    <w:rsid w:val="00733204"/>
    <w:rsid w:val="0073764C"/>
    <w:rsid w:val="00742975"/>
    <w:rsid w:val="00742BA8"/>
    <w:rsid w:val="00744482"/>
    <w:rsid w:val="00745ABD"/>
    <w:rsid w:val="00745B44"/>
    <w:rsid w:val="007475B6"/>
    <w:rsid w:val="00751A47"/>
    <w:rsid w:val="007541C9"/>
    <w:rsid w:val="00755603"/>
    <w:rsid w:val="00755B35"/>
    <w:rsid w:val="00755FB6"/>
    <w:rsid w:val="00757100"/>
    <w:rsid w:val="0075766E"/>
    <w:rsid w:val="007576E6"/>
    <w:rsid w:val="00762F2B"/>
    <w:rsid w:val="007634A9"/>
    <w:rsid w:val="007648AE"/>
    <w:rsid w:val="00764E3A"/>
    <w:rsid w:val="00764FA8"/>
    <w:rsid w:val="007655AB"/>
    <w:rsid w:val="00767388"/>
    <w:rsid w:val="007677D5"/>
    <w:rsid w:val="0077086C"/>
    <w:rsid w:val="007708D4"/>
    <w:rsid w:val="00770C49"/>
    <w:rsid w:val="007744A8"/>
    <w:rsid w:val="00775DE1"/>
    <w:rsid w:val="00776C07"/>
    <w:rsid w:val="007777C4"/>
    <w:rsid w:val="00777E07"/>
    <w:rsid w:val="0078037C"/>
    <w:rsid w:val="00780C18"/>
    <w:rsid w:val="007838FE"/>
    <w:rsid w:val="00785892"/>
    <w:rsid w:val="00790F8E"/>
    <w:rsid w:val="00793CA5"/>
    <w:rsid w:val="00797020"/>
    <w:rsid w:val="0079786F"/>
    <w:rsid w:val="007A0432"/>
    <w:rsid w:val="007A1F13"/>
    <w:rsid w:val="007A28BC"/>
    <w:rsid w:val="007A40A8"/>
    <w:rsid w:val="007A4475"/>
    <w:rsid w:val="007A66B2"/>
    <w:rsid w:val="007A6B58"/>
    <w:rsid w:val="007A6FE8"/>
    <w:rsid w:val="007B1DF7"/>
    <w:rsid w:val="007B263E"/>
    <w:rsid w:val="007B3B5D"/>
    <w:rsid w:val="007B4E3F"/>
    <w:rsid w:val="007B52CE"/>
    <w:rsid w:val="007B549B"/>
    <w:rsid w:val="007B5CDD"/>
    <w:rsid w:val="007B6BEF"/>
    <w:rsid w:val="007B6DC2"/>
    <w:rsid w:val="007C2E8E"/>
    <w:rsid w:val="007C3667"/>
    <w:rsid w:val="007C4824"/>
    <w:rsid w:val="007C5AE1"/>
    <w:rsid w:val="007D33C3"/>
    <w:rsid w:val="007D4BD1"/>
    <w:rsid w:val="007D6C89"/>
    <w:rsid w:val="007E08E4"/>
    <w:rsid w:val="007E3FD0"/>
    <w:rsid w:val="007E64F6"/>
    <w:rsid w:val="007E6C72"/>
    <w:rsid w:val="007F057D"/>
    <w:rsid w:val="007F149C"/>
    <w:rsid w:val="007F560C"/>
    <w:rsid w:val="007F5A7C"/>
    <w:rsid w:val="007F6DB4"/>
    <w:rsid w:val="00807F25"/>
    <w:rsid w:val="0081037D"/>
    <w:rsid w:val="00810B63"/>
    <w:rsid w:val="00815BE5"/>
    <w:rsid w:val="00817455"/>
    <w:rsid w:val="00817925"/>
    <w:rsid w:val="008202E5"/>
    <w:rsid w:val="00821003"/>
    <w:rsid w:val="00822E24"/>
    <w:rsid w:val="0082355E"/>
    <w:rsid w:val="00824471"/>
    <w:rsid w:val="008244B5"/>
    <w:rsid w:val="00824EC4"/>
    <w:rsid w:val="00825D7D"/>
    <w:rsid w:val="00826907"/>
    <w:rsid w:val="00830360"/>
    <w:rsid w:val="00831BEF"/>
    <w:rsid w:val="00831D16"/>
    <w:rsid w:val="00832D40"/>
    <w:rsid w:val="0083443F"/>
    <w:rsid w:val="00836BF8"/>
    <w:rsid w:val="008377C3"/>
    <w:rsid w:val="0083789D"/>
    <w:rsid w:val="00841850"/>
    <w:rsid w:val="0084270B"/>
    <w:rsid w:val="00842928"/>
    <w:rsid w:val="00842D45"/>
    <w:rsid w:val="00845C2E"/>
    <w:rsid w:val="00846960"/>
    <w:rsid w:val="00846DFE"/>
    <w:rsid w:val="008516FF"/>
    <w:rsid w:val="00851C59"/>
    <w:rsid w:val="00854072"/>
    <w:rsid w:val="0085617C"/>
    <w:rsid w:val="00856ED8"/>
    <w:rsid w:val="00857ABC"/>
    <w:rsid w:val="008612E3"/>
    <w:rsid w:val="00862327"/>
    <w:rsid w:val="008637AF"/>
    <w:rsid w:val="00863E4D"/>
    <w:rsid w:val="0086566A"/>
    <w:rsid w:val="00865AB1"/>
    <w:rsid w:val="008666C5"/>
    <w:rsid w:val="00866AE2"/>
    <w:rsid w:val="00867AB3"/>
    <w:rsid w:val="00871403"/>
    <w:rsid w:val="0087411F"/>
    <w:rsid w:val="0087429E"/>
    <w:rsid w:val="00874CF7"/>
    <w:rsid w:val="00881919"/>
    <w:rsid w:val="00882526"/>
    <w:rsid w:val="0088419F"/>
    <w:rsid w:val="0088731F"/>
    <w:rsid w:val="00887C8E"/>
    <w:rsid w:val="0089169D"/>
    <w:rsid w:val="00892F16"/>
    <w:rsid w:val="008962F3"/>
    <w:rsid w:val="008969E5"/>
    <w:rsid w:val="008A1BFE"/>
    <w:rsid w:val="008A341A"/>
    <w:rsid w:val="008B06F9"/>
    <w:rsid w:val="008B29C8"/>
    <w:rsid w:val="008B2EFE"/>
    <w:rsid w:val="008B3EAC"/>
    <w:rsid w:val="008B4A87"/>
    <w:rsid w:val="008B5605"/>
    <w:rsid w:val="008B6A0A"/>
    <w:rsid w:val="008B7B2C"/>
    <w:rsid w:val="008C3896"/>
    <w:rsid w:val="008C4123"/>
    <w:rsid w:val="008C5084"/>
    <w:rsid w:val="008C69F8"/>
    <w:rsid w:val="008C7BB9"/>
    <w:rsid w:val="008D1897"/>
    <w:rsid w:val="008D76DE"/>
    <w:rsid w:val="008D76F6"/>
    <w:rsid w:val="008E1857"/>
    <w:rsid w:val="008E2729"/>
    <w:rsid w:val="008E2D8F"/>
    <w:rsid w:val="008E5033"/>
    <w:rsid w:val="008E6554"/>
    <w:rsid w:val="008F1633"/>
    <w:rsid w:val="008F255B"/>
    <w:rsid w:val="008F38C1"/>
    <w:rsid w:val="008F4852"/>
    <w:rsid w:val="008F6988"/>
    <w:rsid w:val="00900024"/>
    <w:rsid w:val="0090159D"/>
    <w:rsid w:val="0090164F"/>
    <w:rsid w:val="0090183B"/>
    <w:rsid w:val="00902D67"/>
    <w:rsid w:val="00903D13"/>
    <w:rsid w:val="00910D5B"/>
    <w:rsid w:val="00911322"/>
    <w:rsid w:val="00911D87"/>
    <w:rsid w:val="00912997"/>
    <w:rsid w:val="00914254"/>
    <w:rsid w:val="00914F56"/>
    <w:rsid w:val="009151F7"/>
    <w:rsid w:val="0091749A"/>
    <w:rsid w:val="009176DF"/>
    <w:rsid w:val="009207F0"/>
    <w:rsid w:val="009234D2"/>
    <w:rsid w:val="00924582"/>
    <w:rsid w:val="0092640B"/>
    <w:rsid w:val="0093021B"/>
    <w:rsid w:val="009313D5"/>
    <w:rsid w:val="00934D66"/>
    <w:rsid w:val="00934FAB"/>
    <w:rsid w:val="00937BF1"/>
    <w:rsid w:val="00941C47"/>
    <w:rsid w:val="009440F0"/>
    <w:rsid w:val="009444CE"/>
    <w:rsid w:val="00944F84"/>
    <w:rsid w:val="009477EF"/>
    <w:rsid w:val="0095163C"/>
    <w:rsid w:val="00951C78"/>
    <w:rsid w:val="00953470"/>
    <w:rsid w:val="00954D7E"/>
    <w:rsid w:val="00956A99"/>
    <w:rsid w:val="009601C6"/>
    <w:rsid w:val="0096069D"/>
    <w:rsid w:val="00960CE5"/>
    <w:rsid w:val="00961F85"/>
    <w:rsid w:val="009628FE"/>
    <w:rsid w:val="00964EED"/>
    <w:rsid w:val="00965A11"/>
    <w:rsid w:val="0096717A"/>
    <w:rsid w:val="00970298"/>
    <w:rsid w:val="00973317"/>
    <w:rsid w:val="00973BB1"/>
    <w:rsid w:val="009745C0"/>
    <w:rsid w:val="0097740C"/>
    <w:rsid w:val="009803FB"/>
    <w:rsid w:val="00980774"/>
    <w:rsid w:val="00981041"/>
    <w:rsid w:val="00981C8E"/>
    <w:rsid w:val="00982F6F"/>
    <w:rsid w:val="00983CE3"/>
    <w:rsid w:val="00985B38"/>
    <w:rsid w:val="0098738D"/>
    <w:rsid w:val="00987816"/>
    <w:rsid w:val="0098781E"/>
    <w:rsid w:val="009902D8"/>
    <w:rsid w:val="00990DAD"/>
    <w:rsid w:val="009956AA"/>
    <w:rsid w:val="00997A6E"/>
    <w:rsid w:val="009A0520"/>
    <w:rsid w:val="009A0993"/>
    <w:rsid w:val="009B0BBD"/>
    <w:rsid w:val="009B441B"/>
    <w:rsid w:val="009B4E9F"/>
    <w:rsid w:val="009B6914"/>
    <w:rsid w:val="009C540E"/>
    <w:rsid w:val="009C5817"/>
    <w:rsid w:val="009C5D07"/>
    <w:rsid w:val="009C60EE"/>
    <w:rsid w:val="009C7081"/>
    <w:rsid w:val="009D05B2"/>
    <w:rsid w:val="009D32FF"/>
    <w:rsid w:val="009D4105"/>
    <w:rsid w:val="009D4B5B"/>
    <w:rsid w:val="009D5044"/>
    <w:rsid w:val="009D5D7B"/>
    <w:rsid w:val="009D5FAE"/>
    <w:rsid w:val="009E004E"/>
    <w:rsid w:val="009E0EA1"/>
    <w:rsid w:val="009E2483"/>
    <w:rsid w:val="009E283A"/>
    <w:rsid w:val="009E2DA9"/>
    <w:rsid w:val="009E3594"/>
    <w:rsid w:val="009E3D6D"/>
    <w:rsid w:val="009E3EF5"/>
    <w:rsid w:val="009E6236"/>
    <w:rsid w:val="009E6461"/>
    <w:rsid w:val="009E7FD3"/>
    <w:rsid w:val="009F0370"/>
    <w:rsid w:val="009F14E5"/>
    <w:rsid w:val="009F21D8"/>
    <w:rsid w:val="009F3600"/>
    <w:rsid w:val="009F3FA9"/>
    <w:rsid w:val="009F672A"/>
    <w:rsid w:val="009F7D83"/>
    <w:rsid w:val="00A01911"/>
    <w:rsid w:val="00A01A58"/>
    <w:rsid w:val="00A07BD6"/>
    <w:rsid w:val="00A1193B"/>
    <w:rsid w:val="00A13AAD"/>
    <w:rsid w:val="00A17F31"/>
    <w:rsid w:val="00A213C6"/>
    <w:rsid w:val="00A21DE6"/>
    <w:rsid w:val="00A231CE"/>
    <w:rsid w:val="00A2321F"/>
    <w:rsid w:val="00A258C2"/>
    <w:rsid w:val="00A307CB"/>
    <w:rsid w:val="00A31651"/>
    <w:rsid w:val="00A348AB"/>
    <w:rsid w:val="00A35496"/>
    <w:rsid w:val="00A42D3C"/>
    <w:rsid w:val="00A42D9E"/>
    <w:rsid w:val="00A4437A"/>
    <w:rsid w:val="00A50663"/>
    <w:rsid w:val="00A52104"/>
    <w:rsid w:val="00A527F4"/>
    <w:rsid w:val="00A53E83"/>
    <w:rsid w:val="00A5587A"/>
    <w:rsid w:val="00A57493"/>
    <w:rsid w:val="00A63FF3"/>
    <w:rsid w:val="00A6521F"/>
    <w:rsid w:val="00A654B3"/>
    <w:rsid w:val="00A65CAF"/>
    <w:rsid w:val="00A66554"/>
    <w:rsid w:val="00A66A22"/>
    <w:rsid w:val="00A6771C"/>
    <w:rsid w:val="00A72441"/>
    <w:rsid w:val="00A729F9"/>
    <w:rsid w:val="00A75A0D"/>
    <w:rsid w:val="00A760C6"/>
    <w:rsid w:val="00A76889"/>
    <w:rsid w:val="00A80FAE"/>
    <w:rsid w:val="00A82FEE"/>
    <w:rsid w:val="00A82FF1"/>
    <w:rsid w:val="00A84E52"/>
    <w:rsid w:val="00A85624"/>
    <w:rsid w:val="00A9002F"/>
    <w:rsid w:val="00A96D47"/>
    <w:rsid w:val="00A97A69"/>
    <w:rsid w:val="00AA170C"/>
    <w:rsid w:val="00AA1BF9"/>
    <w:rsid w:val="00AA3278"/>
    <w:rsid w:val="00AA3E84"/>
    <w:rsid w:val="00AA42A9"/>
    <w:rsid w:val="00AA6D7B"/>
    <w:rsid w:val="00AB0FCC"/>
    <w:rsid w:val="00AB10A7"/>
    <w:rsid w:val="00AB19F5"/>
    <w:rsid w:val="00AB35A3"/>
    <w:rsid w:val="00AB698F"/>
    <w:rsid w:val="00AC074C"/>
    <w:rsid w:val="00AC3B08"/>
    <w:rsid w:val="00AC51B9"/>
    <w:rsid w:val="00AC6617"/>
    <w:rsid w:val="00AD15FD"/>
    <w:rsid w:val="00AD6095"/>
    <w:rsid w:val="00AD65FC"/>
    <w:rsid w:val="00AD7736"/>
    <w:rsid w:val="00AE18BE"/>
    <w:rsid w:val="00AE1A1E"/>
    <w:rsid w:val="00AE1FC3"/>
    <w:rsid w:val="00AE2129"/>
    <w:rsid w:val="00AE27A0"/>
    <w:rsid w:val="00AE5E2D"/>
    <w:rsid w:val="00AE60A5"/>
    <w:rsid w:val="00AE79DB"/>
    <w:rsid w:val="00AF0396"/>
    <w:rsid w:val="00AF0CAA"/>
    <w:rsid w:val="00AF3B7B"/>
    <w:rsid w:val="00AF6043"/>
    <w:rsid w:val="00AF7389"/>
    <w:rsid w:val="00AF76D6"/>
    <w:rsid w:val="00B00D6B"/>
    <w:rsid w:val="00B01FDB"/>
    <w:rsid w:val="00B02777"/>
    <w:rsid w:val="00B07CC5"/>
    <w:rsid w:val="00B07FF2"/>
    <w:rsid w:val="00B12B79"/>
    <w:rsid w:val="00B138A5"/>
    <w:rsid w:val="00B13AAD"/>
    <w:rsid w:val="00B13FF3"/>
    <w:rsid w:val="00B163F6"/>
    <w:rsid w:val="00B175E7"/>
    <w:rsid w:val="00B20C5E"/>
    <w:rsid w:val="00B2185C"/>
    <w:rsid w:val="00B23187"/>
    <w:rsid w:val="00B26CF1"/>
    <w:rsid w:val="00B27C41"/>
    <w:rsid w:val="00B27D24"/>
    <w:rsid w:val="00B27F2C"/>
    <w:rsid w:val="00B30544"/>
    <w:rsid w:val="00B30C1F"/>
    <w:rsid w:val="00B314A1"/>
    <w:rsid w:val="00B3176D"/>
    <w:rsid w:val="00B3219A"/>
    <w:rsid w:val="00B357F5"/>
    <w:rsid w:val="00B35A19"/>
    <w:rsid w:val="00B3677D"/>
    <w:rsid w:val="00B378E4"/>
    <w:rsid w:val="00B41348"/>
    <w:rsid w:val="00B42252"/>
    <w:rsid w:val="00B42EFE"/>
    <w:rsid w:val="00B432E3"/>
    <w:rsid w:val="00B446EA"/>
    <w:rsid w:val="00B455A4"/>
    <w:rsid w:val="00B50830"/>
    <w:rsid w:val="00B50AA1"/>
    <w:rsid w:val="00B52261"/>
    <w:rsid w:val="00B52CEB"/>
    <w:rsid w:val="00B54E64"/>
    <w:rsid w:val="00B57FF4"/>
    <w:rsid w:val="00B60220"/>
    <w:rsid w:val="00B60823"/>
    <w:rsid w:val="00B635DD"/>
    <w:rsid w:val="00B640BF"/>
    <w:rsid w:val="00B65CEC"/>
    <w:rsid w:val="00B66F32"/>
    <w:rsid w:val="00B73344"/>
    <w:rsid w:val="00B74A63"/>
    <w:rsid w:val="00B7718A"/>
    <w:rsid w:val="00B805DD"/>
    <w:rsid w:val="00B86E3F"/>
    <w:rsid w:val="00B87565"/>
    <w:rsid w:val="00B878EC"/>
    <w:rsid w:val="00B90274"/>
    <w:rsid w:val="00B91130"/>
    <w:rsid w:val="00B91FD3"/>
    <w:rsid w:val="00B9411A"/>
    <w:rsid w:val="00B9479B"/>
    <w:rsid w:val="00B9787E"/>
    <w:rsid w:val="00BA0A5B"/>
    <w:rsid w:val="00BA3109"/>
    <w:rsid w:val="00BA59C2"/>
    <w:rsid w:val="00BB14DD"/>
    <w:rsid w:val="00BB15C3"/>
    <w:rsid w:val="00BB5F2F"/>
    <w:rsid w:val="00BC0E38"/>
    <w:rsid w:val="00BC3597"/>
    <w:rsid w:val="00BC6A8B"/>
    <w:rsid w:val="00BD0378"/>
    <w:rsid w:val="00BD1895"/>
    <w:rsid w:val="00BD28C5"/>
    <w:rsid w:val="00BD2BD5"/>
    <w:rsid w:val="00BD371B"/>
    <w:rsid w:val="00BD5866"/>
    <w:rsid w:val="00BD6A14"/>
    <w:rsid w:val="00BD6CB3"/>
    <w:rsid w:val="00BE1AFE"/>
    <w:rsid w:val="00BE26AE"/>
    <w:rsid w:val="00BE4CE0"/>
    <w:rsid w:val="00BF0781"/>
    <w:rsid w:val="00BF5233"/>
    <w:rsid w:val="00BF52C9"/>
    <w:rsid w:val="00BF5941"/>
    <w:rsid w:val="00C02EF7"/>
    <w:rsid w:val="00C03A64"/>
    <w:rsid w:val="00C054ED"/>
    <w:rsid w:val="00C05DE5"/>
    <w:rsid w:val="00C10269"/>
    <w:rsid w:val="00C112B9"/>
    <w:rsid w:val="00C12B80"/>
    <w:rsid w:val="00C12D4C"/>
    <w:rsid w:val="00C1329E"/>
    <w:rsid w:val="00C16F0C"/>
    <w:rsid w:val="00C20450"/>
    <w:rsid w:val="00C227CC"/>
    <w:rsid w:val="00C22F35"/>
    <w:rsid w:val="00C2386E"/>
    <w:rsid w:val="00C247FE"/>
    <w:rsid w:val="00C31AC9"/>
    <w:rsid w:val="00C34487"/>
    <w:rsid w:val="00C35F84"/>
    <w:rsid w:val="00C4137B"/>
    <w:rsid w:val="00C41AC7"/>
    <w:rsid w:val="00C458B9"/>
    <w:rsid w:val="00C4604C"/>
    <w:rsid w:val="00C471A7"/>
    <w:rsid w:val="00C52A2B"/>
    <w:rsid w:val="00C53279"/>
    <w:rsid w:val="00C55D67"/>
    <w:rsid w:val="00C61C6E"/>
    <w:rsid w:val="00C64BD2"/>
    <w:rsid w:val="00C668CA"/>
    <w:rsid w:val="00C72DBD"/>
    <w:rsid w:val="00C7369A"/>
    <w:rsid w:val="00C73894"/>
    <w:rsid w:val="00C73CE2"/>
    <w:rsid w:val="00C74775"/>
    <w:rsid w:val="00C74C00"/>
    <w:rsid w:val="00C7594B"/>
    <w:rsid w:val="00C776CC"/>
    <w:rsid w:val="00C77ED8"/>
    <w:rsid w:val="00C810D1"/>
    <w:rsid w:val="00C82197"/>
    <w:rsid w:val="00C825E2"/>
    <w:rsid w:val="00C845F5"/>
    <w:rsid w:val="00C85798"/>
    <w:rsid w:val="00C91495"/>
    <w:rsid w:val="00C94131"/>
    <w:rsid w:val="00C9542D"/>
    <w:rsid w:val="00C95A79"/>
    <w:rsid w:val="00CA0919"/>
    <w:rsid w:val="00CA1A77"/>
    <w:rsid w:val="00CA2B19"/>
    <w:rsid w:val="00CA4575"/>
    <w:rsid w:val="00CA4709"/>
    <w:rsid w:val="00CA6E60"/>
    <w:rsid w:val="00CB3137"/>
    <w:rsid w:val="00CB5C9B"/>
    <w:rsid w:val="00CC0220"/>
    <w:rsid w:val="00CC0BA1"/>
    <w:rsid w:val="00CC332A"/>
    <w:rsid w:val="00CC39D1"/>
    <w:rsid w:val="00CC565D"/>
    <w:rsid w:val="00CC770B"/>
    <w:rsid w:val="00CC78A0"/>
    <w:rsid w:val="00CD00DC"/>
    <w:rsid w:val="00CD1B0B"/>
    <w:rsid w:val="00CD4A41"/>
    <w:rsid w:val="00CD6534"/>
    <w:rsid w:val="00CE26CE"/>
    <w:rsid w:val="00CE2EB0"/>
    <w:rsid w:val="00CE44D4"/>
    <w:rsid w:val="00CE5DFE"/>
    <w:rsid w:val="00CE7D66"/>
    <w:rsid w:val="00CF1409"/>
    <w:rsid w:val="00CF2D3F"/>
    <w:rsid w:val="00CF4CF3"/>
    <w:rsid w:val="00CF5717"/>
    <w:rsid w:val="00CF5DAB"/>
    <w:rsid w:val="00CF779B"/>
    <w:rsid w:val="00D003A7"/>
    <w:rsid w:val="00D012EB"/>
    <w:rsid w:val="00D0146D"/>
    <w:rsid w:val="00D02040"/>
    <w:rsid w:val="00D025C8"/>
    <w:rsid w:val="00D04127"/>
    <w:rsid w:val="00D052B1"/>
    <w:rsid w:val="00D05997"/>
    <w:rsid w:val="00D123FA"/>
    <w:rsid w:val="00D17BD8"/>
    <w:rsid w:val="00D22FE5"/>
    <w:rsid w:val="00D23B5A"/>
    <w:rsid w:val="00D30309"/>
    <w:rsid w:val="00D31077"/>
    <w:rsid w:val="00D32E37"/>
    <w:rsid w:val="00D40C79"/>
    <w:rsid w:val="00D40FAA"/>
    <w:rsid w:val="00D41569"/>
    <w:rsid w:val="00D42EA7"/>
    <w:rsid w:val="00D447A8"/>
    <w:rsid w:val="00D46C9F"/>
    <w:rsid w:val="00D518AE"/>
    <w:rsid w:val="00D52415"/>
    <w:rsid w:val="00D53666"/>
    <w:rsid w:val="00D54815"/>
    <w:rsid w:val="00D56B6B"/>
    <w:rsid w:val="00D610A1"/>
    <w:rsid w:val="00D614CA"/>
    <w:rsid w:val="00D62412"/>
    <w:rsid w:val="00D62A2E"/>
    <w:rsid w:val="00D63DA4"/>
    <w:rsid w:val="00D6555E"/>
    <w:rsid w:val="00D65842"/>
    <w:rsid w:val="00D666BE"/>
    <w:rsid w:val="00D72F91"/>
    <w:rsid w:val="00D75AC2"/>
    <w:rsid w:val="00D76C3B"/>
    <w:rsid w:val="00D80A85"/>
    <w:rsid w:val="00D8116C"/>
    <w:rsid w:val="00D845E4"/>
    <w:rsid w:val="00D91891"/>
    <w:rsid w:val="00D91E63"/>
    <w:rsid w:val="00D92FE4"/>
    <w:rsid w:val="00D95FEC"/>
    <w:rsid w:val="00DA2277"/>
    <w:rsid w:val="00DA2F8F"/>
    <w:rsid w:val="00DA684D"/>
    <w:rsid w:val="00DB263C"/>
    <w:rsid w:val="00DB2688"/>
    <w:rsid w:val="00DB33B3"/>
    <w:rsid w:val="00DC166C"/>
    <w:rsid w:val="00DC187C"/>
    <w:rsid w:val="00DC1B95"/>
    <w:rsid w:val="00DC2365"/>
    <w:rsid w:val="00DC3D42"/>
    <w:rsid w:val="00DC5112"/>
    <w:rsid w:val="00DC64CB"/>
    <w:rsid w:val="00DC71F5"/>
    <w:rsid w:val="00DD12E6"/>
    <w:rsid w:val="00DD3D88"/>
    <w:rsid w:val="00DD41F7"/>
    <w:rsid w:val="00DD5277"/>
    <w:rsid w:val="00DD62C3"/>
    <w:rsid w:val="00DD7157"/>
    <w:rsid w:val="00DD7223"/>
    <w:rsid w:val="00DE01A7"/>
    <w:rsid w:val="00DE25BB"/>
    <w:rsid w:val="00DE33DE"/>
    <w:rsid w:val="00DE35D8"/>
    <w:rsid w:val="00DE35E9"/>
    <w:rsid w:val="00DE3EB1"/>
    <w:rsid w:val="00DE5DB6"/>
    <w:rsid w:val="00DE6A88"/>
    <w:rsid w:val="00DE6D45"/>
    <w:rsid w:val="00DF0C39"/>
    <w:rsid w:val="00DF111A"/>
    <w:rsid w:val="00DF1FD7"/>
    <w:rsid w:val="00DF5D04"/>
    <w:rsid w:val="00E03678"/>
    <w:rsid w:val="00E10231"/>
    <w:rsid w:val="00E10E44"/>
    <w:rsid w:val="00E13B71"/>
    <w:rsid w:val="00E17343"/>
    <w:rsid w:val="00E213F6"/>
    <w:rsid w:val="00E224D1"/>
    <w:rsid w:val="00E246DE"/>
    <w:rsid w:val="00E252B6"/>
    <w:rsid w:val="00E2771D"/>
    <w:rsid w:val="00E32434"/>
    <w:rsid w:val="00E34D90"/>
    <w:rsid w:val="00E35027"/>
    <w:rsid w:val="00E35DA0"/>
    <w:rsid w:val="00E37964"/>
    <w:rsid w:val="00E4091E"/>
    <w:rsid w:val="00E44DC7"/>
    <w:rsid w:val="00E4541A"/>
    <w:rsid w:val="00E468F5"/>
    <w:rsid w:val="00E53B8D"/>
    <w:rsid w:val="00E54AC8"/>
    <w:rsid w:val="00E627DE"/>
    <w:rsid w:val="00E62F2E"/>
    <w:rsid w:val="00E63DF7"/>
    <w:rsid w:val="00E640F2"/>
    <w:rsid w:val="00E65617"/>
    <w:rsid w:val="00E66872"/>
    <w:rsid w:val="00E66E13"/>
    <w:rsid w:val="00E735E9"/>
    <w:rsid w:val="00E73926"/>
    <w:rsid w:val="00E74268"/>
    <w:rsid w:val="00E75730"/>
    <w:rsid w:val="00E76522"/>
    <w:rsid w:val="00E818A9"/>
    <w:rsid w:val="00E83774"/>
    <w:rsid w:val="00E87599"/>
    <w:rsid w:val="00E921A7"/>
    <w:rsid w:val="00E930E3"/>
    <w:rsid w:val="00EA1E45"/>
    <w:rsid w:val="00EA1F13"/>
    <w:rsid w:val="00EA2152"/>
    <w:rsid w:val="00EA426D"/>
    <w:rsid w:val="00EA5BEE"/>
    <w:rsid w:val="00EB0B8E"/>
    <w:rsid w:val="00EB10EB"/>
    <w:rsid w:val="00EB33AE"/>
    <w:rsid w:val="00EB3730"/>
    <w:rsid w:val="00EB3C91"/>
    <w:rsid w:val="00EB4C57"/>
    <w:rsid w:val="00EC08CB"/>
    <w:rsid w:val="00EC0E40"/>
    <w:rsid w:val="00EC23B6"/>
    <w:rsid w:val="00EC4BB8"/>
    <w:rsid w:val="00EC5CCD"/>
    <w:rsid w:val="00EC5D69"/>
    <w:rsid w:val="00EC74F3"/>
    <w:rsid w:val="00ED0C5A"/>
    <w:rsid w:val="00ED5FEB"/>
    <w:rsid w:val="00ED7404"/>
    <w:rsid w:val="00EE1296"/>
    <w:rsid w:val="00EE3F46"/>
    <w:rsid w:val="00EE44B8"/>
    <w:rsid w:val="00EE51F7"/>
    <w:rsid w:val="00EE6C59"/>
    <w:rsid w:val="00EF15F7"/>
    <w:rsid w:val="00EF1DB2"/>
    <w:rsid w:val="00EF2D9F"/>
    <w:rsid w:val="00EF2F22"/>
    <w:rsid w:val="00EF3AB3"/>
    <w:rsid w:val="00EF3D79"/>
    <w:rsid w:val="00EF4B4A"/>
    <w:rsid w:val="00EF79C2"/>
    <w:rsid w:val="00F00F4B"/>
    <w:rsid w:val="00F02FE7"/>
    <w:rsid w:val="00F047E8"/>
    <w:rsid w:val="00F050D2"/>
    <w:rsid w:val="00F06085"/>
    <w:rsid w:val="00F07F25"/>
    <w:rsid w:val="00F1068C"/>
    <w:rsid w:val="00F12431"/>
    <w:rsid w:val="00F12E89"/>
    <w:rsid w:val="00F15510"/>
    <w:rsid w:val="00F15A5A"/>
    <w:rsid w:val="00F17DB9"/>
    <w:rsid w:val="00F20B25"/>
    <w:rsid w:val="00F2237E"/>
    <w:rsid w:val="00F22989"/>
    <w:rsid w:val="00F24195"/>
    <w:rsid w:val="00F260FE"/>
    <w:rsid w:val="00F272D4"/>
    <w:rsid w:val="00F32322"/>
    <w:rsid w:val="00F36C8E"/>
    <w:rsid w:val="00F37852"/>
    <w:rsid w:val="00F464E5"/>
    <w:rsid w:val="00F46EDA"/>
    <w:rsid w:val="00F50800"/>
    <w:rsid w:val="00F50C0A"/>
    <w:rsid w:val="00F524DD"/>
    <w:rsid w:val="00F548AA"/>
    <w:rsid w:val="00F55BE9"/>
    <w:rsid w:val="00F5628D"/>
    <w:rsid w:val="00F573BE"/>
    <w:rsid w:val="00F5796F"/>
    <w:rsid w:val="00F57989"/>
    <w:rsid w:val="00F609CB"/>
    <w:rsid w:val="00F6221F"/>
    <w:rsid w:val="00F638A3"/>
    <w:rsid w:val="00F704F7"/>
    <w:rsid w:val="00F719CB"/>
    <w:rsid w:val="00F74323"/>
    <w:rsid w:val="00F8089B"/>
    <w:rsid w:val="00F811E6"/>
    <w:rsid w:val="00F81511"/>
    <w:rsid w:val="00F81E3C"/>
    <w:rsid w:val="00F84D86"/>
    <w:rsid w:val="00F9306D"/>
    <w:rsid w:val="00F93A8E"/>
    <w:rsid w:val="00F963E7"/>
    <w:rsid w:val="00FA248D"/>
    <w:rsid w:val="00FA7F6E"/>
    <w:rsid w:val="00FB2DD8"/>
    <w:rsid w:val="00FB37B8"/>
    <w:rsid w:val="00FB3C62"/>
    <w:rsid w:val="00FB5109"/>
    <w:rsid w:val="00FB5315"/>
    <w:rsid w:val="00FC07A7"/>
    <w:rsid w:val="00FC0A0B"/>
    <w:rsid w:val="00FC0F63"/>
    <w:rsid w:val="00FC16FB"/>
    <w:rsid w:val="00FC2AD2"/>
    <w:rsid w:val="00FD3540"/>
    <w:rsid w:val="00FD47A9"/>
    <w:rsid w:val="00FD573E"/>
    <w:rsid w:val="00FD6BC3"/>
    <w:rsid w:val="00FE2353"/>
    <w:rsid w:val="00FE3725"/>
    <w:rsid w:val="00FE4A5E"/>
    <w:rsid w:val="00FE5B39"/>
    <w:rsid w:val="00FE6683"/>
    <w:rsid w:val="00FF0A82"/>
    <w:rsid w:val="00FF0AA8"/>
    <w:rsid w:val="00FF137E"/>
    <w:rsid w:val="00FF2837"/>
    <w:rsid w:val="00FF2AA7"/>
    <w:rsid w:val="00FF3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7F6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rsid w:val="00E13B7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E13B71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D6C8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3B7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E13B71"/>
    <w:rPr>
      <w:rFonts w:ascii="Times New Roman" w:eastAsia="Times New Roman" w:hAnsi="Times New Roman" w:cs="Times New Roman"/>
      <w:b/>
      <w:bCs/>
      <w:sz w:val="36"/>
      <w:szCs w:val="36"/>
    </w:rPr>
  </w:style>
  <w:style w:type="numbering" w:customStyle="1" w:styleId="1">
    <w:name w:val="Нет списка1"/>
    <w:next w:val="NoList"/>
    <w:uiPriority w:val="99"/>
    <w:semiHidden/>
    <w:unhideWhenUsed/>
    <w:rsid w:val="00E13B71"/>
  </w:style>
  <w:style w:type="character" w:styleId="Hyperlink">
    <w:name w:val="Hyperlink"/>
    <w:basedOn w:val="DefaultParagraphFont"/>
    <w:uiPriority w:val="99"/>
    <w:semiHidden/>
    <w:unhideWhenUsed/>
    <w:rsid w:val="00E13B71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13B71"/>
    <w:rPr>
      <w:color w:val="800080"/>
      <w:u w:val="single"/>
    </w:rPr>
  </w:style>
  <w:style w:type="paragraph" w:styleId="TOC1">
    <w:name w:val="toc 1"/>
    <w:basedOn w:val="Normal"/>
    <w:autoRedefine/>
    <w:uiPriority w:val="39"/>
    <w:semiHidden/>
    <w:unhideWhenUsed/>
    <w:rsid w:val="00E13B71"/>
    <w:pPr>
      <w:spacing w:before="100" w:beforeAutospacing="1" w:after="100" w:afterAutospacing="1"/>
    </w:pPr>
  </w:style>
  <w:style w:type="paragraph" w:styleId="TOC2">
    <w:name w:val="toc 2"/>
    <w:basedOn w:val="Normal"/>
    <w:autoRedefine/>
    <w:uiPriority w:val="39"/>
    <w:semiHidden/>
    <w:unhideWhenUsed/>
    <w:rsid w:val="00E13B71"/>
    <w:pPr>
      <w:spacing w:before="100" w:beforeAutospacing="1" w:after="100" w:afterAutospacing="1"/>
    </w:pPr>
  </w:style>
  <w:style w:type="paragraph" w:customStyle="1" w:styleId="Default">
    <w:name w:val="Default"/>
    <w:qFormat/>
    <w:rsid w:val="00D3030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character" w:customStyle="1" w:styleId="anegp0gi0b9av8jahpyh">
    <w:name w:val="anegp0gi0b9av8jahpyh"/>
    <w:basedOn w:val="DefaultParagraphFont"/>
    <w:rsid w:val="00D30309"/>
  </w:style>
  <w:style w:type="paragraph" w:styleId="Header">
    <w:name w:val="header"/>
    <w:basedOn w:val="Normal"/>
    <w:link w:val="HeaderChar"/>
    <w:uiPriority w:val="99"/>
    <w:unhideWhenUsed/>
    <w:rsid w:val="0067697C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7697C"/>
  </w:style>
  <w:style w:type="paragraph" w:styleId="Footer">
    <w:name w:val="footer"/>
    <w:basedOn w:val="Normal"/>
    <w:link w:val="FooterChar"/>
    <w:uiPriority w:val="99"/>
    <w:unhideWhenUsed/>
    <w:rsid w:val="0067697C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7697C"/>
  </w:style>
  <w:style w:type="paragraph" w:styleId="NormalWeb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"/>
    <w:basedOn w:val="Normal"/>
    <w:link w:val="NormalWebChar"/>
    <w:uiPriority w:val="99"/>
    <w:qFormat/>
    <w:rsid w:val="004E1C00"/>
    <w:pPr>
      <w:spacing w:before="100" w:beforeAutospacing="1" w:after="100" w:afterAutospacing="1"/>
    </w:pPr>
  </w:style>
  <w:style w:type="character" w:customStyle="1" w:styleId="NormalWebChar">
    <w:name w:val="Normal (Web) Char"/>
    <w:aliases w:val="Обычный (веб) Знак Знак Char,Знак Знак Знак Знак Char,Знак Знак1 Char,Обычный (веб) Знак Знак Знак Char,Знак Знак Знак1 Знак Знак Знак Знак Знак Char,Знак1 Char,webb Char"/>
    <w:link w:val="NormalWeb"/>
    <w:locked/>
    <w:rsid w:val="004E1C00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12E8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E6C5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6C59"/>
    <w:rPr>
      <w:rFonts w:ascii="Segoe UI" w:hAnsi="Segoe UI" w:cs="Segoe UI"/>
      <w:sz w:val="18"/>
      <w:szCs w:val="18"/>
    </w:rPr>
  </w:style>
  <w:style w:type="character" w:styleId="Strong">
    <w:name w:val="Strong"/>
    <w:basedOn w:val="DefaultParagraphFont"/>
    <w:uiPriority w:val="22"/>
    <w:qFormat/>
    <w:rsid w:val="007C2E8E"/>
    <w:rPr>
      <w:b/>
      <w:bCs/>
    </w:rPr>
  </w:style>
  <w:style w:type="table" w:styleId="TableGrid">
    <w:name w:val="Table Grid"/>
    <w:basedOn w:val="TableNormal"/>
    <w:uiPriority w:val="39"/>
    <w:rsid w:val="000200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uiPriority w:val="20"/>
    <w:qFormat/>
    <w:rsid w:val="00B7718A"/>
    <w:rPr>
      <w:i/>
      <w:iCs/>
    </w:rPr>
  </w:style>
  <w:style w:type="paragraph" w:customStyle="1" w:styleId="hastat">
    <w:name w:val="hastat"/>
    <w:basedOn w:val="Normal"/>
    <w:rsid w:val="007112F6"/>
    <w:pPr>
      <w:ind w:left="6236"/>
      <w:jc w:val="center"/>
    </w:pPr>
    <w:rPr>
      <w:rFonts w:ascii="Arial Armenian" w:hAnsi="Arial Armenian" w:cs="Arial Armenian"/>
      <w:i/>
      <w:sz w:val="16"/>
      <w:szCs w:val="20"/>
    </w:rPr>
  </w:style>
  <w:style w:type="paragraph" w:customStyle="1" w:styleId="a0">
    <w:name w:val="Բաժնի անվանում"/>
    <w:basedOn w:val="ListParagraph"/>
    <w:link w:val="Char"/>
    <w:qFormat/>
    <w:rsid w:val="000E76D5"/>
    <w:pPr>
      <w:autoSpaceDE w:val="0"/>
      <w:autoSpaceDN w:val="0"/>
      <w:adjustRightInd w:val="0"/>
      <w:spacing w:line="276" w:lineRule="auto"/>
      <w:ind w:hanging="360"/>
      <w:jc w:val="both"/>
    </w:pPr>
    <w:rPr>
      <w:rFonts w:ascii="GHEA Grapalat" w:hAnsi="GHEA Grapalat"/>
      <w:b/>
      <w:bCs/>
      <w:color w:val="333333"/>
      <w:sz w:val="28"/>
      <w:lang w:val="hy-AM"/>
    </w:rPr>
  </w:style>
  <w:style w:type="character" w:customStyle="1" w:styleId="Char">
    <w:name w:val="Բաժնի անվանում Char"/>
    <w:basedOn w:val="DefaultParagraphFont"/>
    <w:link w:val="a0"/>
    <w:rsid w:val="000E76D5"/>
    <w:rPr>
      <w:rFonts w:ascii="GHEA Grapalat" w:hAnsi="GHEA Grapalat" w:cs="Times New Roman"/>
      <w:b/>
      <w:bCs/>
      <w:color w:val="333333"/>
      <w:sz w:val="28"/>
      <w:szCs w:val="24"/>
      <w:lang w:val="hy-AM"/>
    </w:rPr>
  </w:style>
  <w:style w:type="numbering" w:customStyle="1" w:styleId="a">
    <w:name w:val="ՀՀՇՆ"/>
    <w:uiPriority w:val="99"/>
    <w:rsid w:val="000E76D5"/>
    <w:pPr>
      <w:numPr>
        <w:numId w:val="40"/>
      </w:numPr>
    </w:pPr>
  </w:style>
  <w:style w:type="character" w:customStyle="1" w:styleId="ListParagraphChar">
    <w:name w:val="List Paragraph Char"/>
    <w:link w:val="ListParagraph"/>
    <w:qFormat/>
    <w:locked/>
    <w:rsid w:val="00B90274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№1"/>
    <w:basedOn w:val="DefaultParagraphFont"/>
    <w:rsid w:val="00267882"/>
    <w:rPr>
      <w:rFonts w:ascii="Sylfaen" w:hAnsi="Sylfaen"/>
      <w:b/>
      <w:bCs/>
      <w:sz w:val="58"/>
      <w:szCs w:val="58"/>
      <w:shd w:val="clear" w:color="auto" w:fill="FFFFFF"/>
    </w:rPr>
  </w:style>
  <w:style w:type="character" w:customStyle="1" w:styleId="Heading3Char">
    <w:name w:val="Heading 3 Char"/>
    <w:basedOn w:val="DefaultParagraphFont"/>
    <w:link w:val="Heading3"/>
    <w:uiPriority w:val="9"/>
    <w:rsid w:val="007D6C8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ypks7kbdpwfgdykd3qb9">
    <w:name w:val="ypks7kbdpwfgdykd3qb9"/>
    <w:basedOn w:val="DefaultParagraphFont"/>
    <w:rsid w:val="00B3054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6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7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5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46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30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6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5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103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jpeg"/><Relationship Id="rId133" Type="http://schemas.openxmlformats.org/officeDocument/2006/relationships/image" Target="media/image119.png"/><Relationship Id="rId138" Type="http://schemas.openxmlformats.org/officeDocument/2006/relationships/image" Target="media/image124.png"/><Relationship Id="rId154" Type="http://schemas.openxmlformats.org/officeDocument/2006/relationships/image" Target="media/image140.png"/><Relationship Id="rId159" Type="http://schemas.openxmlformats.org/officeDocument/2006/relationships/image" Target="media/image145.png"/><Relationship Id="rId16" Type="http://schemas.microsoft.com/office/2007/relationships/hdphoto" Target="media/hdphoto1.wdp"/><Relationship Id="rId107" Type="http://schemas.openxmlformats.org/officeDocument/2006/relationships/image" Target="media/image93.png"/><Relationship Id="rId11" Type="http://schemas.openxmlformats.org/officeDocument/2006/relationships/hyperlink" Target="https://www.arlis.am/acts/files/314294/b35c5a09827222dca9704cd815059a70d92f3e6a10f24ca004ad931d1fb6346e" TargetMode="Externa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jpe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png"/><Relationship Id="rId128" Type="http://schemas.openxmlformats.org/officeDocument/2006/relationships/image" Target="media/image114.jpeg"/><Relationship Id="rId144" Type="http://schemas.openxmlformats.org/officeDocument/2006/relationships/image" Target="media/image130.png"/><Relationship Id="rId149" Type="http://schemas.openxmlformats.org/officeDocument/2006/relationships/image" Target="media/image135.png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60" Type="http://schemas.openxmlformats.org/officeDocument/2006/relationships/image" Target="media/image146.png"/><Relationship Id="rId165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9.jpeg"/><Relationship Id="rId118" Type="http://schemas.openxmlformats.org/officeDocument/2006/relationships/image" Target="media/image104.jpeg"/><Relationship Id="rId134" Type="http://schemas.openxmlformats.org/officeDocument/2006/relationships/image" Target="media/image120.jpeg"/><Relationship Id="rId139" Type="http://schemas.openxmlformats.org/officeDocument/2006/relationships/image" Target="media/image125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150" Type="http://schemas.openxmlformats.org/officeDocument/2006/relationships/image" Target="media/image136.png"/><Relationship Id="rId155" Type="http://schemas.openxmlformats.org/officeDocument/2006/relationships/image" Target="media/image141.png"/><Relationship Id="rId12" Type="http://schemas.openxmlformats.org/officeDocument/2006/relationships/hyperlink" Target="https://www.armstandard.am/standart/2539" TargetMode="External"/><Relationship Id="rId17" Type="http://schemas.openxmlformats.org/officeDocument/2006/relationships/image" Target="media/image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59" Type="http://schemas.openxmlformats.org/officeDocument/2006/relationships/image" Target="media/image45.png"/><Relationship Id="rId103" Type="http://schemas.openxmlformats.org/officeDocument/2006/relationships/image" Target="media/image89.jpeg"/><Relationship Id="rId108" Type="http://schemas.openxmlformats.org/officeDocument/2006/relationships/image" Target="media/image94.png"/><Relationship Id="rId124" Type="http://schemas.openxmlformats.org/officeDocument/2006/relationships/image" Target="media/image110.png"/><Relationship Id="rId129" Type="http://schemas.openxmlformats.org/officeDocument/2006/relationships/image" Target="media/image115.png"/><Relationship Id="rId54" Type="http://schemas.openxmlformats.org/officeDocument/2006/relationships/image" Target="media/image40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40" Type="http://schemas.openxmlformats.org/officeDocument/2006/relationships/image" Target="media/image126.png"/><Relationship Id="rId145" Type="http://schemas.openxmlformats.org/officeDocument/2006/relationships/image" Target="media/image131.png"/><Relationship Id="rId161" Type="http://schemas.openxmlformats.org/officeDocument/2006/relationships/image" Target="media/image147.png"/><Relationship Id="rId16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image" Target="media/image105.png"/><Relationship Id="rId127" Type="http://schemas.openxmlformats.org/officeDocument/2006/relationships/image" Target="media/image113.png"/><Relationship Id="rId10" Type="http://schemas.openxmlformats.org/officeDocument/2006/relationships/hyperlink" Target="https://www.arlis.am/acts/files/314294/b35c5a09827222dca9704cd815059a70d92f3e6a10f24ca004ad931d1fb6346e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jpe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8.png"/><Relationship Id="rId130" Type="http://schemas.openxmlformats.org/officeDocument/2006/relationships/image" Target="media/image116.png"/><Relationship Id="rId135" Type="http://schemas.openxmlformats.org/officeDocument/2006/relationships/image" Target="media/image121.png"/><Relationship Id="rId143" Type="http://schemas.openxmlformats.org/officeDocument/2006/relationships/image" Target="media/image129.png"/><Relationship Id="rId148" Type="http://schemas.openxmlformats.org/officeDocument/2006/relationships/image" Target="media/image134.png"/><Relationship Id="rId151" Type="http://schemas.openxmlformats.org/officeDocument/2006/relationships/image" Target="media/image137.png"/><Relationship Id="rId156" Type="http://schemas.openxmlformats.org/officeDocument/2006/relationships/image" Target="media/image142.png"/><Relationship Id="rId16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arlis.am/acts/files/314294/b35c5a09827222dca9704cd815059a70d92f3e6a10f24ca004ad931d1fb6346e" TargetMode="External"/><Relationship Id="rId13" Type="http://schemas.openxmlformats.org/officeDocument/2006/relationships/hyperlink" Target="https://www.armstandard.am/standart/21218" TargetMode="Externa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109" Type="http://schemas.openxmlformats.org/officeDocument/2006/relationships/image" Target="media/image9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image" Target="media/image106.png"/><Relationship Id="rId125" Type="http://schemas.openxmlformats.org/officeDocument/2006/relationships/image" Target="media/image111.png"/><Relationship Id="rId141" Type="http://schemas.openxmlformats.org/officeDocument/2006/relationships/image" Target="media/image127.png"/><Relationship Id="rId146" Type="http://schemas.openxmlformats.org/officeDocument/2006/relationships/image" Target="media/image132.png"/><Relationship Id="rId16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8.jpeg"/><Relationship Id="rId162" Type="http://schemas.openxmlformats.org/officeDocument/2006/relationships/image" Target="media/image148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Relationship Id="rId131" Type="http://schemas.openxmlformats.org/officeDocument/2006/relationships/image" Target="media/image117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52" Type="http://schemas.openxmlformats.org/officeDocument/2006/relationships/image" Target="media/image138.png"/><Relationship Id="rId19" Type="http://schemas.openxmlformats.org/officeDocument/2006/relationships/image" Target="media/image5.png"/><Relationship Id="rId14" Type="http://schemas.openxmlformats.org/officeDocument/2006/relationships/image" Target="media/image1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26" Type="http://schemas.openxmlformats.org/officeDocument/2006/relationships/image" Target="media/image112.png"/><Relationship Id="rId147" Type="http://schemas.openxmlformats.org/officeDocument/2006/relationships/image" Target="media/image133.png"/><Relationship Id="rId8" Type="http://schemas.openxmlformats.org/officeDocument/2006/relationships/hyperlink" Target="https://www.arlis.am/acts/files/314294/b35c5a09827222dca9704cd815059a70d92f3e6a10f24ca004ad931d1fb6346e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142" Type="http://schemas.openxmlformats.org/officeDocument/2006/relationships/image" Target="media/image128.png"/><Relationship Id="rId163" Type="http://schemas.openxmlformats.org/officeDocument/2006/relationships/image" Target="media/image149.png"/><Relationship Id="rId3" Type="http://schemas.openxmlformats.org/officeDocument/2006/relationships/styles" Target="styles.xml"/><Relationship Id="rId25" Type="http://schemas.openxmlformats.org/officeDocument/2006/relationships/image" Target="media/image11.png"/><Relationship Id="rId46" Type="http://schemas.openxmlformats.org/officeDocument/2006/relationships/image" Target="media/image32.png"/><Relationship Id="rId67" Type="http://schemas.openxmlformats.org/officeDocument/2006/relationships/image" Target="media/image53.png"/><Relationship Id="rId116" Type="http://schemas.openxmlformats.org/officeDocument/2006/relationships/image" Target="media/image102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111" Type="http://schemas.openxmlformats.org/officeDocument/2006/relationships/image" Target="media/image97.jpeg"/><Relationship Id="rId132" Type="http://schemas.openxmlformats.org/officeDocument/2006/relationships/image" Target="media/image118.png"/><Relationship Id="rId153" Type="http://schemas.openxmlformats.org/officeDocument/2006/relationships/image" Target="media/image1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73A3A-CAC4-403B-8146-D9CB4A0A8C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10539</TotalTime>
  <Pages>168</Pages>
  <Words>30194</Words>
  <Characters>172107</Characters>
  <Application>Microsoft Office Word</Application>
  <DocSecurity>0</DocSecurity>
  <Lines>1434</Lines>
  <Paragraphs>403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201898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a.mamikonyan</cp:lastModifiedBy>
  <cp:revision>127</cp:revision>
  <cp:lastPrinted>2025-07-05T12:28:00Z</cp:lastPrinted>
  <dcterms:created xsi:type="dcterms:W3CDTF">2025-07-20T12:20:00Z</dcterms:created>
  <dcterms:modified xsi:type="dcterms:W3CDTF">2026-03-03T10:29:00Z</dcterms:modified>
</cp:coreProperties>
</file>